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EDB46" w14:textId="16395099" w:rsidR="008D72F2" w:rsidRPr="000F59B8" w:rsidRDefault="000F59B8" w:rsidP="009C5108">
      <w:pPr>
        <w:ind w:firstLine="720"/>
        <w:rPr>
          <w:rFonts w:ascii="Arial" w:hAnsi="Arial" w:cs="Arial"/>
          <w:sz w:val="20"/>
          <w:lang w:val="mn-MN"/>
        </w:rPr>
      </w:pPr>
      <w:r>
        <w:rPr>
          <w:rFonts w:ascii="Arial" w:hAnsi="Arial" w:cs="Arial"/>
          <w:sz w:val="20"/>
          <w:lang w:val="mn-MN"/>
        </w:rPr>
        <w:t>өргөдөл</w:t>
      </w:r>
    </w:p>
    <w:p w14:paraId="3F53FCA5" w14:textId="3645A4B1" w:rsidR="009B7F44" w:rsidRPr="00B027AA" w:rsidRDefault="00781BF0" w:rsidP="00781BF0">
      <w:pPr>
        <w:rPr>
          <w:rFonts w:ascii="Arial" w:hAnsi="Arial" w:cs="Arial"/>
          <w:b/>
          <w:bCs/>
          <w:sz w:val="20"/>
          <w:szCs w:val="20"/>
          <w:lang w:val="mn-MN"/>
        </w:rPr>
      </w:pPr>
      <w:r>
        <w:rPr>
          <w:rFonts w:ascii="Arial" w:hAnsi="Arial" w:cs="Arial"/>
          <w:b/>
          <w:sz w:val="20"/>
        </w:rPr>
        <w:t xml:space="preserve">                   </w:t>
      </w:r>
      <w:r w:rsidR="009C0E0E">
        <w:rPr>
          <w:rFonts w:ascii="Arial" w:hAnsi="Arial" w:cs="Arial"/>
          <w:b/>
          <w:bCs/>
          <w:sz w:val="20"/>
          <w:szCs w:val="20"/>
          <w:lang w:val="mn-MN"/>
        </w:rPr>
        <w:t xml:space="preserve"> </w:t>
      </w:r>
      <w:r w:rsidR="003029C5" w:rsidRPr="003029C5">
        <w:rPr>
          <w:rFonts w:ascii="Arial" w:hAnsi="Arial" w:cs="Arial"/>
          <w:b/>
          <w:bCs/>
          <w:sz w:val="20"/>
          <w:szCs w:val="20"/>
          <w:lang w:val="mn-MN"/>
        </w:rPr>
        <w:t xml:space="preserve">ГОВЬСҮМБЭР </w:t>
      </w:r>
      <w:r w:rsidR="00202CCA" w:rsidRPr="003029C5">
        <w:rPr>
          <w:rFonts w:ascii="Arial" w:hAnsi="Arial" w:cs="Arial"/>
          <w:b/>
          <w:bCs/>
          <w:sz w:val="20"/>
          <w:szCs w:val="20"/>
          <w:lang w:val="mn-MN"/>
        </w:rPr>
        <w:t xml:space="preserve">АЙМГИЙН ЗАСАГ ДАРГЫН ТАМГЫН ГАЗРЫН </w:t>
      </w:r>
      <w:r w:rsidR="00887D8D" w:rsidRPr="00420D92">
        <w:rPr>
          <w:rFonts w:ascii="Arial" w:hAnsi="Arial" w:cs="Arial"/>
          <w:b/>
          <w:bCs/>
          <w:sz w:val="20"/>
          <w:szCs w:val="20"/>
          <w:lang w:val="mn-MN"/>
        </w:rPr>
        <w:t>2023</w:t>
      </w:r>
      <w:r w:rsidR="00202CCA" w:rsidRPr="003029C5">
        <w:rPr>
          <w:rFonts w:ascii="Arial" w:hAnsi="Arial" w:cs="Arial"/>
          <w:b/>
          <w:bCs/>
          <w:sz w:val="20"/>
          <w:szCs w:val="20"/>
          <w:lang w:val="mn-MN"/>
        </w:rPr>
        <w:t xml:space="preserve"> ОНЫ </w:t>
      </w:r>
      <w:r w:rsidR="00AA3D3E" w:rsidRPr="00420D92">
        <w:rPr>
          <w:rFonts w:ascii="Arial" w:hAnsi="Arial" w:cs="Arial"/>
          <w:b/>
          <w:bCs/>
          <w:sz w:val="20"/>
          <w:szCs w:val="20"/>
          <w:lang w:val="mn-MN"/>
        </w:rPr>
        <w:t>ГҮЙЦЭТГЭЛИЙН ТӨЛӨВЛӨГӨӨ</w:t>
      </w:r>
      <w:r>
        <w:rPr>
          <w:rFonts w:ascii="Arial" w:hAnsi="Arial" w:cs="Arial"/>
          <w:b/>
          <w:bCs/>
          <w:sz w:val="20"/>
          <w:szCs w:val="20"/>
          <w:lang w:val="mn-MN"/>
        </w:rPr>
        <w:t>НИЙ</w:t>
      </w:r>
      <w:r w:rsidR="00B027AA">
        <w:rPr>
          <w:rFonts w:ascii="Arial" w:hAnsi="Arial" w:cs="Arial"/>
          <w:b/>
          <w:bCs/>
          <w:sz w:val="20"/>
          <w:szCs w:val="20"/>
          <w:lang w:val="mn-MN"/>
        </w:rPr>
        <w:t xml:space="preserve"> ЖИЛИЙН </w:t>
      </w:r>
      <w:r>
        <w:rPr>
          <w:rFonts w:ascii="Arial" w:hAnsi="Arial" w:cs="Arial"/>
          <w:b/>
          <w:bCs/>
          <w:sz w:val="20"/>
          <w:szCs w:val="20"/>
          <w:lang w:val="mn-MN"/>
        </w:rPr>
        <w:t xml:space="preserve">ЭЦСИЙН </w:t>
      </w:r>
      <w:r w:rsidR="00B027AA">
        <w:rPr>
          <w:rFonts w:ascii="Arial" w:hAnsi="Arial" w:cs="Arial"/>
          <w:b/>
          <w:bCs/>
          <w:sz w:val="20"/>
          <w:szCs w:val="20"/>
          <w:lang w:val="mn-MN"/>
        </w:rPr>
        <w:t>БИЕЛЭЛТ</w:t>
      </w:r>
    </w:p>
    <w:p w14:paraId="14101166" w14:textId="71E0E067" w:rsidR="00AA3D3E" w:rsidRPr="00420D92" w:rsidRDefault="00AA3D3E" w:rsidP="00F1335B">
      <w:pPr>
        <w:jc w:val="center"/>
        <w:rPr>
          <w:rFonts w:ascii="Arial" w:hAnsi="Arial" w:cs="Arial"/>
          <w:b/>
          <w:sz w:val="20"/>
          <w:szCs w:val="20"/>
          <w:lang w:val="mn-MN"/>
        </w:rPr>
      </w:pPr>
    </w:p>
    <w:tbl>
      <w:tblPr>
        <w:tblStyle w:val="TableGrid"/>
        <w:tblpPr w:leftFromText="180" w:rightFromText="180" w:vertAnchor="text" w:tblpX="534" w:tblpY="1"/>
        <w:tblOverlap w:val="never"/>
        <w:tblW w:w="14528" w:type="dxa"/>
        <w:tblLayout w:type="fixed"/>
        <w:tblLook w:val="0420" w:firstRow="1" w:lastRow="0" w:firstColumn="0" w:lastColumn="0" w:noHBand="0" w:noVBand="1"/>
      </w:tblPr>
      <w:tblGrid>
        <w:gridCol w:w="704"/>
        <w:gridCol w:w="2239"/>
        <w:gridCol w:w="993"/>
        <w:gridCol w:w="1729"/>
        <w:gridCol w:w="993"/>
        <w:gridCol w:w="1275"/>
        <w:gridCol w:w="5529"/>
        <w:gridCol w:w="1066"/>
      </w:tblGrid>
      <w:tr w:rsidR="00CC6A68" w:rsidRPr="00CC6A68" w14:paraId="1B6CF2E0" w14:textId="77777777" w:rsidTr="00457C20">
        <w:trPr>
          <w:trHeight w:val="530"/>
        </w:trPr>
        <w:tc>
          <w:tcPr>
            <w:tcW w:w="704" w:type="dxa"/>
            <w:vMerge w:val="restart"/>
          </w:tcPr>
          <w:p w14:paraId="71E166A1" w14:textId="77777777" w:rsidR="00D05469" w:rsidRDefault="00D05469" w:rsidP="00BD7165">
            <w:pPr>
              <w:jc w:val="right"/>
              <w:rPr>
                <w:rFonts w:ascii="Arial" w:hAnsi="Arial" w:cs="Arial"/>
                <w:color w:val="000000" w:themeColor="text1"/>
                <w:sz w:val="20"/>
                <w:szCs w:val="20"/>
                <w:lang w:val="mn-MN"/>
              </w:rPr>
            </w:pPr>
          </w:p>
          <w:p w14:paraId="6307B7F3" w14:textId="77777777" w:rsidR="00D05469" w:rsidRDefault="00D05469" w:rsidP="00BD7165">
            <w:pPr>
              <w:jc w:val="right"/>
              <w:rPr>
                <w:rFonts w:ascii="Arial" w:hAnsi="Arial" w:cs="Arial"/>
                <w:color w:val="000000" w:themeColor="text1"/>
                <w:sz w:val="20"/>
                <w:szCs w:val="20"/>
                <w:lang w:val="mn-MN"/>
              </w:rPr>
            </w:pPr>
          </w:p>
          <w:p w14:paraId="6BEDF393" w14:textId="4107C8E7" w:rsidR="00AE3477" w:rsidRPr="00CC6A68" w:rsidRDefault="00D05469" w:rsidP="00D05469">
            <w:pPr>
              <w:jc w:val="center"/>
              <w:rPr>
                <w:rFonts w:ascii="Arial" w:hAnsi="Arial" w:cs="Arial"/>
                <w:color w:val="000000" w:themeColor="text1"/>
                <w:sz w:val="20"/>
                <w:szCs w:val="20"/>
              </w:rPr>
            </w:pPr>
            <w:r>
              <w:rPr>
                <w:rFonts w:ascii="Arial" w:hAnsi="Arial" w:cs="Arial"/>
                <w:color w:val="000000" w:themeColor="text1"/>
                <w:sz w:val="20"/>
                <w:szCs w:val="20"/>
                <w:lang w:val="mn-MN"/>
              </w:rPr>
              <w:t>Д/</w:t>
            </w:r>
            <w:r w:rsidR="00AE3477" w:rsidRPr="00CC6A68">
              <w:rPr>
                <w:rFonts w:ascii="Arial" w:hAnsi="Arial" w:cs="Arial"/>
                <w:color w:val="000000" w:themeColor="text1"/>
                <w:sz w:val="20"/>
                <w:szCs w:val="20"/>
              </w:rPr>
              <w:t>д</w:t>
            </w:r>
          </w:p>
        </w:tc>
        <w:tc>
          <w:tcPr>
            <w:tcW w:w="2239" w:type="dxa"/>
            <w:vMerge w:val="restart"/>
          </w:tcPr>
          <w:p w14:paraId="22A63222" w14:textId="77777777" w:rsidR="00AE3477" w:rsidRPr="00CC6A68" w:rsidRDefault="00AE3477" w:rsidP="00BD7165">
            <w:pPr>
              <w:jc w:val="both"/>
              <w:rPr>
                <w:rFonts w:ascii="Arial" w:hAnsi="Arial" w:cs="Arial"/>
                <w:color w:val="000000" w:themeColor="text1"/>
                <w:sz w:val="20"/>
                <w:szCs w:val="20"/>
              </w:rPr>
            </w:pPr>
            <w:r w:rsidRPr="00CC6A68">
              <w:rPr>
                <w:rFonts w:ascii="Arial" w:hAnsi="Arial" w:cs="Arial"/>
                <w:color w:val="000000" w:themeColor="text1"/>
                <w:sz w:val="20"/>
                <w:szCs w:val="20"/>
                <w:cs/>
                <w:lang w:val="mr-IN" w:bidi="mr-IN"/>
              </w:rPr>
              <w:t xml:space="preserve">Стратеги төлөвлөгөө болон </w:t>
            </w:r>
            <w:r w:rsidRPr="00CC6A68">
              <w:rPr>
                <w:rFonts w:ascii="Arial" w:hAnsi="Arial" w:cs="Arial"/>
                <w:color w:val="000000" w:themeColor="text1"/>
                <w:sz w:val="20"/>
                <w:szCs w:val="20"/>
              </w:rPr>
              <w:t>үндэслэж байгаа бусад бодлогын баримт бичиг, хууль тогтоомж</w:t>
            </w:r>
          </w:p>
        </w:tc>
        <w:tc>
          <w:tcPr>
            <w:tcW w:w="993" w:type="dxa"/>
            <w:vMerge w:val="restart"/>
          </w:tcPr>
          <w:p w14:paraId="5CDE1333" w14:textId="77777777" w:rsidR="00AE3477" w:rsidRPr="00CC6A68" w:rsidRDefault="00AE3477" w:rsidP="00BD7165">
            <w:pPr>
              <w:jc w:val="center"/>
              <w:rPr>
                <w:rFonts w:ascii="Arial" w:hAnsi="Arial" w:cs="Arial"/>
                <w:color w:val="000000" w:themeColor="text1"/>
                <w:sz w:val="20"/>
                <w:szCs w:val="20"/>
              </w:rPr>
            </w:pPr>
          </w:p>
          <w:p w14:paraId="7736BC04" w14:textId="77777777" w:rsidR="00AE3477" w:rsidRPr="00CC6A68" w:rsidRDefault="00AE3477" w:rsidP="00BD7165">
            <w:pPr>
              <w:jc w:val="center"/>
              <w:rPr>
                <w:rFonts w:ascii="Arial" w:hAnsi="Arial" w:cs="Arial"/>
                <w:color w:val="000000" w:themeColor="text1"/>
                <w:sz w:val="20"/>
                <w:szCs w:val="20"/>
              </w:rPr>
            </w:pPr>
            <w:r w:rsidRPr="00CC6A68">
              <w:rPr>
                <w:rFonts w:ascii="Arial" w:hAnsi="Arial" w:cs="Arial"/>
                <w:color w:val="000000" w:themeColor="text1"/>
                <w:sz w:val="20"/>
                <w:szCs w:val="20"/>
              </w:rPr>
              <w:t>Төсөв</w:t>
            </w:r>
          </w:p>
          <w:p w14:paraId="4E9364FE" w14:textId="55FFC342" w:rsidR="00AE3477" w:rsidRPr="00CC6A68" w:rsidRDefault="00AE3477"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мян.төг</w:t>
            </w:r>
          </w:p>
        </w:tc>
        <w:tc>
          <w:tcPr>
            <w:tcW w:w="1729" w:type="dxa"/>
            <w:vMerge w:val="restart"/>
          </w:tcPr>
          <w:p w14:paraId="07963978" w14:textId="77777777" w:rsidR="00AE3477" w:rsidRPr="00CC6A68" w:rsidRDefault="00AE3477" w:rsidP="00BD7165">
            <w:pPr>
              <w:jc w:val="center"/>
              <w:rPr>
                <w:rFonts w:ascii="Arial" w:hAnsi="Arial" w:cs="Arial"/>
                <w:color w:val="000000" w:themeColor="text1"/>
                <w:sz w:val="20"/>
                <w:szCs w:val="20"/>
              </w:rPr>
            </w:pPr>
          </w:p>
          <w:p w14:paraId="2927783A" w14:textId="77777777" w:rsidR="00AE3477" w:rsidRPr="00CC6A68" w:rsidRDefault="00AE3477" w:rsidP="00BD7165">
            <w:pPr>
              <w:jc w:val="center"/>
              <w:rPr>
                <w:rFonts w:ascii="Arial" w:hAnsi="Arial" w:cs="Arial"/>
                <w:color w:val="000000" w:themeColor="text1"/>
                <w:sz w:val="20"/>
                <w:szCs w:val="20"/>
              </w:rPr>
            </w:pPr>
            <w:r w:rsidRPr="00CC6A68">
              <w:rPr>
                <w:rFonts w:ascii="Arial" w:hAnsi="Arial" w:cs="Arial"/>
                <w:color w:val="000000" w:themeColor="text1"/>
                <w:sz w:val="20"/>
                <w:szCs w:val="20"/>
              </w:rPr>
              <w:t>Шалгуур үзүүлэлт</w:t>
            </w:r>
          </w:p>
        </w:tc>
        <w:tc>
          <w:tcPr>
            <w:tcW w:w="993" w:type="dxa"/>
            <w:vMerge w:val="restart"/>
          </w:tcPr>
          <w:p w14:paraId="6A3C156C" w14:textId="77777777" w:rsidR="00AE3477" w:rsidRPr="00CC6A68" w:rsidRDefault="00AE3477" w:rsidP="00BD7165">
            <w:pPr>
              <w:jc w:val="center"/>
              <w:rPr>
                <w:rFonts w:ascii="Arial" w:hAnsi="Arial" w:cs="Arial"/>
                <w:color w:val="000000" w:themeColor="text1"/>
                <w:sz w:val="20"/>
                <w:szCs w:val="20"/>
              </w:rPr>
            </w:pPr>
          </w:p>
          <w:p w14:paraId="1E0EAD99" w14:textId="77777777" w:rsidR="00AE3477" w:rsidRPr="00CC6A68" w:rsidRDefault="00AE3477" w:rsidP="00BD7165">
            <w:pPr>
              <w:jc w:val="center"/>
              <w:rPr>
                <w:rFonts w:ascii="Arial" w:hAnsi="Arial" w:cs="Arial"/>
                <w:color w:val="000000" w:themeColor="text1"/>
                <w:sz w:val="20"/>
                <w:szCs w:val="20"/>
              </w:rPr>
            </w:pPr>
            <w:r w:rsidRPr="00CC6A68">
              <w:rPr>
                <w:rFonts w:ascii="Arial" w:hAnsi="Arial" w:cs="Arial"/>
                <w:color w:val="000000" w:themeColor="text1"/>
                <w:sz w:val="20"/>
                <w:szCs w:val="20"/>
              </w:rPr>
              <w:t>Суурь түвшин</w:t>
            </w:r>
          </w:p>
        </w:tc>
        <w:tc>
          <w:tcPr>
            <w:tcW w:w="1275" w:type="dxa"/>
          </w:tcPr>
          <w:p w14:paraId="62CB6BB2" w14:textId="77777777" w:rsidR="00AE3477" w:rsidRPr="00CC6A68" w:rsidRDefault="00AE3477" w:rsidP="00BD7165">
            <w:pPr>
              <w:jc w:val="center"/>
              <w:rPr>
                <w:rFonts w:ascii="Arial" w:hAnsi="Arial" w:cs="Arial"/>
                <w:color w:val="000000" w:themeColor="text1"/>
                <w:sz w:val="20"/>
                <w:szCs w:val="20"/>
              </w:rPr>
            </w:pPr>
          </w:p>
          <w:p w14:paraId="30EF84E6" w14:textId="77777777" w:rsidR="00AE3477" w:rsidRPr="00CC6A68" w:rsidRDefault="00AE3477" w:rsidP="00BD7165">
            <w:pPr>
              <w:jc w:val="center"/>
              <w:rPr>
                <w:rFonts w:ascii="Arial" w:hAnsi="Arial" w:cs="Arial"/>
                <w:color w:val="000000" w:themeColor="text1"/>
                <w:sz w:val="20"/>
                <w:szCs w:val="20"/>
              </w:rPr>
            </w:pPr>
            <w:r w:rsidRPr="00CC6A68">
              <w:rPr>
                <w:rFonts w:ascii="Arial" w:hAnsi="Arial" w:cs="Arial"/>
                <w:color w:val="000000" w:themeColor="text1"/>
                <w:sz w:val="20"/>
                <w:szCs w:val="20"/>
              </w:rPr>
              <w:t>Зорилтот түвшин</w:t>
            </w:r>
          </w:p>
          <w:p w14:paraId="2EF2239D" w14:textId="77777777" w:rsidR="00AE3477" w:rsidRPr="00CC6A68" w:rsidRDefault="00AE3477" w:rsidP="00BD7165">
            <w:pPr>
              <w:jc w:val="center"/>
              <w:rPr>
                <w:rFonts w:ascii="Arial" w:hAnsi="Arial" w:cs="Arial"/>
                <w:color w:val="000000" w:themeColor="text1"/>
                <w:sz w:val="20"/>
                <w:szCs w:val="20"/>
              </w:rPr>
            </w:pPr>
          </w:p>
        </w:tc>
        <w:tc>
          <w:tcPr>
            <w:tcW w:w="5529" w:type="dxa"/>
            <w:vMerge w:val="restart"/>
          </w:tcPr>
          <w:p w14:paraId="5C22578D" w14:textId="5D01F3C8" w:rsidR="00AE3477" w:rsidRPr="00CC6A68" w:rsidRDefault="00AE3477" w:rsidP="00BD7165">
            <w:pPr>
              <w:jc w:val="center"/>
              <w:rPr>
                <w:rFonts w:ascii="Arial" w:hAnsi="Arial" w:cs="Arial"/>
                <w:color w:val="000000" w:themeColor="text1"/>
                <w:sz w:val="20"/>
                <w:szCs w:val="20"/>
              </w:rPr>
            </w:pPr>
          </w:p>
          <w:p w14:paraId="2E01CB36" w14:textId="77777777" w:rsidR="00C12030" w:rsidRDefault="00C12030" w:rsidP="00BD7165">
            <w:pPr>
              <w:jc w:val="center"/>
              <w:rPr>
                <w:rFonts w:ascii="Arial" w:hAnsi="Arial" w:cs="Arial"/>
                <w:color w:val="000000" w:themeColor="text1"/>
                <w:sz w:val="20"/>
                <w:szCs w:val="20"/>
                <w:lang w:val="mn-MN"/>
              </w:rPr>
            </w:pPr>
          </w:p>
          <w:p w14:paraId="2C85A533" w14:textId="07644D9A" w:rsidR="00AE3477" w:rsidRPr="00B027AA" w:rsidRDefault="00B027AA"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Хэрэгжилт</w:t>
            </w:r>
          </w:p>
        </w:tc>
        <w:tc>
          <w:tcPr>
            <w:tcW w:w="1066" w:type="dxa"/>
            <w:vMerge w:val="restart"/>
          </w:tcPr>
          <w:p w14:paraId="1E1F5B5D" w14:textId="77777777" w:rsidR="00AE3477" w:rsidRPr="00CC6A68" w:rsidRDefault="00AE3477" w:rsidP="00BD7165">
            <w:pPr>
              <w:jc w:val="center"/>
              <w:rPr>
                <w:rFonts w:ascii="Arial" w:hAnsi="Arial" w:cs="Arial"/>
                <w:color w:val="000000" w:themeColor="text1"/>
                <w:sz w:val="20"/>
                <w:szCs w:val="20"/>
              </w:rPr>
            </w:pPr>
          </w:p>
          <w:p w14:paraId="3400BD5A" w14:textId="272D9DE4" w:rsidR="00AE3477" w:rsidRPr="00B027AA" w:rsidRDefault="00B027AA"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Гүйцэтгэлийн хувь</w:t>
            </w:r>
          </w:p>
        </w:tc>
      </w:tr>
      <w:tr w:rsidR="00B027AA" w:rsidRPr="00CC6A68" w14:paraId="22EB15DB" w14:textId="77777777" w:rsidTr="00457C20">
        <w:trPr>
          <w:trHeight w:val="530"/>
        </w:trPr>
        <w:tc>
          <w:tcPr>
            <w:tcW w:w="704" w:type="dxa"/>
            <w:vMerge/>
          </w:tcPr>
          <w:p w14:paraId="48B98997" w14:textId="77777777" w:rsidR="00B027AA" w:rsidRPr="00CC6A68" w:rsidRDefault="00B027AA" w:rsidP="00BD7165">
            <w:pPr>
              <w:jc w:val="right"/>
              <w:rPr>
                <w:rFonts w:ascii="Arial" w:hAnsi="Arial" w:cs="Arial"/>
                <w:color w:val="000000" w:themeColor="text1"/>
                <w:sz w:val="20"/>
                <w:szCs w:val="20"/>
                <w:lang w:val="mn-MN"/>
              </w:rPr>
            </w:pPr>
          </w:p>
        </w:tc>
        <w:tc>
          <w:tcPr>
            <w:tcW w:w="2239" w:type="dxa"/>
            <w:vMerge/>
          </w:tcPr>
          <w:p w14:paraId="10E04624" w14:textId="77777777" w:rsidR="00B027AA" w:rsidRPr="00CC6A68" w:rsidRDefault="00B027AA" w:rsidP="00BD7165">
            <w:pPr>
              <w:jc w:val="both"/>
              <w:rPr>
                <w:rFonts w:ascii="Arial" w:hAnsi="Arial" w:cs="Arial"/>
                <w:color w:val="000000" w:themeColor="text1"/>
                <w:sz w:val="20"/>
                <w:szCs w:val="20"/>
                <w:cs/>
                <w:lang w:val="mr-IN" w:bidi="mr-IN"/>
              </w:rPr>
            </w:pPr>
          </w:p>
        </w:tc>
        <w:tc>
          <w:tcPr>
            <w:tcW w:w="993" w:type="dxa"/>
            <w:vMerge/>
          </w:tcPr>
          <w:p w14:paraId="06EF9638" w14:textId="77777777" w:rsidR="00B027AA" w:rsidRPr="00CC6A68" w:rsidRDefault="00B027AA" w:rsidP="00BD7165">
            <w:pPr>
              <w:jc w:val="center"/>
              <w:rPr>
                <w:rFonts w:ascii="Arial" w:hAnsi="Arial" w:cs="Arial"/>
                <w:color w:val="000000" w:themeColor="text1"/>
                <w:sz w:val="20"/>
                <w:szCs w:val="20"/>
              </w:rPr>
            </w:pPr>
          </w:p>
        </w:tc>
        <w:tc>
          <w:tcPr>
            <w:tcW w:w="1729" w:type="dxa"/>
            <w:vMerge/>
          </w:tcPr>
          <w:p w14:paraId="30628C3B" w14:textId="77777777" w:rsidR="00B027AA" w:rsidRPr="00CC6A68" w:rsidRDefault="00B027AA" w:rsidP="00BD7165">
            <w:pPr>
              <w:jc w:val="center"/>
              <w:rPr>
                <w:rFonts w:ascii="Arial" w:hAnsi="Arial" w:cs="Arial"/>
                <w:color w:val="000000" w:themeColor="text1"/>
                <w:sz w:val="20"/>
                <w:szCs w:val="20"/>
              </w:rPr>
            </w:pPr>
          </w:p>
        </w:tc>
        <w:tc>
          <w:tcPr>
            <w:tcW w:w="993" w:type="dxa"/>
            <w:vMerge/>
          </w:tcPr>
          <w:p w14:paraId="4FAA7B84" w14:textId="77777777" w:rsidR="00B027AA" w:rsidRPr="00CC6A68" w:rsidRDefault="00B027AA" w:rsidP="00BD7165">
            <w:pPr>
              <w:jc w:val="center"/>
              <w:rPr>
                <w:rFonts w:ascii="Arial" w:hAnsi="Arial" w:cs="Arial"/>
                <w:color w:val="000000" w:themeColor="text1"/>
                <w:sz w:val="20"/>
                <w:szCs w:val="20"/>
              </w:rPr>
            </w:pPr>
          </w:p>
        </w:tc>
        <w:tc>
          <w:tcPr>
            <w:tcW w:w="1275" w:type="dxa"/>
          </w:tcPr>
          <w:p w14:paraId="7B141EBF" w14:textId="77B8B3EF" w:rsidR="00B027AA" w:rsidRPr="00CC6A68" w:rsidRDefault="00EB0009"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Жилийн эцэс</w:t>
            </w:r>
          </w:p>
        </w:tc>
        <w:tc>
          <w:tcPr>
            <w:tcW w:w="5529" w:type="dxa"/>
            <w:vMerge/>
          </w:tcPr>
          <w:p w14:paraId="4DEC6DE9" w14:textId="77777777" w:rsidR="00B027AA" w:rsidRPr="00CC6A68" w:rsidRDefault="00B027AA" w:rsidP="00BD7165">
            <w:pPr>
              <w:jc w:val="center"/>
              <w:rPr>
                <w:rFonts w:ascii="Arial" w:hAnsi="Arial" w:cs="Arial"/>
                <w:color w:val="000000" w:themeColor="text1"/>
                <w:sz w:val="20"/>
                <w:szCs w:val="20"/>
              </w:rPr>
            </w:pPr>
          </w:p>
        </w:tc>
        <w:tc>
          <w:tcPr>
            <w:tcW w:w="1066" w:type="dxa"/>
            <w:vMerge/>
          </w:tcPr>
          <w:p w14:paraId="02416C79" w14:textId="77777777" w:rsidR="00B027AA" w:rsidRPr="00CC6A68" w:rsidRDefault="00B027AA" w:rsidP="00BD7165">
            <w:pPr>
              <w:jc w:val="center"/>
              <w:rPr>
                <w:rFonts w:ascii="Arial" w:hAnsi="Arial" w:cs="Arial"/>
                <w:color w:val="000000" w:themeColor="text1"/>
                <w:sz w:val="20"/>
                <w:szCs w:val="20"/>
              </w:rPr>
            </w:pPr>
          </w:p>
        </w:tc>
      </w:tr>
      <w:tr w:rsidR="00CC6A68" w:rsidRPr="00CC6A68" w14:paraId="4385FB7B" w14:textId="77777777" w:rsidTr="00BD7165">
        <w:trPr>
          <w:trHeight w:val="308"/>
        </w:trPr>
        <w:tc>
          <w:tcPr>
            <w:tcW w:w="14528" w:type="dxa"/>
            <w:gridSpan w:val="8"/>
            <w:shd w:val="clear" w:color="auto" w:fill="D9D9D9" w:themeFill="background1" w:themeFillShade="D9"/>
          </w:tcPr>
          <w:p w14:paraId="7B493BBF" w14:textId="05137D16" w:rsidR="00DD51FF" w:rsidRPr="00CC6A68" w:rsidRDefault="002D6C02" w:rsidP="00BD7165">
            <w:pPr>
              <w:spacing w:before="120" w:after="120"/>
              <w:jc w:val="center"/>
              <w:rPr>
                <w:rFonts w:ascii="Arial" w:hAnsi="Arial" w:cs="Arial"/>
                <w:b/>
                <w:color w:val="000000" w:themeColor="text1"/>
                <w:sz w:val="20"/>
                <w:szCs w:val="20"/>
                <w:lang w:val="mn-MN"/>
              </w:rPr>
            </w:pPr>
            <w:r w:rsidRPr="00CC6A68">
              <w:rPr>
                <w:rFonts w:ascii="Arial" w:hAnsi="Arial" w:cs="Arial"/>
                <w:b/>
                <w:bCs/>
                <w:color w:val="000000" w:themeColor="text1"/>
                <w:sz w:val="20"/>
                <w:szCs w:val="20"/>
                <w:lang w:val="mn-MN"/>
              </w:rPr>
              <w:t>БОДЛОГЫН БАРИМТ БИЧИГТ ТУСГАГДСАН ЗОРИЛТ, АРГА ХЭМЖЭЭ</w:t>
            </w:r>
          </w:p>
        </w:tc>
      </w:tr>
      <w:tr w:rsidR="00CC6A68" w:rsidRPr="00CC6A68" w14:paraId="2A2A769F" w14:textId="77777777" w:rsidTr="00BD7165">
        <w:trPr>
          <w:trHeight w:val="308"/>
        </w:trPr>
        <w:tc>
          <w:tcPr>
            <w:tcW w:w="14528" w:type="dxa"/>
            <w:gridSpan w:val="8"/>
          </w:tcPr>
          <w:p w14:paraId="71CB9545" w14:textId="19BE3E75" w:rsidR="00DD51FF" w:rsidRPr="00CC6A68" w:rsidRDefault="00DD51FF" w:rsidP="00BD7165">
            <w:pPr>
              <w:jc w:val="center"/>
              <w:rPr>
                <w:rFonts w:ascii="Arial" w:hAnsi="Arial" w:cs="Arial"/>
                <w:b/>
                <w:color w:val="000000" w:themeColor="text1"/>
                <w:sz w:val="20"/>
                <w:szCs w:val="20"/>
                <w:lang w:val="mn-MN"/>
              </w:rPr>
            </w:pPr>
            <w:r w:rsidRPr="00CC6A68">
              <w:rPr>
                <w:rFonts w:ascii="Arial" w:hAnsi="Arial" w:cs="Arial"/>
                <w:b/>
                <w:color w:val="000000" w:themeColor="text1"/>
                <w:sz w:val="20"/>
                <w:szCs w:val="20"/>
                <w:lang w:val="mn-MN"/>
              </w:rPr>
              <w:t>Үндсэн чиг үүрэг-1: Засаг захиргаа, нутаг дэвсгэрийн нэгжийн эдийн засаг, санхүүгийн үндсийг бүрдүүлэх</w:t>
            </w:r>
          </w:p>
        </w:tc>
      </w:tr>
      <w:tr w:rsidR="00797070" w:rsidRPr="00CC6A68" w14:paraId="3D4A7C5B" w14:textId="77777777" w:rsidTr="00BD7165">
        <w:trPr>
          <w:trHeight w:val="530"/>
        </w:trPr>
        <w:tc>
          <w:tcPr>
            <w:tcW w:w="14528" w:type="dxa"/>
            <w:gridSpan w:val="8"/>
            <w:vAlign w:val="center"/>
          </w:tcPr>
          <w:p w14:paraId="4D4A7A81" w14:textId="1A0C22F9" w:rsidR="00797070" w:rsidRPr="00CC6A68" w:rsidRDefault="00797070" w:rsidP="00BD7165">
            <w:pPr>
              <w:jc w:val="center"/>
              <w:rPr>
                <w:rFonts w:ascii="Arial" w:hAnsi="Arial" w:cs="Arial"/>
                <w:color w:val="000000" w:themeColor="text1"/>
                <w:sz w:val="20"/>
                <w:szCs w:val="20"/>
                <w:lang w:val="mn-MN"/>
              </w:rPr>
            </w:pPr>
            <w:r w:rsidRPr="00CC6A68">
              <w:rPr>
                <w:rFonts w:ascii="Arial" w:hAnsi="Arial" w:cs="Arial"/>
                <w:b/>
                <w:color w:val="000000" w:themeColor="text1"/>
                <w:sz w:val="20"/>
                <w:szCs w:val="20"/>
                <w:lang w:val="mn-MN"/>
              </w:rPr>
              <w:t>Зорилт-1: Санхүү, эдийн засгийн нээлттэй, ил тод байдлыг хангах</w:t>
            </w:r>
          </w:p>
        </w:tc>
      </w:tr>
      <w:tr w:rsidR="00D222E4" w:rsidRPr="00CC6A68" w14:paraId="2080BB5C" w14:textId="77777777" w:rsidTr="00457C20">
        <w:trPr>
          <w:trHeight w:val="274"/>
        </w:trPr>
        <w:tc>
          <w:tcPr>
            <w:tcW w:w="704" w:type="dxa"/>
            <w:vAlign w:val="center"/>
          </w:tcPr>
          <w:p w14:paraId="3286F402" w14:textId="5A9F27D2" w:rsidR="00D222E4" w:rsidRPr="00AF5244" w:rsidRDefault="00D222E4"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w:t>
            </w:r>
          </w:p>
        </w:tc>
        <w:tc>
          <w:tcPr>
            <w:tcW w:w="2239" w:type="dxa"/>
          </w:tcPr>
          <w:p w14:paraId="7E4BBBCD" w14:textId="67BA609E" w:rsidR="00D222E4" w:rsidRPr="00CC6A68" w:rsidRDefault="00D222E4" w:rsidP="00BD7165">
            <w:pPr>
              <w:jc w:val="both"/>
              <w:rPr>
                <w:rFonts w:ascii="Arial" w:hAnsi="Arial" w:cs="Arial"/>
                <w:color w:val="000000" w:themeColor="text1"/>
                <w:sz w:val="20"/>
                <w:szCs w:val="20"/>
                <w:cs/>
                <w:lang w:val="mr-IN" w:bidi="mr-IN"/>
              </w:rPr>
            </w:pPr>
            <w:r w:rsidRPr="00CC6A68">
              <w:rPr>
                <w:rFonts w:ascii="Arial" w:hAnsi="Arial" w:cs="Arial"/>
                <w:color w:val="000000" w:themeColor="text1"/>
                <w:sz w:val="20"/>
                <w:szCs w:val="20"/>
                <w:lang w:val="mn-MN"/>
              </w:rPr>
              <w:t>Цахим татварын системийг нэвтрүүлж, татвар төлөгчдөд татварын үйлчилгээг түргэн шуурхай хүргэх нөхцөлийг хангаж, цахим  татварын системийн талаар иргэдэд сурталчилна.</w:t>
            </w:r>
          </w:p>
        </w:tc>
        <w:tc>
          <w:tcPr>
            <w:tcW w:w="993" w:type="dxa"/>
          </w:tcPr>
          <w:p w14:paraId="3A70A7D3" w14:textId="0F5ACCA9" w:rsidR="00D222E4" w:rsidRPr="00CC6A68" w:rsidRDefault="00D222E4" w:rsidP="00BD7165">
            <w:pPr>
              <w:jc w:val="center"/>
              <w:rPr>
                <w:rFonts w:ascii="Arial" w:hAnsi="Arial" w:cs="Arial"/>
                <w:color w:val="000000" w:themeColor="text1"/>
                <w:sz w:val="20"/>
                <w:szCs w:val="20"/>
              </w:rPr>
            </w:pPr>
            <w:r w:rsidRPr="00CC6A68">
              <w:rPr>
                <w:rFonts w:ascii="Arial" w:hAnsi="Arial" w:cs="Arial"/>
                <w:color w:val="000000" w:themeColor="text1"/>
                <w:sz w:val="20"/>
                <w:szCs w:val="20"/>
                <w:lang w:val="mn-MN"/>
              </w:rPr>
              <w:t>-</w:t>
            </w:r>
          </w:p>
        </w:tc>
        <w:tc>
          <w:tcPr>
            <w:tcW w:w="1729" w:type="dxa"/>
          </w:tcPr>
          <w:p w14:paraId="6921872A" w14:textId="77777777" w:rsidR="00D222E4" w:rsidRPr="00CC6A68" w:rsidRDefault="00D222E4" w:rsidP="00BD7165">
            <w:pPr>
              <w:rPr>
                <w:rFonts w:ascii="Arial" w:hAnsi="Arial" w:cs="Arial"/>
                <w:color w:val="000000" w:themeColor="text1"/>
                <w:sz w:val="20"/>
                <w:szCs w:val="20"/>
                <w:lang w:val="mn-MN"/>
              </w:rPr>
            </w:pPr>
            <w:r w:rsidRPr="00CC6A68">
              <w:rPr>
                <w:rFonts w:ascii="Arial" w:hAnsi="Arial" w:cs="Arial"/>
                <w:color w:val="000000" w:themeColor="text1"/>
                <w:sz w:val="20"/>
                <w:szCs w:val="20"/>
                <w:lang w:val="mn-MN"/>
              </w:rPr>
              <w:t>Цахим татварын хандалтын хувь</w:t>
            </w:r>
          </w:p>
          <w:p w14:paraId="464B33D8" w14:textId="77777777" w:rsidR="00D222E4" w:rsidRPr="00CC6A68" w:rsidRDefault="00D222E4" w:rsidP="00BD7165">
            <w:pPr>
              <w:rPr>
                <w:rFonts w:ascii="Arial" w:hAnsi="Arial" w:cs="Arial"/>
                <w:color w:val="000000" w:themeColor="text1"/>
                <w:sz w:val="20"/>
                <w:szCs w:val="20"/>
                <w:lang w:val="mn-MN"/>
              </w:rPr>
            </w:pPr>
          </w:p>
          <w:p w14:paraId="4E10BA49" w14:textId="77777777" w:rsidR="00D222E4" w:rsidRPr="00CC6A68" w:rsidRDefault="00D222E4"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ААНБ-ын тоо</w:t>
            </w:r>
          </w:p>
          <w:p w14:paraId="72C77408" w14:textId="77777777" w:rsidR="00D222E4" w:rsidRPr="00CC6A68" w:rsidRDefault="00D222E4" w:rsidP="00BD7165">
            <w:pPr>
              <w:spacing w:line="276" w:lineRule="auto"/>
              <w:jc w:val="center"/>
              <w:rPr>
                <w:rFonts w:ascii="Arial" w:hAnsi="Arial" w:cs="Arial"/>
                <w:color w:val="000000" w:themeColor="text1"/>
                <w:sz w:val="20"/>
                <w:szCs w:val="20"/>
                <w:lang w:val="mn-MN"/>
              </w:rPr>
            </w:pPr>
          </w:p>
          <w:p w14:paraId="0EE32957" w14:textId="68BB5E39" w:rsidR="00D222E4" w:rsidRPr="00CC6A68" w:rsidRDefault="00D222E4" w:rsidP="00BD7165">
            <w:pPr>
              <w:jc w:val="center"/>
              <w:rPr>
                <w:rFonts w:ascii="Arial" w:hAnsi="Arial" w:cs="Arial"/>
                <w:color w:val="000000" w:themeColor="text1"/>
                <w:sz w:val="20"/>
                <w:szCs w:val="20"/>
              </w:rPr>
            </w:pPr>
            <w:r w:rsidRPr="00CC6A68">
              <w:rPr>
                <w:rFonts w:ascii="Arial" w:hAnsi="Arial" w:cs="Arial"/>
                <w:color w:val="000000" w:themeColor="text1"/>
                <w:sz w:val="20"/>
                <w:szCs w:val="20"/>
                <w:lang w:val="mn-MN"/>
              </w:rPr>
              <w:t>Иргэдийн тоо</w:t>
            </w:r>
          </w:p>
        </w:tc>
        <w:tc>
          <w:tcPr>
            <w:tcW w:w="993" w:type="dxa"/>
          </w:tcPr>
          <w:p w14:paraId="5646A936" w14:textId="77777777" w:rsidR="00D222E4" w:rsidRPr="00CC6A68" w:rsidRDefault="00D222E4"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Систем нэвтрэлтийн хувь 100</w:t>
            </w:r>
          </w:p>
          <w:p w14:paraId="6FD66657" w14:textId="77777777" w:rsidR="00D222E4" w:rsidRPr="00CC6A68" w:rsidRDefault="00D222E4"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ААНБ-ын  тоо 698</w:t>
            </w:r>
          </w:p>
          <w:p w14:paraId="0F20FCC3" w14:textId="77777777" w:rsidR="00D222E4" w:rsidRPr="00CC6A68" w:rsidRDefault="00D222E4" w:rsidP="00BD7165">
            <w:pPr>
              <w:spacing w:line="276" w:lineRule="auto"/>
              <w:jc w:val="center"/>
              <w:rPr>
                <w:rFonts w:ascii="Arial" w:hAnsi="Arial" w:cs="Arial"/>
                <w:color w:val="000000" w:themeColor="text1"/>
                <w:sz w:val="20"/>
                <w:szCs w:val="20"/>
                <w:lang w:val="mn-MN"/>
              </w:rPr>
            </w:pPr>
          </w:p>
          <w:p w14:paraId="3BB5A05C" w14:textId="7F8D80B4" w:rsidR="00D222E4" w:rsidRPr="00CC6A68" w:rsidRDefault="00D222E4" w:rsidP="00BD7165">
            <w:pPr>
              <w:jc w:val="center"/>
              <w:rPr>
                <w:rFonts w:ascii="Arial" w:hAnsi="Arial" w:cs="Arial"/>
                <w:color w:val="000000" w:themeColor="text1"/>
                <w:sz w:val="20"/>
                <w:szCs w:val="20"/>
              </w:rPr>
            </w:pPr>
            <w:r w:rsidRPr="00CC6A68">
              <w:rPr>
                <w:rFonts w:ascii="Arial" w:hAnsi="Arial" w:cs="Arial"/>
                <w:color w:val="000000" w:themeColor="text1"/>
                <w:sz w:val="20"/>
                <w:szCs w:val="20"/>
                <w:lang w:val="mn-MN"/>
              </w:rPr>
              <w:t>Иргэдийн тоо 50</w:t>
            </w:r>
          </w:p>
        </w:tc>
        <w:tc>
          <w:tcPr>
            <w:tcW w:w="1275" w:type="dxa"/>
          </w:tcPr>
          <w:p w14:paraId="1E7424A7" w14:textId="7B260178" w:rsidR="00D222E4" w:rsidRPr="00CC6A68" w:rsidRDefault="00D222E4"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Цахим татварын хандалтын хувь - 100</w:t>
            </w:r>
          </w:p>
          <w:p w14:paraId="68AEE91E" w14:textId="77777777" w:rsidR="00D222E4" w:rsidRPr="00CC6A68" w:rsidRDefault="00D222E4" w:rsidP="00BD7165">
            <w:pPr>
              <w:jc w:val="center"/>
              <w:rPr>
                <w:rFonts w:ascii="Arial" w:hAnsi="Arial" w:cs="Arial"/>
                <w:color w:val="000000" w:themeColor="text1"/>
                <w:sz w:val="20"/>
                <w:szCs w:val="20"/>
                <w:lang w:val="mn-MN"/>
              </w:rPr>
            </w:pPr>
            <w:r w:rsidRPr="00CC6A68">
              <w:rPr>
                <w:rFonts w:ascii="Arial" w:hAnsi="Arial" w:cs="Arial"/>
                <w:color w:val="000000" w:themeColor="text1"/>
                <w:sz w:val="20"/>
                <w:szCs w:val="20"/>
                <w:lang w:val="mn-MN"/>
              </w:rPr>
              <w:t>ААНБ-708</w:t>
            </w:r>
          </w:p>
          <w:p w14:paraId="1932048F" w14:textId="77777777" w:rsidR="00D222E4" w:rsidRPr="00CC6A68" w:rsidRDefault="00D222E4" w:rsidP="00BD7165">
            <w:pPr>
              <w:jc w:val="center"/>
              <w:rPr>
                <w:rFonts w:ascii="Arial" w:hAnsi="Arial" w:cs="Arial"/>
                <w:color w:val="000000" w:themeColor="text1"/>
                <w:sz w:val="20"/>
                <w:szCs w:val="20"/>
                <w:lang w:val="mn-MN"/>
              </w:rPr>
            </w:pPr>
          </w:p>
          <w:p w14:paraId="50F42400" w14:textId="2EE5A191" w:rsidR="00D222E4" w:rsidRPr="00CC6A68" w:rsidRDefault="00D222E4" w:rsidP="00BD7165">
            <w:pPr>
              <w:jc w:val="center"/>
              <w:rPr>
                <w:rFonts w:ascii="Arial" w:hAnsi="Arial" w:cs="Arial"/>
                <w:color w:val="000000" w:themeColor="text1"/>
                <w:sz w:val="20"/>
                <w:szCs w:val="20"/>
              </w:rPr>
            </w:pPr>
            <w:r w:rsidRPr="00CC6A68">
              <w:rPr>
                <w:rFonts w:ascii="Arial" w:hAnsi="Arial" w:cs="Arial"/>
                <w:color w:val="000000" w:themeColor="text1"/>
                <w:sz w:val="20"/>
                <w:szCs w:val="20"/>
                <w:lang w:val="mn-MN"/>
              </w:rPr>
              <w:t>Иргэд-60</w:t>
            </w:r>
          </w:p>
        </w:tc>
        <w:tc>
          <w:tcPr>
            <w:tcW w:w="5529" w:type="dxa"/>
          </w:tcPr>
          <w:p w14:paraId="39F370C5" w14:textId="77777777" w:rsidR="009B37A8" w:rsidRPr="009B37A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Аймгийн Татварын хэлтэс нь 2023 онд өдөр Балданзасаг худалдааны төв, жижиг дунд үйлдвэрлэл, худалдаа эрхэлдэг иргэд, ААН-д цахим татварын систем, и-баримт, нэхэмжлэхэд суурилсан албан татвар төлөлт, ХХОАТ-ын тухай хууль тогтоомжийн дагуу тайлан гаргах зэрэг сэдвийн хүрээнд мэдээлэл, зөвлөгөө өгч ажилласан.</w:t>
            </w:r>
          </w:p>
          <w:p w14:paraId="4B39F9D3" w14:textId="77777777" w:rsidR="009B37A8" w:rsidRPr="009B37A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 xml:space="preserve">Мөн Говьсүмбэр Залуус ТВ-ээр 1 удаагийн богино хэмжээний видео бичлэгүүд /ХХОАТ-ын хөнгөлөлт, чөлөөлөлт, Баримтаа аваарай аян, ЕБС-ийн сурагчдад хичээл г.м/, 3 удаа цахим видео хичээл, постер бүхий мэдээллийг давхардсан тоогоор 2000 орчим иргэдэд хүргэн ажилласан ба 5 төрлийн хууль тогтоомжийн гарын авлагыг 500 орчим ширхэгийг иргэдэд тараасан. </w:t>
            </w:r>
          </w:p>
          <w:p w14:paraId="0A31FFB4" w14:textId="77777777" w:rsidR="009B37A8" w:rsidRPr="009B37A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Хүрсэн түвшин:</w:t>
            </w:r>
          </w:p>
          <w:p w14:paraId="3B2B4D05" w14:textId="77777777" w:rsidR="009B37A8" w:rsidRPr="009B37A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Цахим татварын хандалтын хувь - 100</w:t>
            </w:r>
          </w:p>
          <w:p w14:paraId="07368E3D" w14:textId="77777777" w:rsidR="009B37A8" w:rsidRPr="009B37A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ААНБ-752</w:t>
            </w:r>
          </w:p>
          <w:p w14:paraId="3E71CCE1" w14:textId="52FB7055" w:rsidR="00D222E4" w:rsidRPr="00620AE8" w:rsidRDefault="009B37A8" w:rsidP="009B37A8">
            <w:pPr>
              <w:jc w:val="both"/>
              <w:rPr>
                <w:rFonts w:ascii="Arial" w:hAnsi="Arial" w:cs="Arial"/>
                <w:color w:val="000000" w:themeColor="text1"/>
                <w:sz w:val="20"/>
                <w:szCs w:val="20"/>
                <w:lang w:val="mn-MN"/>
              </w:rPr>
            </w:pPr>
            <w:r w:rsidRPr="009B37A8">
              <w:rPr>
                <w:rFonts w:ascii="Arial" w:hAnsi="Arial" w:cs="Arial"/>
                <w:color w:val="000000" w:themeColor="text1"/>
                <w:sz w:val="20"/>
                <w:szCs w:val="20"/>
                <w:lang w:val="mn-MN"/>
              </w:rPr>
              <w:t>Иргэд-364</w:t>
            </w:r>
          </w:p>
        </w:tc>
        <w:tc>
          <w:tcPr>
            <w:tcW w:w="1066" w:type="dxa"/>
          </w:tcPr>
          <w:p w14:paraId="0FEBCF44" w14:textId="77777777" w:rsidR="00372428" w:rsidRDefault="00372428" w:rsidP="00BD7165">
            <w:pPr>
              <w:jc w:val="center"/>
              <w:rPr>
                <w:rFonts w:ascii="Arial" w:hAnsi="Arial" w:cs="Arial"/>
                <w:color w:val="000000" w:themeColor="text1"/>
                <w:sz w:val="20"/>
                <w:szCs w:val="20"/>
                <w:lang w:val="mn-MN"/>
              </w:rPr>
            </w:pPr>
          </w:p>
          <w:p w14:paraId="60D355C7" w14:textId="77777777" w:rsidR="00372428" w:rsidRDefault="00372428" w:rsidP="00BD7165">
            <w:pPr>
              <w:jc w:val="center"/>
              <w:rPr>
                <w:rFonts w:ascii="Arial" w:hAnsi="Arial" w:cs="Arial"/>
                <w:color w:val="000000" w:themeColor="text1"/>
                <w:sz w:val="20"/>
                <w:szCs w:val="20"/>
                <w:lang w:val="mn-MN"/>
              </w:rPr>
            </w:pPr>
          </w:p>
          <w:p w14:paraId="4977F89B" w14:textId="77777777" w:rsidR="00372428" w:rsidRDefault="00372428" w:rsidP="00BD7165">
            <w:pPr>
              <w:jc w:val="center"/>
              <w:rPr>
                <w:rFonts w:ascii="Arial" w:hAnsi="Arial" w:cs="Arial"/>
                <w:color w:val="000000" w:themeColor="text1"/>
                <w:sz w:val="20"/>
                <w:szCs w:val="20"/>
                <w:lang w:val="mn-MN"/>
              </w:rPr>
            </w:pPr>
          </w:p>
          <w:p w14:paraId="1A054FC6" w14:textId="77777777" w:rsidR="00372428" w:rsidRDefault="00372428" w:rsidP="00BD7165">
            <w:pPr>
              <w:jc w:val="center"/>
              <w:rPr>
                <w:rFonts w:ascii="Arial" w:hAnsi="Arial" w:cs="Arial"/>
                <w:color w:val="000000" w:themeColor="text1"/>
                <w:sz w:val="20"/>
                <w:szCs w:val="20"/>
                <w:lang w:val="mn-MN"/>
              </w:rPr>
            </w:pPr>
          </w:p>
          <w:p w14:paraId="111B4ECC" w14:textId="77777777" w:rsidR="00372428" w:rsidRDefault="00372428" w:rsidP="00BD7165">
            <w:pPr>
              <w:jc w:val="center"/>
              <w:rPr>
                <w:rFonts w:ascii="Arial" w:hAnsi="Arial" w:cs="Arial"/>
                <w:color w:val="000000" w:themeColor="text1"/>
                <w:sz w:val="20"/>
                <w:szCs w:val="20"/>
                <w:lang w:val="mn-MN"/>
              </w:rPr>
            </w:pPr>
          </w:p>
          <w:p w14:paraId="3044CDF9" w14:textId="77777777" w:rsidR="00372428" w:rsidRDefault="00372428" w:rsidP="00BD7165">
            <w:pPr>
              <w:jc w:val="center"/>
              <w:rPr>
                <w:rFonts w:ascii="Arial" w:hAnsi="Arial" w:cs="Arial"/>
                <w:color w:val="000000" w:themeColor="text1"/>
                <w:sz w:val="20"/>
                <w:szCs w:val="20"/>
                <w:lang w:val="mn-MN"/>
              </w:rPr>
            </w:pPr>
          </w:p>
          <w:p w14:paraId="13196A37" w14:textId="77777777" w:rsidR="00372428" w:rsidRDefault="00372428" w:rsidP="00BD7165">
            <w:pPr>
              <w:jc w:val="center"/>
              <w:rPr>
                <w:rFonts w:ascii="Arial" w:hAnsi="Arial" w:cs="Arial"/>
                <w:color w:val="000000" w:themeColor="text1"/>
                <w:sz w:val="20"/>
                <w:szCs w:val="20"/>
                <w:lang w:val="mn-MN"/>
              </w:rPr>
            </w:pPr>
          </w:p>
          <w:p w14:paraId="6742CF54" w14:textId="77777777" w:rsidR="00372428" w:rsidRDefault="00372428" w:rsidP="00BD7165">
            <w:pPr>
              <w:jc w:val="center"/>
              <w:rPr>
                <w:rFonts w:ascii="Arial" w:hAnsi="Arial" w:cs="Arial"/>
                <w:color w:val="000000" w:themeColor="text1"/>
                <w:sz w:val="20"/>
                <w:szCs w:val="20"/>
                <w:lang w:val="mn-MN"/>
              </w:rPr>
            </w:pPr>
          </w:p>
          <w:p w14:paraId="2ECD9959" w14:textId="5E797956" w:rsidR="00D222E4" w:rsidRPr="00CC6A68" w:rsidRDefault="00955B45" w:rsidP="00BD7165">
            <w:pPr>
              <w:jc w:val="center"/>
              <w:rPr>
                <w:rFonts w:ascii="Arial" w:hAnsi="Arial" w:cs="Arial"/>
                <w:color w:val="000000" w:themeColor="text1"/>
                <w:sz w:val="20"/>
                <w:szCs w:val="20"/>
              </w:rPr>
            </w:pPr>
            <w:r>
              <w:rPr>
                <w:rFonts w:ascii="Arial" w:hAnsi="Arial" w:cs="Arial"/>
                <w:color w:val="000000" w:themeColor="text1"/>
                <w:sz w:val="20"/>
                <w:szCs w:val="20"/>
                <w:lang w:val="mn-MN"/>
              </w:rPr>
              <w:t>9</w:t>
            </w:r>
            <w:r w:rsidR="00372428">
              <w:rPr>
                <w:rFonts w:ascii="Arial" w:hAnsi="Arial" w:cs="Arial"/>
                <w:color w:val="000000" w:themeColor="text1"/>
                <w:sz w:val="20"/>
                <w:szCs w:val="20"/>
                <w:lang w:val="mn-MN"/>
              </w:rPr>
              <w:t>0%</w:t>
            </w:r>
          </w:p>
        </w:tc>
      </w:tr>
      <w:tr w:rsidR="00D222E4" w:rsidRPr="00CC6A68" w14:paraId="343BFEAB" w14:textId="77777777" w:rsidTr="009B37A8">
        <w:trPr>
          <w:trHeight w:val="564"/>
        </w:trPr>
        <w:tc>
          <w:tcPr>
            <w:tcW w:w="704" w:type="dxa"/>
            <w:vAlign w:val="center"/>
          </w:tcPr>
          <w:p w14:paraId="04ECC05F" w14:textId="26C784D9" w:rsidR="00D222E4" w:rsidRPr="00AF5244" w:rsidRDefault="00D222E4"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2</w:t>
            </w:r>
          </w:p>
        </w:tc>
        <w:tc>
          <w:tcPr>
            <w:tcW w:w="2239" w:type="dxa"/>
          </w:tcPr>
          <w:p w14:paraId="099CA966" w14:textId="17A3C780" w:rsidR="00D222E4" w:rsidRPr="00365B85" w:rsidRDefault="00D222E4" w:rsidP="00BD7165">
            <w:pPr>
              <w:jc w:val="both"/>
              <w:rPr>
                <w:rFonts w:ascii="Arial" w:hAnsi="Arial" w:cs="Arial"/>
                <w:color w:val="000000" w:themeColor="text1"/>
                <w:sz w:val="20"/>
                <w:szCs w:val="20"/>
                <w:cs/>
                <w:lang w:val="mr-IN" w:bidi="mr-IN"/>
              </w:rPr>
            </w:pPr>
            <w:r w:rsidRPr="00365B85">
              <w:rPr>
                <w:rFonts w:ascii="Arial" w:hAnsi="Arial" w:cs="Arial"/>
                <w:color w:val="000000" w:themeColor="text1"/>
                <w:sz w:val="20"/>
                <w:szCs w:val="20"/>
                <w:lang w:val="mn-MN"/>
              </w:rPr>
              <w:t>Татварын бааз суурийг 2020 оны суурь түвшингээс жил тутам 0.5 хувиас дээш нэмэгдүүлэн, улс, орон нутгийн татварын орлогыг бүрдүүлэх</w:t>
            </w:r>
          </w:p>
        </w:tc>
        <w:tc>
          <w:tcPr>
            <w:tcW w:w="993" w:type="dxa"/>
          </w:tcPr>
          <w:p w14:paraId="5A1B59F6" w14:textId="01294568" w:rsidR="00D222E4" w:rsidRPr="00365B85" w:rsidRDefault="00D222E4" w:rsidP="00BD7165">
            <w:pPr>
              <w:jc w:val="center"/>
              <w:rPr>
                <w:rFonts w:ascii="Arial" w:hAnsi="Arial" w:cs="Arial"/>
                <w:color w:val="000000" w:themeColor="text1"/>
                <w:sz w:val="20"/>
                <w:szCs w:val="20"/>
                <w:lang w:val="mn-MN"/>
              </w:rPr>
            </w:pPr>
          </w:p>
        </w:tc>
        <w:tc>
          <w:tcPr>
            <w:tcW w:w="1729" w:type="dxa"/>
          </w:tcPr>
          <w:p w14:paraId="27585A55" w14:textId="77777777" w:rsidR="00D222E4" w:rsidRPr="00365B85" w:rsidRDefault="00D222E4"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Хуулийн этгээдийн тоо </w:t>
            </w:r>
          </w:p>
          <w:p w14:paraId="038E4786" w14:textId="77777777" w:rsidR="00D222E4" w:rsidRPr="00365B85" w:rsidRDefault="00D222E4"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Улсын татварын орлогын биелэлтийн  хувь</w:t>
            </w:r>
          </w:p>
          <w:p w14:paraId="66571D23" w14:textId="045A9A1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Орон нутгийн татварын орлогын биелэлтийн хувь</w:t>
            </w:r>
          </w:p>
        </w:tc>
        <w:tc>
          <w:tcPr>
            <w:tcW w:w="993" w:type="dxa"/>
            <w:vAlign w:val="center"/>
          </w:tcPr>
          <w:p w14:paraId="0ADFE22C"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698</w:t>
            </w:r>
          </w:p>
          <w:p w14:paraId="49F45623" w14:textId="77777777" w:rsidR="00D222E4" w:rsidRPr="00365B85" w:rsidRDefault="00D222E4" w:rsidP="00BD7165">
            <w:pPr>
              <w:jc w:val="center"/>
              <w:rPr>
                <w:rFonts w:ascii="Arial" w:hAnsi="Arial" w:cs="Arial"/>
                <w:color w:val="000000" w:themeColor="text1"/>
                <w:sz w:val="20"/>
                <w:szCs w:val="20"/>
                <w:lang w:val="mn-MN"/>
              </w:rPr>
            </w:pPr>
          </w:p>
          <w:p w14:paraId="3D995BFD" w14:textId="77777777" w:rsidR="00D222E4" w:rsidRPr="00365B85" w:rsidRDefault="00D222E4" w:rsidP="00BD7165">
            <w:pPr>
              <w:jc w:val="center"/>
              <w:rPr>
                <w:rFonts w:ascii="Arial" w:hAnsi="Arial" w:cs="Arial"/>
                <w:color w:val="000000" w:themeColor="text1"/>
                <w:sz w:val="20"/>
                <w:szCs w:val="20"/>
                <w:lang w:val="mn-MN"/>
              </w:rPr>
            </w:pPr>
          </w:p>
          <w:p w14:paraId="3F6ABDD8" w14:textId="77777777" w:rsidR="00D222E4" w:rsidRPr="00365B85" w:rsidRDefault="00D222E4" w:rsidP="00BD7165">
            <w:pPr>
              <w:jc w:val="center"/>
              <w:rPr>
                <w:rFonts w:ascii="Arial" w:hAnsi="Arial" w:cs="Arial"/>
                <w:color w:val="000000" w:themeColor="text1"/>
                <w:sz w:val="20"/>
                <w:szCs w:val="20"/>
                <w:lang w:val="mn-MN"/>
              </w:rPr>
            </w:pPr>
          </w:p>
          <w:p w14:paraId="7D01E580"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4CCE5E21" w14:textId="77777777" w:rsidR="00D222E4" w:rsidRPr="00365B85" w:rsidRDefault="00D222E4" w:rsidP="00BD7165">
            <w:pPr>
              <w:jc w:val="center"/>
              <w:rPr>
                <w:rFonts w:ascii="Arial" w:hAnsi="Arial" w:cs="Arial"/>
                <w:color w:val="000000" w:themeColor="text1"/>
                <w:sz w:val="20"/>
                <w:szCs w:val="20"/>
                <w:lang w:val="mn-MN"/>
              </w:rPr>
            </w:pPr>
          </w:p>
          <w:p w14:paraId="23FDF0EE" w14:textId="77777777" w:rsidR="00D222E4" w:rsidRPr="00365B85" w:rsidRDefault="00D222E4" w:rsidP="00BD7165">
            <w:pPr>
              <w:jc w:val="center"/>
              <w:rPr>
                <w:rFonts w:ascii="Arial" w:hAnsi="Arial" w:cs="Arial"/>
                <w:color w:val="000000" w:themeColor="text1"/>
                <w:sz w:val="20"/>
                <w:szCs w:val="20"/>
                <w:lang w:val="mn-MN"/>
              </w:rPr>
            </w:pPr>
          </w:p>
          <w:p w14:paraId="6010A53D" w14:textId="77777777" w:rsidR="00D222E4" w:rsidRPr="00365B85" w:rsidRDefault="00D222E4" w:rsidP="00BD7165">
            <w:pPr>
              <w:jc w:val="center"/>
              <w:rPr>
                <w:rFonts w:ascii="Arial" w:hAnsi="Arial" w:cs="Arial"/>
                <w:color w:val="000000" w:themeColor="text1"/>
                <w:sz w:val="20"/>
                <w:szCs w:val="20"/>
                <w:lang w:val="mn-MN"/>
              </w:rPr>
            </w:pPr>
          </w:p>
          <w:p w14:paraId="3705C1B3" w14:textId="799FF9A3"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1275" w:type="dxa"/>
            <w:vAlign w:val="center"/>
          </w:tcPr>
          <w:p w14:paraId="6F6FADD5" w14:textId="77777777"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708</w:t>
            </w:r>
          </w:p>
          <w:p w14:paraId="2A6CA8C9" w14:textId="77777777" w:rsidR="00D222E4" w:rsidRPr="00365B85" w:rsidRDefault="00D222E4" w:rsidP="00BD7165">
            <w:pPr>
              <w:jc w:val="center"/>
              <w:rPr>
                <w:rFonts w:ascii="Arial" w:hAnsi="Arial" w:cs="Arial"/>
                <w:color w:val="000000" w:themeColor="text1"/>
                <w:sz w:val="20"/>
                <w:szCs w:val="20"/>
                <w:lang w:val="mn-MN"/>
              </w:rPr>
            </w:pPr>
          </w:p>
          <w:p w14:paraId="2593E9C8" w14:textId="77777777" w:rsidR="00D222E4" w:rsidRPr="00365B85" w:rsidRDefault="00D222E4" w:rsidP="00BD7165">
            <w:pPr>
              <w:jc w:val="center"/>
              <w:rPr>
                <w:rFonts w:ascii="Arial" w:hAnsi="Arial" w:cs="Arial"/>
                <w:color w:val="000000" w:themeColor="text1"/>
                <w:sz w:val="20"/>
                <w:szCs w:val="20"/>
                <w:lang w:val="mn-MN"/>
              </w:rPr>
            </w:pPr>
          </w:p>
          <w:p w14:paraId="367C716D" w14:textId="77777777" w:rsidR="00D222E4" w:rsidRPr="00365B85" w:rsidRDefault="00D222E4" w:rsidP="00BD7165">
            <w:pPr>
              <w:jc w:val="center"/>
              <w:rPr>
                <w:rFonts w:ascii="Arial" w:hAnsi="Arial" w:cs="Arial"/>
                <w:color w:val="000000" w:themeColor="text1"/>
                <w:sz w:val="20"/>
                <w:szCs w:val="20"/>
                <w:lang w:val="mn-MN"/>
              </w:rPr>
            </w:pPr>
          </w:p>
          <w:p w14:paraId="5F183F48"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4040A172" w14:textId="77777777" w:rsidR="00D222E4" w:rsidRPr="00365B85" w:rsidRDefault="00D222E4" w:rsidP="00BD7165">
            <w:pPr>
              <w:jc w:val="center"/>
              <w:rPr>
                <w:rFonts w:ascii="Arial" w:hAnsi="Arial" w:cs="Arial"/>
                <w:color w:val="000000" w:themeColor="text1"/>
                <w:sz w:val="20"/>
                <w:szCs w:val="20"/>
                <w:lang w:val="mn-MN"/>
              </w:rPr>
            </w:pPr>
          </w:p>
          <w:p w14:paraId="0A7E68A9" w14:textId="77777777" w:rsidR="00D222E4" w:rsidRPr="00365B85" w:rsidRDefault="00D222E4" w:rsidP="00BD7165">
            <w:pPr>
              <w:jc w:val="center"/>
              <w:rPr>
                <w:rFonts w:ascii="Arial" w:hAnsi="Arial" w:cs="Arial"/>
                <w:color w:val="000000" w:themeColor="text1"/>
                <w:sz w:val="20"/>
                <w:szCs w:val="20"/>
                <w:lang w:val="mn-MN"/>
              </w:rPr>
            </w:pPr>
          </w:p>
          <w:p w14:paraId="2E81D17F" w14:textId="77777777" w:rsidR="00D222E4" w:rsidRPr="00365B85" w:rsidRDefault="00D222E4" w:rsidP="00BD7165">
            <w:pPr>
              <w:jc w:val="center"/>
              <w:rPr>
                <w:rFonts w:ascii="Arial" w:hAnsi="Arial" w:cs="Arial"/>
                <w:color w:val="000000" w:themeColor="text1"/>
                <w:sz w:val="20"/>
                <w:szCs w:val="20"/>
                <w:lang w:val="mn-MN"/>
              </w:rPr>
            </w:pPr>
          </w:p>
          <w:p w14:paraId="049F3CC2" w14:textId="454EAE28"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tcPr>
          <w:p w14:paraId="143D31B8" w14:textId="77777777" w:rsidR="00D14533" w:rsidRPr="00D14533" w:rsidRDefault="00D14533" w:rsidP="00D14533">
            <w:pPr>
              <w:jc w:val="both"/>
              <w:rPr>
                <w:rFonts w:ascii="Arial" w:hAnsi="Arial" w:cs="Arial"/>
                <w:color w:val="000000" w:themeColor="text1"/>
                <w:sz w:val="20"/>
                <w:szCs w:val="20"/>
                <w:lang w:val="mn-MN"/>
              </w:rPr>
            </w:pPr>
            <w:r w:rsidRPr="00D14533">
              <w:rPr>
                <w:rFonts w:ascii="Arial" w:hAnsi="Arial" w:cs="Arial"/>
                <w:color w:val="000000" w:themeColor="text1"/>
                <w:sz w:val="20"/>
                <w:szCs w:val="20"/>
                <w:lang w:val="mn-MN"/>
              </w:rPr>
              <w:t xml:space="preserve">Тус хэлтсээс Татвар төлөгчдийн өдрүүдийн хүрээнд иргэд, олон нийтэд сургалт, сурталчилгаа зохион байгуулж, шилдэг татвар төлөгч иргэн, ААНБ-уудыг шалгаруулан шагнаж урамшуулсан. Иргэд, олон нийтээс ирүүлж буй санал хүсэлт, Татварын ерөнхий газрын даргын тушаал зэргийг үндэслэн аймаг, орон нутагт нэмэгдсэн өртгийн албан татвар, малын тоо толгойн албан татварын тухай хуулийн хэрэгжилтийг хангуулах зорилгоор Балданзасаг худалдааны төв, хөдөөгийн багийн иргэдэд тус тус сургалт зохион байгуулж, мэдээлэл өгч ажилласан. </w:t>
            </w:r>
          </w:p>
          <w:p w14:paraId="0AA91366" w14:textId="77777777" w:rsidR="00D14533" w:rsidRPr="00D14533" w:rsidRDefault="00D14533" w:rsidP="00D14533">
            <w:pPr>
              <w:jc w:val="both"/>
              <w:rPr>
                <w:rFonts w:ascii="Arial" w:hAnsi="Arial" w:cs="Arial"/>
                <w:color w:val="000000" w:themeColor="text1"/>
                <w:sz w:val="20"/>
                <w:szCs w:val="20"/>
                <w:lang w:val="mn-MN"/>
              </w:rPr>
            </w:pPr>
          </w:p>
          <w:p w14:paraId="1359E256" w14:textId="266D26C7" w:rsidR="00D14533" w:rsidRPr="00D14533" w:rsidRDefault="00D14533" w:rsidP="00D14533">
            <w:pPr>
              <w:jc w:val="both"/>
              <w:rPr>
                <w:rFonts w:ascii="Arial" w:hAnsi="Arial" w:cs="Arial"/>
                <w:color w:val="000000" w:themeColor="text1"/>
                <w:sz w:val="20"/>
                <w:szCs w:val="20"/>
                <w:lang w:val="mn-MN"/>
              </w:rPr>
            </w:pPr>
            <w:r w:rsidRPr="00D14533">
              <w:rPr>
                <w:rFonts w:ascii="Arial" w:hAnsi="Arial" w:cs="Arial"/>
                <w:color w:val="000000" w:themeColor="text1"/>
                <w:sz w:val="20"/>
                <w:szCs w:val="20"/>
                <w:lang w:val="mn-MN"/>
              </w:rPr>
              <w:lastRenderedPageBreak/>
              <w:t>Улсын татварын ор</w:t>
            </w:r>
            <w:r w:rsidR="00E230FA">
              <w:rPr>
                <w:rFonts w:ascii="Arial" w:hAnsi="Arial" w:cs="Arial"/>
                <w:color w:val="000000" w:themeColor="text1"/>
                <w:sz w:val="20"/>
                <w:szCs w:val="20"/>
                <w:lang w:val="mn-MN"/>
              </w:rPr>
              <w:t>логын төлөвлөгөөний биелэлт 10</w:t>
            </w:r>
            <w:r w:rsidR="00E230FA" w:rsidRPr="00420D92">
              <w:rPr>
                <w:rFonts w:ascii="Arial" w:hAnsi="Arial" w:cs="Arial"/>
                <w:color w:val="000000" w:themeColor="text1"/>
                <w:sz w:val="20"/>
                <w:szCs w:val="20"/>
                <w:lang w:val="mn-MN"/>
              </w:rPr>
              <w:t xml:space="preserve"> </w:t>
            </w:r>
            <w:r w:rsidR="00E230FA">
              <w:rPr>
                <w:rFonts w:ascii="Arial" w:hAnsi="Arial" w:cs="Arial"/>
                <w:color w:val="000000" w:themeColor="text1"/>
                <w:sz w:val="20"/>
                <w:szCs w:val="20"/>
                <w:lang w:val="mn-MN"/>
              </w:rPr>
              <w:t>дугаар</w:t>
            </w:r>
            <w:r w:rsidRPr="00D14533">
              <w:rPr>
                <w:rFonts w:ascii="Arial" w:hAnsi="Arial" w:cs="Arial"/>
                <w:color w:val="000000" w:themeColor="text1"/>
                <w:sz w:val="20"/>
                <w:szCs w:val="20"/>
                <w:lang w:val="mn-MN"/>
              </w:rPr>
              <w:t xml:space="preserve"> сарын байдлаар төлөвлөгөө 1 236.8 сая.төгрөг, гүйцэтгэл 1 408.6 сая.төгрөг буюу 113.9 хувьтай байна, аймгийн </w:t>
            </w:r>
            <w:r w:rsidR="00E230FA">
              <w:rPr>
                <w:rFonts w:ascii="Arial" w:hAnsi="Arial" w:cs="Arial"/>
                <w:color w:val="000000" w:themeColor="text1"/>
                <w:sz w:val="20"/>
                <w:szCs w:val="20"/>
                <w:lang w:val="mn-MN"/>
              </w:rPr>
              <w:t>татварын орлогын төлөвлөгөө 10 дугаар</w:t>
            </w:r>
            <w:r w:rsidRPr="00D14533">
              <w:rPr>
                <w:rFonts w:ascii="Arial" w:hAnsi="Arial" w:cs="Arial"/>
                <w:color w:val="000000" w:themeColor="text1"/>
                <w:sz w:val="20"/>
                <w:szCs w:val="20"/>
                <w:lang w:val="mn-MN"/>
              </w:rPr>
              <w:t xml:space="preserve"> сарын байдлаар 8 414.2 сая.төгрөг, гүйцэтгэл 9 560.1 сая.төгрөг буюу 113.6 хувийн биелэлттэй байна.</w:t>
            </w:r>
          </w:p>
          <w:p w14:paraId="7A4CAC25" w14:textId="77777777" w:rsidR="00D14533" w:rsidRPr="00D14533" w:rsidRDefault="00D14533" w:rsidP="00D14533">
            <w:pPr>
              <w:jc w:val="both"/>
              <w:rPr>
                <w:rFonts w:ascii="Arial" w:hAnsi="Arial" w:cs="Arial"/>
                <w:color w:val="000000" w:themeColor="text1"/>
                <w:sz w:val="20"/>
                <w:szCs w:val="20"/>
                <w:lang w:val="mn-MN"/>
              </w:rPr>
            </w:pPr>
            <w:r w:rsidRPr="00D14533">
              <w:rPr>
                <w:rFonts w:ascii="Arial" w:hAnsi="Arial" w:cs="Arial"/>
                <w:color w:val="000000" w:themeColor="text1"/>
                <w:sz w:val="20"/>
                <w:szCs w:val="20"/>
                <w:lang w:val="mn-MN"/>
              </w:rPr>
              <w:t>Хүрсэн түвшин:</w:t>
            </w:r>
          </w:p>
          <w:p w14:paraId="4C77AE76" w14:textId="4C4E5040" w:rsidR="00D222E4" w:rsidRPr="00CB0649" w:rsidRDefault="00E230FA" w:rsidP="00D14533">
            <w:pPr>
              <w:jc w:val="both"/>
              <w:rPr>
                <w:rFonts w:ascii="Arial" w:hAnsi="Arial" w:cs="Arial"/>
                <w:color w:val="000000" w:themeColor="text1"/>
                <w:sz w:val="20"/>
                <w:szCs w:val="20"/>
                <w:lang w:val="mn-MN"/>
              </w:rPr>
            </w:pPr>
            <w:r>
              <w:rPr>
                <w:rFonts w:ascii="Arial" w:hAnsi="Arial" w:cs="Arial"/>
                <w:color w:val="000000" w:themeColor="text1"/>
                <w:sz w:val="20"/>
                <w:szCs w:val="20"/>
                <w:lang w:val="mn-MN"/>
              </w:rPr>
              <w:t xml:space="preserve">2023 оны 10 </w:t>
            </w:r>
            <w:r w:rsidR="00D14533" w:rsidRPr="00D14533">
              <w:rPr>
                <w:rFonts w:ascii="Arial" w:hAnsi="Arial" w:cs="Arial"/>
                <w:color w:val="000000" w:themeColor="text1"/>
                <w:sz w:val="20"/>
                <w:szCs w:val="20"/>
                <w:lang w:val="mn-MN"/>
              </w:rPr>
              <w:t>сарын байдлаар өмнөх оноос 54 ААНБ-аар нэмэгдэж 752 ААНБ-тай болсон байна.</w:t>
            </w:r>
          </w:p>
        </w:tc>
        <w:tc>
          <w:tcPr>
            <w:tcW w:w="1066" w:type="dxa"/>
          </w:tcPr>
          <w:p w14:paraId="077F85F1" w14:textId="77777777" w:rsidR="00CB0649" w:rsidRDefault="00CB0649" w:rsidP="00BD7165">
            <w:pPr>
              <w:jc w:val="center"/>
              <w:rPr>
                <w:rFonts w:ascii="Arial" w:hAnsi="Arial" w:cs="Arial"/>
                <w:color w:val="000000" w:themeColor="text1"/>
                <w:sz w:val="20"/>
                <w:szCs w:val="20"/>
                <w:lang w:val="mn-MN"/>
              </w:rPr>
            </w:pPr>
          </w:p>
          <w:p w14:paraId="7D0684E3" w14:textId="77777777" w:rsidR="00CB0649" w:rsidRDefault="00CB0649" w:rsidP="00BD7165">
            <w:pPr>
              <w:jc w:val="center"/>
              <w:rPr>
                <w:rFonts w:ascii="Arial" w:hAnsi="Arial" w:cs="Arial"/>
                <w:color w:val="000000" w:themeColor="text1"/>
                <w:sz w:val="20"/>
                <w:szCs w:val="20"/>
                <w:lang w:val="mn-MN"/>
              </w:rPr>
            </w:pPr>
          </w:p>
          <w:p w14:paraId="689BA9F0" w14:textId="77777777" w:rsidR="00CB0649" w:rsidRDefault="00CB0649" w:rsidP="00BD7165">
            <w:pPr>
              <w:jc w:val="center"/>
              <w:rPr>
                <w:rFonts w:ascii="Arial" w:hAnsi="Arial" w:cs="Arial"/>
                <w:color w:val="000000" w:themeColor="text1"/>
                <w:sz w:val="20"/>
                <w:szCs w:val="20"/>
                <w:lang w:val="mn-MN"/>
              </w:rPr>
            </w:pPr>
          </w:p>
          <w:p w14:paraId="6478466A" w14:textId="77777777" w:rsidR="00CB0649" w:rsidRDefault="00CB0649" w:rsidP="00BD7165">
            <w:pPr>
              <w:jc w:val="center"/>
              <w:rPr>
                <w:rFonts w:ascii="Arial" w:hAnsi="Arial" w:cs="Arial"/>
                <w:color w:val="000000" w:themeColor="text1"/>
                <w:sz w:val="20"/>
                <w:szCs w:val="20"/>
                <w:lang w:val="mn-MN"/>
              </w:rPr>
            </w:pPr>
          </w:p>
          <w:p w14:paraId="224A1617" w14:textId="77777777" w:rsidR="00CB0649" w:rsidRDefault="00CB0649" w:rsidP="00BD7165">
            <w:pPr>
              <w:jc w:val="center"/>
              <w:rPr>
                <w:rFonts w:ascii="Arial" w:hAnsi="Arial" w:cs="Arial"/>
                <w:color w:val="000000" w:themeColor="text1"/>
                <w:sz w:val="20"/>
                <w:szCs w:val="20"/>
                <w:lang w:val="mn-MN"/>
              </w:rPr>
            </w:pPr>
          </w:p>
          <w:p w14:paraId="266CBA83" w14:textId="2CAB672B" w:rsidR="00D222E4" w:rsidRPr="00365B85" w:rsidRDefault="00053D32"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CB0649">
              <w:rPr>
                <w:rFonts w:ascii="Arial" w:hAnsi="Arial" w:cs="Arial"/>
                <w:color w:val="000000" w:themeColor="text1"/>
                <w:sz w:val="20"/>
                <w:szCs w:val="20"/>
                <w:lang w:val="mn-MN"/>
              </w:rPr>
              <w:t>0%</w:t>
            </w:r>
          </w:p>
        </w:tc>
      </w:tr>
      <w:tr w:rsidR="00D222E4" w:rsidRPr="00CC6A68" w14:paraId="5F71FB39" w14:textId="77777777" w:rsidTr="00457C20">
        <w:trPr>
          <w:trHeight w:val="530"/>
        </w:trPr>
        <w:tc>
          <w:tcPr>
            <w:tcW w:w="704" w:type="dxa"/>
            <w:vAlign w:val="center"/>
          </w:tcPr>
          <w:p w14:paraId="25317A59" w14:textId="6ECAC385" w:rsidR="00D222E4" w:rsidRPr="00AF5244" w:rsidRDefault="00D222E4"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3</w:t>
            </w:r>
          </w:p>
        </w:tc>
        <w:tc>
          <w:tcPr>
            <w:tcW w:w="2239" w:type="dxa"/>
          </w:tcPr>
          <w:p w14:paraId="762F7C19" w14:textId="778A74C4" w:rsidR="00D222E4" w:rsidRPr="00365B85" w:rsidRDefault="00D222E4" w:rsidP="00BD7165">
            <w:pPr>
              <w:jc w:val="both"/>
              <w:rPr>
                <w:rFonts w:ascii="Arial" w:hAnsi="Arial" w:cs="Arial"/>
                <w:color w:val="000000" w:themeColor="text1"/>
                <w:sz w:val="20"/>
                <w:szCs w:val="20"/>
                <w:cs/>
                <w:lang w:val="mr-IN" w:bidi="mr-IN"/>
              </w:rPr>
            </w:pPr>
            <w:r w:rsidRPr="00365B85">
              <w:rPr>
                <w:rFonts w:ascii="Arial" w:eastAsia="Times New Roman" w:hAnsi="Arial" w:cs="Arial"/>
                <w:color w:val="000000" w:themeColor="text1"/>
                <w:sz w:val="20"/>
                <w:szCs w:val="20"/>
                <w:lang w:val="mn-MN"/>
              </w:rPr>
              <w:t>Төрийн сангийн удирдлагын цахим систем нэвтрүүлэн   төлбөр тооцоог цахимжуулах ажлыг хэрэгжүүлэх</w:t>
            </w:r>
          </w:p>
        </w:tc>
        <w:tc>
          <w:tcPr>
            <w:tcW w:w="993" w:type="dxa"/>
          </w:tcPr>
          <w:p w14:paraId="16B8CE22" w14:textId="636F990A"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1729" w:type="dxa"/>
          </w:tcPr>
          <w:p w14:paraId="32555922" w14:textId="77777777" w:rsidR="00D222E4" w:rsidRPr="00365B85" w:rsidRDefault="00D222E4" w:rsidP="00BD7165">
            <w:pPr>
              <w:spacing w:before="60" w:after="60"/>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Нэвтэрсэн байгууллагын тоо </w:t>
            </w:r>
          </w:p>
          <w:p w14:paraId="0F493BE1" w14:textId="77777777" w:rsidR="00D222E4" w:rsidRPr="00365B85" w:rsidRDefault="00D222E4" w:rsidP="00BD7165">
            <w:pPr>
              <w:spacing w:before="60" w:after="60"/>
              <w:jc w:val="center"/>
              <w:rPr>
                <w:rFonts w:ascii="Arial" w:eastAsia="Times New Roman" w:hAnsi="Arial" w:cs="Arial"/>
                <w:color w:val="000000" w:themeColor="text1"/>
                <w:sz w:val="20"/>
                <w:szCs w:val="20"/>
                <w:lang w:val="mn-MN"/>
              </w:rPr>
            </w:pPr>
          </w:p>
          <w:p w14:paraId="4AC8BC5A" w14:textId="078AE801" w:rsidR="00D222E4" w:rsidRPr="00365B85" w:rsidRDefault="00D222E4" w:rsidP="00BD7165">
            <w:pPr>
              <w:jc w:val="center"/>
              <w:rPr>
                <w:rFonts w:ascii="Arial" w:hAnsi="Arial" w:cs="Arial"/>
                <w:color w:val="000000" w:themeColor="text1"/>
                <w:sz w:val="20"/>
                <w:szCs w:val="20"/>
              </w:rPr>
            </w:pPr>
            <w:r w:rsidRPr="00365B85">
              <w:rPr>
                <w:rFonts w:ascii="Arial" w:eastAsia="Times New Roman" w:hAnsi="Arial" w:cs="Arial"/>
                <w:color w:val="000000" w:themeColor="text1"/>
                <w:sz w:val="20"/>
                <w:szCs w:val="20"/>
                <w:lang w:val="mn-MN"/>
              </w:rPr>
              <w:t>Хэрэгжилтийн хувь</w:t>
            </w:r>
          </w:p>
        </w:tc>
        <w:tc>
          <w:tcPr>
            <w:tcW w:w="993" w:type="dxa"/>
          </w:tcPr>
          <w:p w14:paraId="699998F0" w14:textId="77777777" w:rsidR="00D222E4" w:rsidRPr="00365B85" w:rsidRDefault="00D222E4" w:rsidP="00BD7165">
            <w:pPr>
              <w:jc w:val="center"/>
              <w:rPr>
                <w:rFonts w:ascii="Arial" w:hAnsi="Arial" w:cs="Arial"/>
                <w:color w:val="000000" w:themeColor="text1"/>
                <w:sz w:val="20"/>
                <w:szCs w:val="20"/>
                <w:lang w:val="mn-MN"/>
              </w:rPr>
            </w:pPr>
          </w:p>
          <w:p w14:paraId="448D1C0F"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11EEA5E9" w14:textId="76F329DA" w:rsidR="00D222E4" w:rsidRPr="00365B85" w:rsidRDefault="00D222E4" w:rsidP="00BD7165">
            <w:pPr>
              <w:jc w:val="center"/>
              <w:rPr>
                <w:rFonts w:ascii="Arial" w:hAnsi="Arial" w:cs="Arial"/>
                <w:color w:val="000000" w:themeColor="text1"/>
                <w:sz w:val="20"/>
                <w:szCs w:val="20"/>
                <w:lang w:val="mn-MN"/>
              </w:rPr>
            </w:pPr>
          </w:p>
        </w:tc>
        <w:tc>
          <w:tcPr>
            <w:tcW w:w="1275" w:type="dxa"/>
          </w:tcPr>
          <w:p w14:paraId="1E8D1B79" w14:textId="77777777" w:rsidR="00D222E4" w:rsidRPr="00365B85" w:rsidRDefault="00D222E4" w:rsidP="00BD7165">
            <w:pPr>
              <w:spacing w:before="60" w:after="60"/>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Нэвтэрсэн байгууллагын тоо 56</w:t>
            </w:r>
          </w:p>
          <w:p w14:paraId="2343F46A" w14:textId="2663AAF4" w:rsidR="00D222E4" w:rsidRPr="00420D92" w:rsidRDefault="00D222E4" w:rsidP="00BD7165">
            <w:pPr>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Хэрэгжилтийн хувь 100</w:t>
            </w:r>
          </w:p>
        </w:tc>
        <w:tc>
          <w:tcPr>
            <w:tcW w:w="5529" w:type="dxa"/>
          </w:tcPr>
          <w:p w14:paraId="74E8386A" w14:textId="77777777"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Төрийн албаны цалингийн нэгдсэн системд нийт 57 байгууллагыг бүрэн хамруулж, төрийн сангийн төлбөр, тооцооны гүйлгээ хэвийн явагдаж байна.</w:t>
            </w:r>
          </w:p>
          <w:p w14:paraId="0BC92C2D" w14:textId="77777777"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 xml:space="preserve">Тагнуулын тасгийг нууцын зэрэглэлтэй гэдэг үндэслэлээр тус системд оруулахгүй байхаар Сангийн яамнаас чиглэл өгсний дагуу хамруулаагүй. </w:t>
            </w:r>
          </w:p>
          <w:p w14:paraId="3FB082F4" w14:textId="77777777"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Хүрсэн түвшин:</w:t>
            </w:r>
          </w:p>
          <w:p w14:paraId="719CA4DA" w14:textId="77777777"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Нэвтэрсэн байгууллагын тоо 56</w:t>
            </w:r>
          </w:p>
          <w:p w14:paraId="6BC8EC85" w14:textId="216D33B6" w:rsidR="00D222E4" w:rsidRPr="00365B85" w:rsidRDefault="00FC0021" w:rsidP="00FC0021">
            <w:pPr>
              <w:jc w:val="both"/>
              <w:rPr>
                <w:rFonts w:ascii="Arial" w:hAnsi="Arial" w:cs="Arial"/>
                <w:color w:val="000000" w:themeColor="text1"/>
                <w:sz w:val="20"/>
                <w:szCs w:val="20"/>
              </w:rPr>
            </w:pPr>
            <w:r w:rsidRPr="00FC0021">
              <w:rPr>
                <w:rFonts w:ascii="Arial" w:hAnsi="Arial" w:cs="Arial"/>
                <w:color w:val="000000" w:themeColor="text1"/>
                <w:sz w:val="20"/>
                <w:szCs w:val="20"/>
                <w:lang w:val="mn-MN"/>
              </w:rPr>
              <w:t>Хэрэгжилтийн хувь 100</w:t>
            </w:r>
          </w:p>
        </w:tc>
        <w:tc>
          <w:tcPr>
            <w:tcW w:w="1066" w:type="dxa"/>
          </w:tcPr>
          <w:p w14:paraId="75A7C479" w14:textId="77777777" w:rsidR="005D51A3" w:rsidRDefault="005D51A3" w:rsidP="00BD7165">
            <w:pPr>
              <w:jc w:val="center"/>
              <w:rPr>
                <w:rFonts w:ascii="Arial" w:hAnsi="Arial" w:cs="Arial"/>
                <w:sz w:val="20"/>
                <w:szCs w:val="20"/>
                <w:lang w:val="mn-MN"/>
              </w:rPr>
            </w:pPr>
          </w:p>
          <w:p w14:paraId="08A82503" w14:textId="77777777" w:rsidR="005D51A3" w:rsidRDefault="005D51A3" w:rsidP="00BD7165">
            <w:pPr>
              <w:jc w:val="center"/>
              <w:rPr>
                <w:rFonts w:ascii="Arial" w:hAnsi="Arial" w:cs="Arial"/>
                <w:sz w:val="20"/>
                <w:szCs w:val="20"/>
                <w:lang w:val="mn-MN"/>
              </w:rPr>
            </w:pPr>
          </w:p>
          <w:p w14:paraId="6EE03074" w14:textId="77777777" w:rsidR="005D51A3" w:rsidRDefault="005D51A3" w:rsidP="00BD7165">
            <w:pPr>
              <w:jc w:val="center"/>
              <w:rPr>
                <w:rFonts w:ascii="Arial" w:hAnsi="Arial" w:cs="Arial"/>
                <w:sz w:val="20"/>
                <w:szCs w:val="20"/>
                <w:lang w:val="mn-MN"/>
              </w:rPr>
            </w:pPr>
          </w:p>
          <w:p w14:paraId="16268967" w14:textId="35A0A4D4" w:rsidR="00D222E4" w:rsidRPr="00365B85" w:rsidRDefault="005D51A3" w:rsidP="00BD7165">
            <w:pPr>
              <w:jc w:val="center"/>
              <w:rPr>
                <w:rFonts w:ascii="Arial" w:hAnsi="Arial" w:cs="Arial"/>
                <w:color w:val="000000" w:themeColor="text1"/>
                <w:sz w:val="20"/>
                <w:szCs w:val="20"/>
              </w:rPr>
            </w:pPr>
            <w:r w:rsidRPr="005D51A3">
              <w:rPr>
                <w:rFonts w:ascii="Arial" w:hAnsi="Arial" w:cs="Arial"/>
                <w:sz w:val="20"/>
                <w:szCs w:val="20"/>
                <w:lang w:val="mn-MN"/>
              </w:rPr>
              <w:t>100%</w:t>
            </w:r>
          </w:p>
        </w:tc>
      </w:tr>
      <w:tr w:rsidR="00D222E4" w:rsidRPr="00CC6A68" w14:paraId="19305DFD" w14:textId="77777777" w:rsidTr="00457C20">
        <w:trPr>
          <w:trHeight w:val="530"/>
        </w:trPr>
        <w:tc>
          <w:tcPr>
            <w:tcW w:w="704" w:type="dxa"/>
            <w:vAlign w:val="center"/>
          </w:tcPr>
          <w:p w14:paraId="126AB1BC" w14:textId="73BBBA20" w:rsidR="00D222E4" w:rsidRPr="00AF5244" w:rsidRDefault="00D222E4"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4</w:t>
            </w:r>
          </w:p>
        </w:tc>
        <w:tc>
          <w:tcPr>
            <w:tcW w:w="2239" w:type="dxa"/>
          </w:tcPr>
          <w:p w14:paraId="2231370A" w14:textId="5C0C2A9E" w:rsidR="00D222E4" w:rsidRPr="00365B85" w:rsidRDefault="00D222E4" w:rsidP="00BD7165">
            <w:pPr>
              <w:jc w:val="both"/>
              <w:rPr>
                <w:rFonts w:ascii="Arial" w:hAnsi="Arial" w:cs="Arial"/>
                <w:color w:val="000000" w:themeColor="text1"/>
                <w:sz w:val="20"/>
                <w:szCs w:val="20"/>
                <w:cs/>
                <w:lang w:val="mr-IN" w:bidi="mr-IN"/>
              </w:rPr>
            </w:pPr>
            <w:r w:rsidRPr="00365B85">
              <w:rPr>
                <w:rFonts w:ascii="Arial" w:hAnsi="Arial" w:cs="Arial"/>
                <w:color w:val="000000" w:themeColor="text1"/>
                <w:sz w:val="20"/>
                <w:szCs w:val="20"/>
                <w:lang w:val="mn-MN"/>
              </w:rPr>
              <w:t>Шилэн дансны тухай хуулийн хэрэгжилтийг хангаж шилэн дансны мэдээ оруулалтанд тогтмол хяналт тавих</w:t>
            </w:r>
          </w:p>
        </w:tc>
        <w:tc>
          <w:tcPr>
            <w:tcW w:w="993" w:type="dxa"/>
          </w:tcPr>
          <w:p w14:paraId="551947E2" w14:textId="59CBC80A" w:rsidR="00D222E4" w:rsidRPr="00365B85" w:rsidRDefault="00D222E4" w:rsidP="00BD7165">
            <w:pPr>
              <w:jc w:val="center"/>
              <w:rPr>
                <w:rFonts w:ascii="Arial" w:hAnsi="Arial" w:cs="Arial"/>
                <w:color w:val="000000" w:themeColor="text1"/>
                <w:sz w:val="20"/>
                <w:szCs w:val="20"/>
                <w:lang w:val="mn-MN"/>
              </w:rPr>
            </w:pPr>
          </w:p>
        </w:tc>
        <w:tc>
          <w:tcPr>
            <w:tcW w:w="1729" w:type="dxa"/>
          </w:tcPr>
          <w:p w14:paraId="50E1CE9F" w14:textId="20E459AE" w:rsidR="00D222E4" w:rsidRPr="00365B85" w:rsidRDefault="00D222E4" w:rsidP="00FC0021">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w:t>
            </w:r>
            <w:r w:rsidR="00FC0021">
              <w:rPr>
                <w:rFonts w:ascii="Arial" w:hAnsi="Arial" w:cs="Arial"/>
                <w:color w:val="000000" w:themeColor="text1"/>
                <w:sz w:val="20"/>
                <w:szCs w:val="20"/>
                <w:lang w:val="mn-MN"/>
              </w:rPr>
              <w:t>гацаандаа мэдээ оруулалтын хувь</w:t>
            </w:r>
          </w:p>
          <w:p w14:paraId="45E78D5B" w14:textId="01C08E78" w:rsidR="00D222E4" w:rsidRPr="00420D92" w:rsidRDefault="00D222E4" w:rsidP="00FC0021">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Мэдээллийн үнэн зөв байдалд хяналт хийсэн байгууллагын тоо</w:t>
            </w:r>
          </w:p>
        </w:tc>
        <w:tc>
          <w:tcPr>
            <w:tcW w:w="993" w:type="dxa"/>
          </w:tcPr>
          <w:p w14:paraId="7EEC8CEF"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97.9%</w:t>
            </w:r>
          </w:p>
          <w:p w14:paraId="53E7A203" w14:textId="77777777" w:rsidR="00D222E4" w:rsidRPr="00365B85" w:rsidRDefault="00D222E4" w:rsidP="00BD7165">
            <w:pPr>
              <w:jc w:val="center"/>
              <w:rPr>
                <w:rFonts w:ascii="Arial" w:hAnsi="Arial" w:cs="Arial"/>
                <w:color w:val="000000" w:themeColor="text1"/>
                <w:sz w:val="20"/>
                <w:szCs w:val="20"/>
                <w:lang w:val="mn-MN"/>
              </w:rPr>
            </w:pPr>
          </w:p>
          <w:p w14:paraId="783F2A39" w14:textId="77777777" w:rsidR="00D222E4" w:rsidRPr="00365B85" w:rsidRDefault="00D222E4" w:rsidP="00BD7165">
            <w:pPr>
              <w:jc w:val="center"/>
              <w:rPr>
                <w:rFonts w:ascii="Arial" w:hAnsi="Arial" w:cs="Arial"/>
                <w:color w:val="000000" w:themeColor="text1"/>
                <w:sz w:val="20"/>
                <w:szCs w:val="20"/>
                <w:lang w:val="mn-MN"/>
              </w:rPr>
            </w:pPr>
          </w:p>
          <w:p w14:paraId="2A43C472" w14:textId="77777777" w:rsidR="00D222E4" w:rsidRPr="00365B85" w:rsidRDefault="00D222E4" w:rsidP="00BD7165">
            <w:pPr>
              <w:jc w:val="center"/>
              <w:rPr>
                <w:rFonts w:ascii="Arial" w:hAnsi="Arial" w:cs="Arial"/>
                <w:color w:val="000000" w:themeColor="text1"/>
                <w:sz w:val="20"/>
                <w:szCs w:val="20"/>
                <w:lang w:val="mn-MN"/>
              </w:rPr>
            </w:pPr>
          </w:p>
          <w:p w14:paraId="5F26B73F" w14:textId="04D40716"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40</w:t>
            </w:r>
          </w:p>
        </w:tc>
        <w:tc>
          <w:tcPr>
            <w:tcW w:w="1275" w:type="dxa"/>
          </w:tcPr>
          <w:p w14:paraId="218F70A1" w14:textId="77777777" w:rsidR="00D222E4" w:rsidRPr="00365B85" w:rsidRDefault="00D222E4"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16E0949A" w14:textId="77777777" w:rsidR="00D222E4" w:rsidRPr="00365B85" w:rsidRDefault="00D222E4" w:rsidP="00BD7165">
            <w:pPr>
              <w:jc w:val="center"/>
              <w:rPr>
                <w:rFonts w:ascii="Arial" w:hAnsi="Arial" w:cs="Arial"/>
                <w:color w:val="000000" w:themeColor="text1"/>
                <w:sz w:val="20"/>
                <w:szCs w:val="20"/>
                <w:lang w:val="mn-MN"/>
              </w:rPr>
            </w:pPr>
          </w:p>
          <w:p w14:paraId="40B18FB1" w14:textId="77777777" w:rsidR="00D222E4" w:rsidRPr="00365B85" w:rsidRDefault="00D222E4" w:rsidP="00BD7165">
            <w:pPr>
              <w:jc w:val="center"/>
              <w:rPr>
                <w:rFonts w:ascii="Arial" w:hAnsi="Arial" w:cs="Arial"/>
                <w:color w:val="000000" w:themeColor="text1"/>
                <w:sz w:val="20"/>
                <w:szCs w:val="20"/>
                <w:lang w:val="mn-MN"/>
              </w:rPr>
            </w:pPr>
          </w:p>
          <w:p w14:paraId="76E25888" w14:textId="77777777" w:rsidR="00D222E4" w:rsidRPr="00365B85" w:rsidRDefault="00D222E4" w:rsidP="00BD7165">
            <w:pPr>
              <w:jc w:val="center"/>
              <w:rPr>
                <w:rFonts w:ascii="Arial" w:hAnsi="Arial" w:cs="Arial"/>
                <w:color w:val="000000" w:themeColor="text1"/>
                <w:sz w:val="20"/>
                <w:szCs w:val="20"/>
                <w:lang w:val="mn-MN"/>
              </w:rPr>
            </w:pPr>
          </w:p>
          <w:p w14:paraId="1DEB9F49" w14:textId="646B5470" w:rsidR="00D222E4" w:rsidRPr="00365B85" w:rsidRDefault="00D222E4"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20</w:t>
            </w:r>
          </w:p>
        </w:tc>
        <w:tc>
          <w:tcPr>
            <w:tcW w:w="5529" w:type="dxa"/>
            <w:vAlign w:val="center"/>
          </w:tcPr>
          <w:p w14:paraId="7835CD5E" w14:textId="77777777"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 xml:space="preserve">Шилэн дансны тухай хуулийн 8 дугаар зүйлийн 8,2-т заасны дагуу аймгийн төсөвт, төрийн болон орон нутгийн өмчит үйлдвэрийн газар нийт 43 байгууллагын шилэн дансны мэдээллийг цахим хуудсанд үнэн зөв болон цаг хугацаандаа оруулж байгаа эсэхэд хяналт тавьж ажилладаг. Шилэн дансны мэдээ оруулалтын байдал 95,4 хувьтай байна. </w:t>
            </w:r>
          </w:p>
          <w:p w14:paraId="031D6BDD" w14:textId="493FFFBE" w:rsidR="00FC0021" w:rsidRPr="00FC0021"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Хугацаандаа мэдээ оруулалтын хувь 95.4</w:t>
            </w:r>
          </w:p>
          <w:p w14:paraId="15119E7F" w14:textId="1ABFC046" w:rsidR="00D222E4" w:rsidRPr="008C23FD" w:rsidRDefault="00FC0021" w:rsidP="00FC0021">
            <w:pPr>
              <w:jc w:val="both"/>
              <w:rPr>
                <w:rFonts w:ascii="Arial" w:hAnsi="Arial" w:cs="Arial"/>
                <w:color w:val="000000" w:themeColor="text1"/>
                <w:sz w:val="20"/>
                <w:szCs w:val="20"/>
                <w:lang w:val="mn-MN"/>
              </w:rPr>
            </w:pPr>
            <w:r w:rsidRPr="00FC0021">
              <w:rPr>
                <w:rFonts w:ascii="Arial" w:hAnsi="Arial" w:cs="Arial"/>
                <w:color w:val="000000" w:themeColor="text1"/>
                <w:sz w:val="20"/>
                <w:szCs w:val="20"/>
                <w:lang w:val="mn-MN"/>
              </w:rPr>
              <w:t>Шалгалтад хамрагдсан байгууллагын тоо 43</w:t>
            </w:r>
          </w:p>
        </w:tc>
        <w:tc>
          <w:tcPr>
            <w:tcW w:w="1066" w:type="dxa"/>
          </w:tcPr>
          <w:p w14:paraId="7FBC68AF" w14:textId="77777777" w:rsidR="008C23FD" w:rsidRDefault="008C23FD" w:rsidP="00BD7165">
            <w:pPr>
              <w:jc w:val="center"/>
              <w:rPr>
                <w:rFonts w:ascii="Arial" w:hAnsi="Arial" w:cs="Arial"/>
                <w:color w:val="000000" w:themeColor="text1"/>
                <w:sz w:val="20"/>
                <w:szCs w:val="20"/>
                <w:lang w:val="mn-MN"/>
              </w:rPr>
            </w:pPr>
          </w:p>
          <w:p w14:paraId="48ACA8FC" w14:textId="77777777" w:rsidR="008C23FD" w:rsidRDefault="008C23FD" w:rsidP="00BD7165">
            <w:pPr>
              <w:jc w:val="center"/>
              <w:rPr>
                <w:rFonts w:ascii="Arial" w:hAnsi="Arial" w:cs="Arial"/>
                <w:color w:val="000000" w:themeColor="text1"/>
                <w:sz w:val="20"/>
                <w:szCs w:val="20"/>
                <w:lang w:val="mn-MN"/>
              </w:rPr>
            </w:pPr>
          </w:p>
          <w:p w14:paraId="607E4BF6" w14:textId="77777777" w:rsidR="008C23FD" w:rsidRDefault="008C23FD" w:rsidP="00BD7165">
            <w:pPr>
              <w:jc w:val="center"/>
              <w:rPr>
                <w:rFonts w:ascii="Arial" w:hAnsi="Arial" w:cs="Arial"/>
                <w:color w:val="000000" w:themeColor="text1"/>
                <w:sz w:val="20"/>
                <w:szCs w:val="20"/>
                <w:lang w:val="mn-MN"/>
              </w:rPr>
            </w:pPr>
          </w:p>
          <w:p w14:paraId="5FFA1CD1" w14:textId="22DBACBB" w:rsidR="00D222E4" w:rsidRPr="00365B85" w:rsidRDefault="008C23FD" w:rsidP="00BD7165">
            <w:pPr>
              <w:jc w:val="center"/>
              <w:rPr>
                <w:rFonts w:ascii="Arial" w:hAnsi="Arial" w:cs="Arial"/>
                <w:color w:val="000000" w:themeColor="text1"/>
                <w:sz w:val="20"/>
                <w:szCs w:val="20"/>
              </w:rPr>
            </w:pPr>
            <w:r>
              <w:rPr>
                <w:rFonts w:ascii="Arial" w:hAnsi="Arial" w:cs="Arial"/>
                <w:color w:val="000000" w:themeColor="text1"/>
                <w:sz w:val="20"/>
                <w:szCs w:val="20"/>
                <w:lang w:val="mn-MN"/>
              </w:rPr>
              <w:t>100%</w:t>
            </w:r>
          </w:p>
        </w:tc>
      </w:tr>
      <w:tr w:rsidR="00797070" w:rsidRPr="00CC6A68" w14:paraId="23E8D4DD" w14:textId="77777777" w:rsidTr="00BD7165">
        <w:trPr>
          <w:trHeight w:val="530"/>
        </w:trPr>
        <w:tc>
          <w:tcPr>
            <w:tcW w:w="14528" w:type="dxa"/>
            <w:gridSpan w:val="8"/>
            <w:vAlign w:val="center"/>
          </w:tcPr>
          <w:p w14:paraId="32B34EF5" w14:textId="543DF6F6" w:rsidR="00797070" w:rsidRPr="00AF5244" w:rsidRDefault="00797070" w:rsidP="00BD7165">
            <w:pPr>
              <w:jc w:val="center"/>
              <w:rPr>
                <w:rFonts w:ascii="Arial" w:hAnsi="Arial" w:cs="Arial"/>
                <w:color w:val="000000" w:themeColor="text1"/>
                <w:sz w:val="20"/>
                <w:szCs w:val="20"/>
                <w:lang w:val="mn-MN"/>
              </w:rPr>
            </w:pPr>
            <w:r w:rsidRPr="00AF5244">
              <w:rPr>
                <w:rFonts w:ascii="Arial" w:hAnsi="Arial" w:cs="Arial"/>
                <w:b/>
                <w:color w:val="000000" w:themeColor="text1"/>
                <w:sz w:val="20"/>
                <w:szCs w:val="20"/>
                <w:lang w:val="mn-MN"/>
              </w:rPr>
              <w:t>Зорилт-2: Төсвийн хөрөнгийн үр өгөөжийг дээшлүүлэх, үр ашиггүй зардлыг багасгах</w:t>
            </w:r>
          </w:p>
        </w:tc>
      </w:tr>
      <w:tr w:rsidR="00453325" w:rsidRPr="00CC6A68" w14:paraId="16C1C063" w14:textId="77777777" w:rsidTr="00C04D95">
        <w:trPr>
          <w:trHeight w:val="990"/>
        </w:trPr>
        <w:tc>
          <w:tcPr>
            <w:tcW w:w="704" w:type="dxa"/>
            <w:vAlign w:val="center"/>
          </w:tcPr>
          <w:p w14:paraId="7A6B5B2F" w14:textId="79DAEAEC" w:rsidR="00453325" w:rsidRPr="00AF5244" w:rsidRDefault="00453325"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5</w:t>
            </w:r>
          </w:p>
        </w:tc>
        <w:tc>
          <w:tcPr>
            <w:tcW w:w="2239" w:type="dxa"/>
          </w:tcPr>
          <w:p w14:paraId="03961782" w14:textId="3757BE38" w:rsidR="00453325" w:rsidRPr="00365B85" w:rsidRDefault="00453325" w:rsidP="00BD7165">
            <w:pPr>
              <w:jc w:val="both"/>
              <w:rPr>
                <w:rFonts w:ascii="Arial" w:hAnsi="Arial" w:cs="Arial"/>
                <w:color w:val="000000" w:themeColor="text1"/>
                <w:sz w:val="20"/>
                <w:szCs w:val="20"/>
                <w:rtl/>
                <w:lang w:val="mr-IN"/>
              </w:rPr>
            </w:pPr>
            <w:r w:rsidRPr="00365B85">
              <w:rPr>
                <w:rFonts w:ascii="Arial" w:hAnsi="Arial" w:cs="Arial"/>
                <w:color w:val="000000" w:themeColor="text1"/>
                <w:sz w:val="20"/>
                <w:szCs w:val="20"/>
                <w:rtl/>
                <w:lang w:val="mr-IN"/>
              </w:rPr>
              <w:t>Төсвийн байгууллагуудын үйл ажиллагаанд санхүүгийн хяналтыг хэрэгжүүлэн, зөвлөмж өгч, хэрэгжилтийг хангуулах</w:t>
            </w:r>
          </w:p>
        </w:tc>
        <w:tc>
          <w:tcPr>
            <w:tcW w:w="993" w:type="dxa"/>
          </w:tcPr>
          <w:p w14:paraId="30108C67" w14:textId="3C293BA4" w:rsidR="00453325" w:rsidRPr="00365B85" w:rsidRDefault="00453325" w:rsidP="00BD7165">
            <w:pPr>
              <w:jc w:val="center"/>
              <w:rPr>
                <w:rFonts w:ascii="Arial" w:hAnsi="Arial" w:cs="Arial"/>
                <w:color w:val="000000" w:themeColor="text1"/>
                <w:sz w:val="20"/>
                <w:szCs w:val="20"/>
                <w:lang w:val="mn-MN"/>
              </w:rPr>
            </w:pPr>
          </w:p>
        </w:tc>
        <w:tc>
          <w:tcPr>
            <w:tcW w:w="1729" w:type="dxa"/>
          </w:tcPr>
          <w:p w14:paraId="3847A13E" w14:textId="77777777" w:rsidR="00453325" w:rsidRPr="00365B85" w:rsidRDefault="00453325"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Төлөвлөгөөт хяналт шалгалтын тоо</w:t>
            </w:r>
          </w:p>
          <w:p w14:paraId="05E70B69" w14:textId="2F01916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Актын барагдуулалтын хувь</w:t>
            </w:r>
          </w:p>
        </w:tc>
        <w:tc>
          <w:tcPr>
            <w:tcW w:w="993" w:type="dxa"/>
          </w:tcPr>
          <w:p w14:paraId="6A33FA00" w14:textId="7777777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w:t>
            </w:r>
          </w:p>
          <w:p w14:paraId="670ACD2E" w14:textId="77777777" w:rsidR="00453325" w:rsidRPr="00365B85" w:rsidRDefault="00453325" w:rsidP="00BD7165">
            <w:pPr>
              <w:jc w:val="center"/>
              <w:rPr>
                <w:rFonts w:ascii="Arial" w:hAnsi="Arial" w:cs="Arial"/>
                <w:color w:val="000000" w:themeColor="text1"/>
                <w:sz w:val="20"/>
                <w:szCs w:val="20"/>
                <w:lang w:val="mn-MN"/>
              </w:rPr>
            </w:pPr>
          </w:p>
          <w:p w14:paraId="246E4F3B" w14:textId="77777777" w:rsidR="00453325" w:rsidRPr="00365B85" w:rsidRDefault="00453325" w:rsidP="00BD7165">
            <w:pPr>
              <w:jc w:val="center"/>
              <w:rPr>
                <w:rFonts w:ascii="Arial" w:hAnsi="Arial" w:cs="Arial"/>
                <w:color w:val="000000" w:themeColor="text1"/>
                <w:sz w:val="20"/>
                <w:szCs w:val="20"/>
                <w:lang w:val="mn-MN"/>
              </w:rPr>
            </w:pPr>
          </w:p>
          <w:p w14:paraId="36E24507" w14:textId="77777777" w:rsidR="00453325" w:rsidRPr="00365B85" w:rsidRDefault="00453325" w:rsidP="00BD7165">
            <w:pPr>
              <w:jc w:val="center"/>
              <w:rPr>
                <w:rFonts w:ascii="Arial" w:hAnsi="Arial" w:cs="Arial"/>
                <w:color w:val="000000" w:themeColor="text1"/>
                <w:sz w:val="20"/>
                <w:szCs w:val="20"/>
                <w:lang w:val="mn-MN"/>
              </w:rPr>
            </w:pPr>
          </w:p>
          <w:p w14:paraId="0BAD7345" w14:textId="217EF908"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86</w:t>
            </w:r>
          </w:p>
        </w:tc>
        <w:tc>
          <w:tcPr>
            <w:tcW w:w="1275" w:type="dxa"/>
          </w:tcPr>
          <w:p w14:paraId="44F04483" w14:textId="7777777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18</w:t>
            </w:r>
          </w:p>
          <w:p w14:paraId="5081253D" w14:textId="77777777" w:rsidR="00453325" w:rsidRPr="00365B85" w:rsidRDefault="00453325" w:rsidP="00BD7165">
            <w:pPr>
              <w:jc w:val="center"/>
              <w:rPr>
                <w:rFonts w:ascii="Arial" w:hAnsi="Arial" w:cs="Arial"/>
                <w:color w:val="000000" w:themeColor="text1"/>
                <w:sz w:val="20"/>
                <w:szCs w:val="20"/>
                <w:lang w:val="mn-MN"/>
              </w:rPr>
            </w:pPr>
          </w:p>
          <w:p w14:paraId="057E723A" w14:textId="77777777" w:rsidR="00453325" w:rsidRPr="00365B85" w:rsidRDefault="00453325" w:rsidP="00BD7165">
            <w:pPr>
              <w:jc w:val="center"/>
              <w:rPr>
                <w:rFonts w:ascii="Arial" w:hAnsi="Arial" w:cs="Arial"/>
                <w:color w:val="000000" w:themeColor="text1"/>
                <w:sz w:val="20"/>
                <w:szCs w:val="20"/>
                <w:lang w:val="mn-MN"/>
              </w:rPr>
            </w:pPr>
          </w:p>
          <w:p w14:paraId="5EF0BF1C" w14:textId="77777777" w:rsidR="00453325" w:rsidRPr="00365B85" w:rsidRDefault="00453325" w:rsidP="00BD7165">
            <w:pPr>
              <w:jc w:val="center"/>
              <w:rPr>
                <w:rFonts w:ascii="Arial" w:hAnsi="Arial" w:cs="Arial"/>
                <w:color w:val="000000" w:themeColor="text1"/>
                <w:sz w:val="20"/>
                <w:szCs w:val="20"/>
                <w:lang w:val="mn-MN"/>
              </w:rPr>
            </w:pPr>
          </w:p>
          <w:p w14:paraId="51FB6664" w14:textId="54E07D2C" w:rsidR="00453325" w:rsidRPr="00365B85" w:rsidRDefault="00453325"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75</w:t>
            </w:r>
          </w:p>
        </w:tc>
        <w:tc>
          <w:tcPr>
            <w:tcW w:w="5529" w:type="dxa"/>
          </w:tcPr>
          <w:p w14:paraId="6B9C74EB" w14:textId="77777777" w:rsidR="00C04D95" w:rsidRPr="00C04D95" w:rsidRDefault="00C04D95" w:rsidP="00C04D95">
            <w:pPr>
              <w:pStyle w:val="NoSpacing"/>
              <w:jc w:val="both"/>
              <w:rPr>
                <w:sz w:val="20"/>
                <w:szCs w:val="18"/>
                <w:lang w:val="mn-MN"/>
              </w:rPr>
            </w:pPr>
            <w:r w:rsidRPr="00C04D95">
              <w:rPr>
                <w:sz w:val="20"/>
                <w:szCs w:val="18"/>
                <w:lang w:val="mn-MN"/>
              </w:rPr>
              <w:t xml:space="preserve">Санхүүгийн хяналт шалгалтыг төлөвлөгөөт 8, төлөвлөгөөт бус 3 байгууллагад нийт 11 байгууллагад хийж 287 870,8  мянган төгрөгийн зөрчил илрүүлснээс 11 141,0 мянган төгрөгийг орон нутгийн орлого болгуулахаар, 7 212,2 мянган төгрөгийг хувь хүнд нь буцаан олгуулахаар, улсын төсөвт төвлөрүүлэхээр 12 016,8 мянган төгрөг нийт 30 370,0 мянган төгрөгийн улсын ахлах байцаагчийн нөхөн төлбөрийн акт тогтоож 18 971,3 мянган төгрөгийг зөрчлийг хуулийн байгууллагаар шийдвэрлүүлэхээр шилжүүлсэн. Мөн 12 224,6 мянган төгрөгийн зөрчлийг арилгуулахаар хугацаатай албан шаардлага хүргүүлж, 226 234,9 мянган төгрөгийн зөрчлийг арилгуулахаар зөвлөмж өгч ажиллалаа. </w:t>
            </w:r>
          </w:p>
          <w:p w14:paraId="6C3E3F53" w14:textId="77777777" w:rsidR="00C04D95" w:rsidRPr="00C04D95" w:rsidRDefault="00C04D95" w:rsidP="00C04D95">
            <w:pPr>
              <w:pStyle w:val="NoSpacing"/>
              <w:jc w:val="both"/>
              <w:rPr>
                <w:sz w:val="20"/>
                <w:szCs w:val="18"/>
                <w:lang w:val="mn-MN"/>
              </w:rPr>
            </w:pPr>
            <w:r w:rsidRPr="00C04D95">
              <w:rPr>
                <w:sz w:val="20"/>
                <w:szCs w:val="18"/>
                <w:lang w:val="mn-MN"/>
              </w:rPr>
              <w:lastRenderedPageBreak/>
              <w:t>Үр дүн: Актын барагдуулалт 47,2 хувь. Нийт тогтоосон нөхөн төлбөрийн актаас 14 361,8 мянган төгрөгийн акт барагдсан, 16 008,2 мянган төгрөгийн актын барагдуулах хугацаа нь болоогүй байна.</w:t>
            </w:r>
          </w:p>
          <w:p w14:paraId="2B1038FB" w14:textId="77777777" w:rsidR="00C04D95" w:rsidRPr="00C04D95" w:rsidRDefault="00C04D95" w:rsidP="00C04D95">
            <w:pPr>
              <w:pStyle w:val="NoSpacing"/>
              <w:jc w:val="both"/>
              <w:rPr>
                <w:sz w:val="20"/>
                <w:szCs w:val="18"/>
                <w:lang w:val="mn-MN"/>
              </w:rPr>
            </w:pPr>
          </w:p>
          <w:p w14:paraId="2866C954" w14:textId="77777777" w:rsidR="00C04D95" w:rsidRPr="00C04D95" w:rsidRDefault="00C04D95" w:rsidP="00C04D95">
            <w:pPr>
              <w:pStyle w:val="NoSpacing"/>
              <w:jc w:val="both"/>
              <w:rPr>
                <w:sz w:val="20"/>
                <w:szCs w:val="18"/>
                <w:lang w:val="mn-MN"/>
              </w:rPr>
            </w:pPr>
            <w:r w:rsidRPr="00C04D95">
              <w:rPr>
                <w:sz w:val="20"/>
                <w:szCs w:val="18"/>
                <w:lang w:val="mn-MN"/>
              </w:rPr>
              <w:t>Төлөвлөгөөт хяналт шалгалтын тоо 11</w:t>
            </w:r>
          </w:p>
          <w:p w14:paraId="645A6FEF" w14:textId="0A4674AF" w:rsidR="00453325" w:rsidRPr="00420D92" w:rsidRDefault="00C04D95" w:rsidP="00C04D95">
            <w:pPr>
              <w:rPr>
                <w:rFonts w:ascii="Arial" w:hAnsi="Arial" w:cs="Arial"/>
                <w:color w:val="000000" w:themeColor="text1"/>
                <w:sz w:val="20"/>
                <w:szCs w:val="20"/>
                <w:lang w:val="mn-MN"/>
              </w:rPr>
            </w:pPr>
            <w:r w:rsidRPr="00C04D95">
              <w:rPr>
                <w:sz w:val="20"/>
                <w:szCs w:val="18"/>
                <w:lang w:val="mn-MN"/>
              </w:rPr>
              <w:t>Акт барагдуулалтын хувь 100% /10-р сарын байдлаар/</w:t>
            </w:r>
          </w:p>
        </w:tc>
        <w:tc>
          <w:tcPr>
            <w:tcW w:w="1066" w:type="dxa"/>
          </w:tcPr>
          <w:p w14:paraId="33C2B21C" w14:textId="77777777" w:rsidR="00FF483C" w:rsidRDefault="00FF483C" w:rsidP="00BD7165">
            <w:pPr>
              <w:jc w:val="center"/>
              <w:rPr>
                <w:rFonts w:ascii="Arial" w:hAnsi="Arial" w:cs="Arial"/>
                <w:color w:val="FF0000"/>
                <w:sz w:val="20"/>
                <w:szCs w:val="20"/>
                <w:lang w:val="mn-MN"/>
              </w:rPr>
            </w:pPr>
          </w:p>
          <w:p w14:paraId="2468C421" w14:textId="77777777" w:rsidR="00FF483C" w:rsidRDefault="00FF483C" w:rsidP="00BD7165">
            <w:pPr>
              <w:jc w:val="center"/>
              <w:rPr>
                <w:rFonts w:ascii="Arial" w:hAnsi="Arial" w:cs="Arial"/>
                <w:color w:val="FF0000"/>
                <w:sz w:val="20"/>
                <w:szCs w:val="20"/>
                <w:lang w:val="mn-MN"/>
              </w:rPr>
            </w:pPr>
          </w:p>
          <w:p w14:paraId="3E064D58" w14:textId="77777777" w:rsidR="00FF483C" w:rsidRDefault="00FF483C" w:rsidP="00BD7165">
            <w:pPr>
              <w:jc w:val="center"/>
              <w:rPr>
                <w:rFonts w:ascii="Arial" w:hAnsi="Arial" w:cs="Arial"/>
                <w:color w:val="FF0000"/>
                <w:sz w:val="20"/>
                <w:szCs w:val="20"/>
                <w:lang w:val="mn-MN"/>
              </w:rPr>
            </w:pPr>
          </w:p>
          <w:p w14:paraId="1F943BEC" w14:textId="77777777" w:rsidR="00FF483C" w:rsidRDefault="00FF483C" w:rsidP="00BD7165">
            <w:pPr>
              <w:jc w:val="center"/>
              <w:rPr>
                <w:rFonts w:ascii="Arial" w:hAnsi="Arial" w:cs="Arial"/>
                <w:color w:val="FF0000"/>
                <w:sz w:val="20"/>
                <w:szCs w:val="20"/>
                <w:lang w:val="mn-MN"/>
              </w:rPr>
            </w:pPr>
          </w:p>
          <w:p w14:paraId="6160C27D" w14:textId="77777777" w:rsidR="00FF483C" w:rsidRDefault="00FF483C" w:rsidP="00BD7165">
            <w:pPr>
              <w:jc w:val="center"/>
              <w:rPr>
                <w:rFonts w:ascii="Arial" w:hAnsi="Arial" w:cs="Arial"/>
                <w:color w:val="FF0000"/>
                <w:sz w:val="20"/>
                <w:szCs w:val="20"/>
                <w:lang w:val="mn-MN"/>
              </w:rPr>
            </w:pPr>
          </w:p>
          <w:p w14:paraId="4C40E97C" w14:textId="77777777" w:rsidR="00FF483C" w:rsidRDefault="00FF483C" w:rsidP="00BD7165">
            <w:pPr>
              <w:jc w:val="center"/>
              <w:rPr>
                <w:rFonts w:ascii="Arial" w:hAnsi="Arial" w:cs="Arial"/>
                <w:color w:val="FF0000"/>
                <w:sz w:val="20"/>
                <w:szCs w:val="20"/>
                <w:lang w:val="mn-MN"/>
              </w:rPr>
            </w:pPr>
          </w:p>
          <w:p w14:paraId="4273B6EE" w14:textId="77777777" w:rsidR="00FF483C" w:rsidRDefault="00FF483C" w:rsidP="00BD7165">
            <w:pPr>
              <w:jc w:val="center"/>
              <w:rPr>
                <w:rFonts w:ascii="Arial" w:hAnsi="Arial" w:cs="Arial"/>
                <w:color w:val="FF0000"/>
                <w:sz w:val="20"/>
                <w:szCs w:val="20"/>
                <w:lang w:val="mn-MN"/>
              </w:rPr>
            </w:pPr>
          </w:p>
          <w:p w14:paraId="1296C083" w14:textId="77777777" w:rsidR="00FF483C" w:rsidRDefault="00FF483C" w:rsidP="00BD7165">
            <w:pPr>
              <w:jc w:val="center"/>
              <w:rPr>
                <w:rFonts w:ascii="Arial" w:hAnsi="Arial" w:cs="Arial"/>
                <w:color w:val="FF0000"/>
                <w:sz w:val="20"/>
                <w:szCs w:val="20"/>
                <w:lang w:val="mn-MN"/>
              </w:rPr>
            </w:pPr>
          </w:p>
          <w:p w14:paraId="7C850946" w14:textId="6C3D9C01" w:rsidR="00453325" w:rsidRPr="00A33397" w:rsidRDefault="009F7359" w:rsidP="00BD7165">
            <w:pPr>
              <w:jc w:val="center"/>
              <w:rPr>
                <w:rFonts w:ascii="Arial" w:hAnsi="Arial" w:cs="Arial"/>
                <w:color w:val="FF0000"/>
                <w:sz w:val="20"/>
                <w:szCs w:val="20"/>
                <w:lang w:val="mn-MN"/>
              </w:rPr>
            </w:pPr>
            <w:r w:rsidRPr="00FF483C">
              <w:rPr>
                <w:rFonts w:ascii="Arial" w:hAnsi="Arial" w:cs="Arial"/>
                <w:sz w:val="20"/>
                <w:szCs w:val="20"/>
                <w:lang w:val="mn-MN"/>
              </w:rPr>
              <w:t>90%</w:t>
            </w:r>
          </w:p>
        </w:tc>
      </w:tr>
      <w:tr w:rsidR="00453325" w:rsidRPr="00CC6A68" w14:paraId="7033830D" w14:textId="77777777" w:rsidTr="00457C20">
        <w:trPr>
          <w:trHeight w:val="530"/>
        </w:trPr>
        <w:tc>
          <w:tcPr>
            <w:tcW w:w="704" w:type="dxa"/>
            <w:vAlign w:val="center"/>
          </w:tcPr>
          <w:p w14:paraId="0B2C47A6" w14:textId="5E736508" w:rsidR="00453325" w:rsidRPr="00AF5244" w:rsidRDefault="00453325"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6</w:t>
            </w:r>
          </w:p>
        </w:tc>
        <w:tc>
          <w:tcPr>
            <w:tcW w:w="2239" w:type="dxa"/>
          </w:tcPr>
          <w:p w14:paraId="3CC562AD" w14:textId="08845F04" w:rsidR="00453325" w:rsidRPr="00365B85" w:rsidRDefault="00453325" w:rsidP="00BD7165">
            <w:pPr>
              <w:jc w:val="both"/>
              <w:rPr>
                <w:rFonts w:ascii="Arial" w:hAnsi="Arial" w:cs="Arial"/>
                <w:color w:val="000000" w:themeColor="text1"/>
                <w:sz w:val="20"/>
                <w:szCs w:val="20"/>
                <w:rtl/>
                <w:lang w:val="mr-IN"/>
              </w:rPr>
            </w:pPr>
            <w:r w:rsidRPr="00365B85">
              <w:rPr>
                <w:rFonts w:ascii="Arial" w:hAnsi="Arial" w:cs="Arial"/>
                <w:color w:val="000000" w:themeColor="text1"/>
                <w:sz w:val="20"/>
                <w:szCs w:val="20"/>
                <w:rtl/>
                <w:lang w:val="mr-IN"/>
              </w:rPr>
              <w:t>Сумдын Засаг даргын Тамгын газрын Санхүүгийн албанд дотоод хяналт хийж эрсдэлийг үнэлэн,   зөвлөмж өгч  хэрэгжилтийг хангуулах</w:t>
            </w:r>
          </w:p>
        </w:tc>
        <w:tc>
          <w:tcPr>
            <w:tcW w:w="993" w:type="dxa"/>
          </w:tcPr>
          <w:p w14:paraId="7B67699A" w14:textId="593DE26F" w:rsidR="00453325" w:rsidRPr="00365B85" w:rsidRDefault="00453325" w:rsidP="00BD7165">
            <w:pPr>
              <w:jc w:val="center"/>
              <w:rPr>
                <w:rFonts w:ascii="Arial" w:hAnsi="Arial" w:cs="Arial"/>
                <w:color w:val="000000" w:themeColor="text1"/>
                <w:sz w:val="20"/>
                <w:szCs w:val="20"/>
                <w:lang w:val="mn-MN"/>
              </w:rPr>
            </w:pPr>
          </w:p>
        </w:tc>
        <w:tc>
          <w:tcPr>
            <w:tcW w:w="1729" w:type="dxa"/>
          </w:tcPr>
          <w:p w14:paraId="3861AFBC" w14:textId="77777777" w:rsidR="00453325" w:rsidRPr="00365B85" w:rsidRDefault="00453325"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Төлөвлөгөөт хяналт шалгалтын тоо</w:t>
            </w:r>
          </w:p>
          <w:p w14:paraId="169F9D56" w14:textId="77777777" w:rsidR="00453325" w:rsidRPr="00365B85" w:rsidRDefault="00453325"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Эрсдлийн үнэлгээ</w:t>
            </w:r>
          </w:p>
          <w:p w14:paraId="494B2238" w14:textId="04639E26"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Зөвлөмжийн биелэлтийн хувь</w:t>
            </w:r>
          </w:p>
        </w:tc>
        <w:tc>
          <w:tcPr>
            <w:tcW w:w="993" w:type="dxa"/>
          </w:tcPr>
          <w:p w14:paraId="0B791CA4" w14:textId="7777777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404C85F0" w14:textId="77777777" w:rsidR="00453325" w:rsidRPr="00365B85" w:rsidRDefault="00453325" w:rsidP="00BD7165">
            <w:pPr>
              <w:jc w:val="center"/>
              <w:rPr>
                <w:rFonts w:ascii="Arial" w:hAnsi="Arial" w:cs="Arial"/>
                <w:color w:val="000000" w:themeColor="text1"/>
                <w:sz w:val="20"/>
                <w:szCs w:val="20"/>
                <w:lang w:val="mn-MN"/>
              </w:rPr>
            </w:pPr>
          </w:p>
          <w:p w14:paraId="52BB112B" w14:textId="77777777" w:rsidR="00453325" w:rsidRPr="00365B85" w:rsidRDefault="00453325" w:rsidP="00BD7165">
            <w:pPr>
              <w:rPr>
                <w:rFonts w:ascii="Arial" w:hAnsi="Arial" w:cs="Arial"/>
                <w:color w:val="000000" w:themeColor="text1"/>
                <w:sz w:val="20"/>
                <w:szCs w:val="20"/>
                <w:lang w:val="mn-MN"/>
              </w:rPr>
            </w:pPr>
          </w:p>
          <w:p w14:paraId="6D8E7550" w14:textId="77777777" w:rsidR="00453325" w:rsidRPr="00365B85" w:rsidRDefault="00453325"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Бага</w:t>
            </w:r>
          </w:p>
          <w:p w14:paraId="0D375DF9" w14:textId="77777777" w:rsidR="00453325" w:rsidRPr="00365B85" w:rsidRDefault="00453325" w:rsidP="00BD7165">
            <w:pPr>
              <w:rPr>
                <w:rFonts w:ascii="Arial" w:hAnsi="Arial" w:cs="Arial"/>
                <w:color w:val="000000" w:themeColor="text1"/>
                <w:sz w:val="20"/>
                <w:szCs w:val="20"/>
                <w:lang w:val="mn-MN"/>
              </w:rPr>
            </w:pPr>
          </w:p>
          <w:p w14:paraId="626CA020" w14:textId="201CE01E"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90</w:t>
            </w:r>
          </w:p>
        </w:tc>
        <w:tc>
          <w:tcPr>
            <w:tcW w:w="1275" w:type="dxa"/>
          </w:tcPr>
          <w:p w14:paraId="43F1F3F1" w14:textId="7777777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34283254" w14:textId="77777777" w:rsidR="00453325" w:rsidRPr="00365B85" w:rsidRDefault="00453325" w:rsidP="00BD7165">
            <w:pPr>
              <w:jc w:val="center"/>
              <w:rPr>
                <w:rFonts w:ascii="Arial" w:hAnsi="Arial" w:cs="Arial"/>
                <w:color w:val="000000" w:themeColor="text1"/>
                <w:sz w:val="20"/>
                <w:szCs w:val="20"/>
                <w:lang w:val="mn-MN"/>
              </w:rPr>
            </w:pPr>
          </w:p>
          <w:p w14:paraId="051F88D3" w14:textId="77777777" w:rsidR="00453325" w:rsidRPr="00365B85" w:rsidRDefault="00453325" w:rsidP="00BD7165">
            <w:pPr>
              <w:jc w:val="center"/>
              <w:rPr>
                <w:rFonts w:ascii="Arial" w:hAnsi="Arial" w:cs="Arial"/>
                <w:color w:val="000000" w:themeColor="text1"/>
                <w:sz w:val="20"/>
                <w:szCs w:val="20"/>
                <w:lang w:val="mn-MN"/>
              </w:rPr>
            </w:pPr>
          </w:p>
          <w:p w14:paraId="25D0C4FF" w14:textId="77777777" w:rsidR="00453325" w:rsidRPr="00365B85" w:rsidRDefault="00453325"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Бага</w:t>
            </w:r>
          </w:p>
          <w:p w14:paraId="552222E8" w14:textId="77777777" w:rsidR="00453325" w:rsidRPr="00365B85" w:rsidRDefault="00453325" w:rsidP="00BD7165">
            <w:pPr>
              <w:jc w:val="center"/>
              <w:rPr>
                <w:rFonts w:ascii="Arial" w:hAnsi="Arial" w:cs="Arial"/>
                <w:color w:val="000000" w:themeColor="text1"/>
                <w:sz w:val="20"/>
                <w:szCs w:val="20"/>
                <w:lang w:val="mn-MN"/>
              </w:rPr>
            </w:pPr>
          </w:p>
          <w:p w14:paraId="2A9940CB" w14:textId="19A207EF" w:rsidR="00453325" w:rsidRPr="00365B85" w:rsidRDefault="00453325"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95</w:t>
            </w:r>
          </w:p>
        </w:tc>
        <w:tc>
          <w:tcPr>
            <w:tcW w:w="5529" w:type="dxa"/>
          </w:tcPr>
          <w:p w14:paraId="4CA8FCBC" w14:textId="77777777" w:rsidR="00C04D95" w:rsidRPr="00C04D95"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Аймгийн засаг даргын 2023 оны 03 дугаар сарын 15-ны 84 тоот захирамжийн дагуу төлөвлөгөөт дотоод хяналтыг сумдад хийж заавар зөвлөмж өгч, тайланг нэгтгэсэн.</w:t>
            </w:r>
          </w:p>
          <w:p w14:paraId="09F49BA8" w14:textId="3A1643C8" w:rsidR="00C04D95" w:rsidRPr="00C04D95"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Сумдын санхүүгийн албанд гарч байгаа асуудлыг шалгаж гарсан алдаа дутагдалыг тухай бүр танилцуулан шийдвэрлэсэн. Үүнд</w:t>
            </w:r>
            <w:r w:rsidR="00E230FA">
              <w:rPr>
                <w:rFonts w:ascii="Arial" w:hAnsi="Arial" w:cs="Arial"/>
                <w:color w:val="000000" w:themeColor="text1"/>
                <w:sz w:val="20"/>
                <w:szCs w:val="20"/>
                <w:lang w:val="mn-MN"/>
              </w:rPr>
              <w:t>:</w:t>
            </w:r>
            <w:r w:rsidRPr="00C04D95">
              <w:rPr>
                <w:rFonts w:ascii="Arial" w:hAnsi="Arial" w:cs="Arial"/>
                <w:color w:val="000000" w:themeColor="text1"/>
                <w:sz w:val="20"/>
                <w:szCs w:val="20"/>
                <w:lang w:val="mn-MN"/>
              </w:rPr>
              <w:t xml:space="preserve"> Шивээговь, Баянтал сумдад эрхийн бүртгэлийн сангийн системийн хэрэглэгчдийн зө</w:t>
            </w:r>
            <w:r w:rsidR="00E230FA">
              <w:rPr>
                <w:rFonts w:ascii="Arial" w:hAnsi="Arial" w:cs="Arial"/>
                <w:color w:val="000000" w:themeColor="text1"/>
                <w:sz w:val="20"/>
                <w:szCs w:val="20"/>
                <w:lang w:val="mn-MN"/>
              </w:rPr>
              <w:t xml:space="preserve">рүүтэй байгаа дата баазыг </w:t>
            </w:r>
            <w:r w:rsidRPr="00C04D95">
              <w:rPr>
                <w:rFonts w:ascii="Arial" w:hAnsi="Arial" w:cs="Arial"/>
                <w:color w:val="000000" w:themeColor="text1"/>
                <w:sz w:val="20"/>
                <w:szCs w:val="20"/>
                <w:lang w:val="mn-MN"/>
              </w:rPr>
              <w:t>дахин хянан засварлах, гүйлгээ хянах болон баталгаажуулахад анхаарах асуудлуудад зөвлөмж өгч ажилласан.</w:t>
            </w:r>
          </w:p>
          <w:p w14:paraId="080429F7" w14:textId="77777777" w:rsidR="00C04D95" w:rsidRPr="00C04D95"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Хүрсэн түвшин:</w:t>
            </w:r>
          </w:p>
          <w:p w14:paraId="22CAA978" w14:textId="77777777" w:rsidR="00C04D95" w:rsidRPr="00C04D95"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Төлөвлөгөөт хяналт шалгалтын тоо -3</w:t>
            </w:r>
          </w:p>
          <w:p w14:paraId="53D43809" w14:textId="77777777" w:rsidR="00C04D95" w:rsidRPr="00C04D95"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Эрсдлийн үнэлгээ -бага</w:t>
            </w:r>
          </w:p>
          <w:p w14:paraId="68AB952F" w14:textId="0F768A23" w:rsidR="00453325" w:rsidRPr="00420D92" w:rsidRDefault="00C04D95" w:rsidP="00C04D95">
            <w:pPr>
              <w:jc w:val="both"/>
              <w:rPr>
                <w:rFonts w:ascii="Arial" w:hAnsi="Arial" w:cs="Arial"/>
                <w:color w:val="000000" w:themeColor="text1"/>
                <w:sz w:val="20"/>
                <w:szCs w:val="20"/>
                <w:lang w:val="mn-MN"/>
              </w:rPr>
            </w:pPr>
            <w:r w:rsidRPr="00C04D95">
              <w:rPr>
                <w:rFonts w:ascii="Arial" w:hAnsi="Arial" w:cs="Arial"/>
                <w:color w:val="000000" w:themeColor="text1"/>
                <w:sz w:val="20"/>
                <w:szCs w:val="20"/>
                <w:lang w:val="mn-MN"/>
              </w:rPr>
              <w:t>Зөвлөмжийн биелэлтийн хувь – Хугацаа болоогүй.</w:t>
            </w:r>
          </w:p>
        </w:tc>
        <w:tc>
          <w:tcPr>
            <w:tcW w:w="1066" w:type="dxa"/>
          </w:tcPr>
          <w:p w14:paraId="045508FD" w14:textId="77777777" w:rsidR="00FF483C" w:rsidRPr="005F2D68" w:rsidRDefault="00FF483C" w:rsidP="00BD7165">
            <w:pPr>
              <w:jc w:val="center"/>
              <w:rPr>
                <w:rFonts w:ascii="Arial" w:hAnsi="Arial" w:cs="Arial"/>
                <w:color w:val="FF0000"/>
                <w:sz w:val="20"/>
                <w:szCs w:val="20"/>
                <w:highlight w:val="yellow"/>
                <w:lang w:val="mn-MN"/>
              </w:rPr>
            </w:pPr>
          </w:p>
          <w:p w14:paraId="262470E1" w14:textId="77777777" w:rsidR="00FF483C" w:rsidRPr="005F2D68" w:rsidRDefault="00FF483C" w:rsidP="00BD7165">
            <w:pPr>
              <w:jc w:val="center"/>
              <w:rPr>
                <w:rFonts w:ascii="Arial" w:hAnsi="Arial" w:cs="Arial"/>
                <w:color w:val="FF0000"/>
                <w:sz w:val="20"/>
                <w:szCs w:val="20"/>
                <w:highlight w:val="yellow"/>
                <w:lang w:val="mn-MN"/>
              </w:rPr>
            </w:pPr>
          </w:p>
          <w:p w14:paraId="4B3EFAB3" w14:textId="77777777" w:rsidR="00FF483C" w:rsidRPr="005F2D68" w:rsidRDefault="00FF483C" w:rsidP="00BD7165">
            <w:pPr>
              <w:jc w:val="center"/>
              <w:rPr>
                <w:rFonts w:ascii="Arial" w:hAnsi="Arial" w:cs="Arial"/>
                <w:color w:val="FF0000"/>
                <w:sz w:val="20"/>
                <w:szCs w:val="20"/>
                <w:highlight w:val="yellow"/>
                <w:lang w:val="mn-MN"/>
              </w:rPr>
            </w:pPr>
          </w:p>
          <w:p w14:paraId="75DBD40A" w14:textId="77777777" w:rsidR="00FF483C" w:rsidRPr="005F2D68" w:rsidRDefault="00FF483C" w:rsidP="00BD7165">
            <w:pPr>
              <w:jc w:val="center"/>
              <w:rPr>
                <w:rFonts w:ascii="Arial" w:hAnsi="Arial" w:cs="Arial"/>
                <w:sz w:val="20"/>
                <w:szCs w:val="20"/>
                <w:highlight w:val="yellow"/>
                <w:lang w:val="mn-MN"/>
              </w:rPr>
            </w:pPr>
          </w:p>
          <w:p w14:paraId="19872217" w14:textId="4A2483A9" w:rsidR="00453325" w:rsidRPr="005F2D68" w:rsidRDefault="00FF483C" w:rsidP="00BD7165">
            <w:pPr>
              <w:jc w:val="center"/>
              <w:rPr>
                <w:rFonts w:ascii="Arial" w:hAnsi="Arial" w:cs="Arial"/>
                <w:color w:val="FF0000"/>
                <w:sz w:val="20"/>
                <w:szCs w:val="20"/>
                <w:highlight w:val="yellow"/>
                <w:lang w:val="mn-MN"/>
              </w:rPr>
            </w:pPr>
            <w:r w:rsidRPr="00351697">
              <w:rPr>
                <w:rFonts w:ascii="Arial" w:hAnsi="Arial" w:cs="Arial"/>
                <w:sz w:val="20"/>
                <w:szCs w:val="20"/>
                <w:lang w:val="mn-MN"/>
              </w:rPr>
              <w:t>50%</w:t>
            </w:r>
          </w:p>
        </w:tc>
      </w:tr>
      <w:tr w:rsidR="00A133DA" w:rsidRPr="00CC6A68" w14:paraId="645C2CBE" w14:textId="77777777" w:rsidTr="00457C20">
        <w:trPr>
          <w:trHeight w:val="530"/>
        </w:trPr>
        <w:tc>
          <w:tcPr>
            <w:tcW w:w="704" w:type="dxa"/>
            <w:vAlign w:val="center"/>
          </w:tcPr>
          <w:p w14:paraId="0282B938" w14:textId="0BF7C325"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7</w:t>
            </w:r>
          </w:p>
        </w:tc>
        <w:tc>
          <w:tcPr>
            <w:tcW w:w="2239" w:type="dxa"/>
          </w:tcPr>
          <w:p w14:paraId="6C085B81" w14:textId="70AA4DB6" w:rsidR="00C16A03" w:rsidRPr="00365B85" w:rsidRDefault="00C16A03" w:rsidP="00BD7165">
            <w:pPr>
              <w:jc w:val="both"/>
              <w:rPr>
                <w:rFonts w:ascii="Arial" w:hAnsi="Arial" w:cs="Arial"/>
                <w:color w:val="000000" w:themeColor="text1"/>
                <w:sz w:val="20"/>
                <w:szCs w:val="20"/>
                <w:cs/>
                <w:lang w:val="mr-IN" w:bidi="mr-IN"/>
              </w:rPr>
            </w:pPr>
            <w:r w:rsidRPr="00365B85">
              <w:rPr>
                <w:rFonts w:ascii="Arial" w:hAnsi="Arial" w:cs="Arial"/>
                <w:color w:val="000000" w:themeColor="text1"/>
                <w:sz w:val="20"/>
                <w:szCs w:val="20"/>
                <w:lang w:val="mn-MN"/>
              </w:rPr>
              <w:t>Аж ахуйн нэгж болон төсвийн байгууллагуудын нягтлан бодогч, эд хариуцагч, санхүүгийн албаны дарга,  мэргэжилтэн нарт холбогдох журам, заавар, аргачлалыг таниулан сурталчлах, зөвлөгөө мэдээллээр хангах, сургалт сурталчилгаа зохион байгуулах</w:t>
            </w:r>
          </w:p>
        </w:tc>
        <w:tc>
          <w:tcPr>
            <w:tcW w:w="993" w:type="dxa"/>
          </w:tcPr>
          <w:p w14:paraId="17AB4C9E" w14:textId="5074240C" w:rsidR="00C16A03" w:rsidRPr="00365B85" w:rsidRDefault="00C16A03" w:rsidP="00BD7165">
            <w:pPr>
              <w:jc w:val="center"/>
              <w:rPr>
                <w:rFonts w:ascii="Arial" w:hAnsi="Arial" w:cs="Arial"/>
                <w:color w:val="000000" w:themeColor="text1"/>
                <w:sz w:val="20"/>
                <w:szCs w:val="20"/>
                <w:lang w:val="mn-MN"/>
              </w:rPr>
            </w:pPr>
          </w:p>
        </w:tc>
        <w:tc>
          <w:tcPr>
            <w:tcW w:w="1729" w:type="dxa"/>
          </w:tcPr>
          <w:p w14:paraId="5FEC1DED" w14:textId="77777777" w:rsidR="00C16A03" w:rsidRPr="00365B85" w:rsidRDefault="00C16A03"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сургалтын тоо</w:t>
            </w:r>
          </w:p>
          <w:p w14:paraId="0044E84A" w14:textId="77777777" w:rsidR="00C16A03" w:rsidRPr="00365B85" w:rsidRDefault="00C16A03" w:rsidP="00BD7165">
            <w:pPr>
              <w:spacing w:line="276" w:lineRule="auto"/>
              <w:rPr>
                <w:rFonts w:ascii="Arial" w:hAnsi="Arial" w:cs="Arial"/>
                <w:color w:val="000000" w:themeColor="text1"/>
                <w:sz w:val="20"/>
                <w:szCs w:val="20"/>
                <w:lang w:val="mn-MN"/>
              </w:rPr>
            </w:pPr>
          </w:p>
          <w:p w14:paraId="6E901487" w14:textId="77777777" w:rsidR="00C16A03" w:rsidRPr="00365B85" w:rsidRDefault="00C16A03"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байгууллагын тоо</w:t>
            </w:r>
          </w:p>
          <w:p w14:paraId="28708159" w14:textId="77777777" w:rsidR="00C16A03" w:rsidRPr="00365B85" w:rsidRDefault="00C16A03" w:rsidP="00BD7165">
            <w:pPr>
              <w:spacing w:line="276" w:lineRule="auto"/>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/давхардсан тоо/</w:t>
            </w:r>
          </w:p>
          <w:p w14:paraId="7F1EF065" w14:textId="77777777" w:rsidR="00C16A03" w:rsidRPr="00365B85" w:rsidRDefault="00C16A03" w:rsidP="00BD7165">
            <w:pPr>
              <w:spacing w:line="276" w:lineRule="auto"/>
              <w:rPr>
                <w:rFonts w:ascii="Arial" w:hAnsi="Arial" w:cs="Arial"/>
                <w:color w:val="000000" w:themeColor="text1"/>
                <w:sz w:val="20"/>
                <w:szCs w:val="20"/>
                <w:lang w:val="mn-MN"/>
              </w:rPr>
            </w:pPr>
          </w:p>
          <w:p w14:paraId="21A71168" w14:textId="60F95451" w:rsidR="00C16A03" w:rsidRPr="00420D92"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Хамрагсан албан хаагчдын тоо /давхардсан тоо/</w:t>
            </w:r>
          </w:p>
        </w:tc>
        <w:tc>
          <w:tcPr>
            <w:tcW w:w="993" w:type="dxa"/>
            <w:vAlign w:val="center"/>
          </w:tcPr>
          <w:p w14:paraId="0CE44F58"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w:t>
            </w:r>
          </w:p>
          <w:p w14:paraId="2DC489B5" w14:textId="77777777" w:rsidR="00C16A03" w:rsidRPr="00365B85" w:rsidRDefault="00C16A03" w:rsidP="00BD7165">
            <w:pPr>
              <w:jc w:val="center"/>
              <w:rPr>
                <w:rFonts w:ascii="Arial" w:hAnsi="Arial" w:cs="Arial"/>
                <w:color w:val="000000" w:themeColor="text1"/>
                <w:sz w:val="20"/>
                <w:szCs w:val="20"/>
                <w:lang w:val="mn-MN"/>
              </w:rPr>
            </w:pPr>
          </w:p>
          <w:p w14:paraId="67E3BB12" w14:textId="77777777" w:rsidR="00C16A03" w:rsidRPr="00365B85" w:rsidRDefault="00C16A03" w:rsidP="00BD7165">
            <w:pPr>
              <w:jc w:val="center"/>
              <w:rPr>
                <w:rFonts w:ascii="Arial" w:hAnsi="Arial" w:cs="Arial"/>
                <w:color w:val="000000" w:themeColor="text1"/>
                <w:sz w:val="20"/>
                <w:szCs w:val="20"/>
                <w:lang w:val="mn-MN"/>
              </w:rPr>
            </w:pPr>
          </w:p>
          <w:p w14:paraId="268C84F9" w14:textId="77777777" w:rsidR="00C16A03" w:rsidRPr="00365B85" w:rsidRDefault="00C16A03" w:rsidP="00BD7165">
            <w:pPr>
              <w:jc w:val="center"/>
              <w:rPr>
                <w:rFonts w:ascii="Arial" w:hAnsi="Arial" w:cs="Arial"/>
                <w:color w:val="000000" w:themeColor="text1"/>
                <w:sz w:val="20"/>
                <w:szCs w:val="20"/>
                <w:lang w:val="mn-MN"/>
              </w:rPr>
            </w:pPr>
          </w:p>
          <w:p w14:paraId="77D5F95A" w14:textId="77777777" w:rsidR="00C16A03" w:rsidRPr="00365B85" w:rsidRDefault="00C16A03" w:rsidP="00BD7165">
            <w:pPr>
              <w:jc w:val="center"/>
              <w:rPr>
                <w:rFonts w:ascii="Arial" w:hAnsi="Arial" w:cs="Arial"/>
                <w:color w:val="000000" w:themeColor="text1"/>
                <w:sz w:val="20"/>
                <w:szCs w:val="20"/>
                <w:lang w:val="mn-MN"/>
              </w:rPr>
            </w:pPr>
          </w:p>
          <w:p w14:paraId="66CBFB09"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269</w:t>
            </w:r>
          </w:p>
          <w:p w14:paraId="3A6A8686" w14:textId="77777777" w:rsidR="00C16A03" w:rsidRPr="00365B85" w:rsidRDefault="00C16A03" w:rsidP="00BD7165">
            <w:pPr>
              <w:jc w:val="center"/>
              <w:rPr>
                <w:rFonts w:ascii="Arial" w:hAnsi="Arial" w:cs="Arial"/>
                <w:color w:val="000000" w:themeColor="text1"/>
                <w:sz w:val="20"/>
                <w:szCs w:val="20"/>
                <w:lang w:val="mn-MN"/>
              </w:rPr>
            </w:pPr>
          </w:p>
          <w:p w14:paraId="23B79EFE" w14:textId="77777777" w:rsidR="00C16A03" w:rsidRPr="00365B85" w:rsidRDefault="00C16A03" w:rsidP="00BD7165">
            <w:pPr>
              <w:jc w:val="center"/>
              <w:rPr>
                <w:rFonts w:ascii="Arial" w:hAnsi="Arial" w:cs="Arial"/>
                <w:color w:val="000000" w:themeColor="text1"/>
                <w:sz w:val="20"/>
                <w:szCs w:val="20"/>
                <w:lang w:val="mn-MN"/>
              </w:rPr>
            </w:pPr>
          </w:p>
          <w:p w14:paraId="565B47B8" w14:textId="77777777" w:rsidR="00C16A03" w:rsidRPr="00365B85" w:rsidRDefault="00C16A03" w:rsidP="00BD7165">
            <w:pPr>
              <w:jc w:val="center"/>
              <w:rPr>
                <w:rFonts w:ascii="Arial" w:hAnsi="Arial" w:cs="Arial"/>
                <w:color w:val="000000" w:themeColor="text1"/>
                <w:sz w:val="20"/>
                <w:szCs w:val="20"/>
                <w:lang w:val="mn-MN"/>
              </w:rPr>
            </w:pPr>
          </w:p>
          <w:p w14:paraId="06DB48B2" w14:textId="77777777" w:rsidR="00C16A03" w:rsidRPr="00365B85" w:rsidRDefault="00C16A03" w:rsidP="00BD7165">
            <w:pPr>
              <w:jc w:val="center"/>
              <w:rPr>
                <w:rFonts w:ascii="Arial" w:hAnsi="Arial" w:cs="Arial"/>
                <w:color w:val="000000" w:themeColor="text1"/>
                <w:sz w:val="20"/>
                <w:szCs w:val="20"/>
                <w:lang w:val="mn-MN"/>
              </w:rPr>
            </w:pPr>
          </w:p>
          <w:p w14:paraId="258088E4" w14:textId="77777777" w:rsidR="00C16A03" w:rsidRPr="00365B85" w:rsidRDefault="00C16A03" w:rsidP="00BD7165">
            <w:pPr>
              <w:jc w:val="center"/>
              <w:rPr>
                <w:rFonts w:ascii="Arial" w:hAnsi="Arial" w:cs="Arial"/>
                <w:color w:val="000000" w:themeColor="text1"/>
                <w:sz w:val="20"/>
                <w:szCs w:val="20"/>
                <w:lang w:val="mn-MN"/>
              </w:rPr>
            </w:pPr>
          </w:p>
          <w:p w14:paraId="21538B9D" w14:textId="4F105D75"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637</w:t>
            </w:r>
          </w:p>
        </w:tc>
        <w:tc>
          <w:tcPr>
            <w:tcW w:w="1275" w:type="dxa"/>
            <w:vAlign w:val="center"/>
          </w:tcPr>
          <w:p w14:paraId="3AE092F7"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5472D3DD" w14:textId="77777777" w:rsidR="00C16A03" w:rsidRPr="00365B85" w:rsidRDefault="00C16A03" w:rsidP="00BD7165">
            <w:pPr>
              <w:jc w:val="center"/>
              <w:rPr>
                <w:rFonts w:ascii="Arial" w:hAnsi="Arial" w:cs="Arial"/>
                <w:color w:val="000000" w:themeColor="text1"/>
                <w:sz w:val="20"/>
                <w:szCs w:val="20"/>
                <w:lang w:val="mn-MN"/>
              </w:rPr>
            </w:pPr>
          </w:p>
          <w:p w14:paraId="54369FB9" w14:textId="77777777" w:rsidR="00C16A03" w:rsidRPr="00365B85" w:rsidRDefault="00C16A03" w:rsidP="00BD7165">
            <w:pPr>
              <w:jc w:val="center"/>
              <w:rPr>
                <w:rFonts w:ascii="Arial" w:hAnsi="Arial" w:cs="Arial"/>
                <w:color w:val="000000" w:themeColor="text1"/>
                <w:sz w:val="20"/>
                <w:szCs w:val="20"/>
                <w:lang w:val="mn-MN"/>
              </w:rPr>
            </w:pPr>
          </w:p>
          <w:p w14:paraId="4E9A5F43" w14:textId="77777777" w:rsidR="00C16A03" w:rsidRPr="00365B85" w:rsidRDefault="00C16A03" w:rsidP="00BD7165">
            <w:pPr>
              <w:jc w:val="center"/>
              <w:rPr>
                <w:rFonts w:ascii="Arial" w:hAnsi="Arial" w:cs="Arial"/>
                <w:color w:val="000000" w:themeColor="text1"/>
                <w:sz w:val="20"/>
                <w:szCs w:val="20"/>
                <w:lang w:val="mn-MN"/>
              </w:rPr>
            </w:pPr>
          </w:p>
          <w:p w14:paraId="13456C21" w14:textId="77777777" w:rsidR="00C16A03" w:rsidRPr="00365B85" w:rsidRDefault="00C16A03" w:rsidP="00BD7165">
            <w:pPr>
              <w:jc w:val="center"/>
              <w:rPr>
                <w:rFonts w:ascii="Arial" w:hAnsi="Arial" w:cs="Arial"/>
                <w:color w:val="000000" w:themeColor="text1"/>
                <w:sz w:val="20"/>
                <w:szCs w:val="20"/>
                <w:lang w:val="mn-MN"/>
              </w:rPr>
            </w:pPr>
          </w:p>
          <w:p w14:paraId="6951D8D8"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120</w:t>
            </w:r>
          </w:p>
          <w:p w14:paraId="03F8D2C7" w14:textId="77777777" w:rsidR="00C16A03" w:rsidRPr="00365B85" w:rsidRDefault="00C16A03" w:rsidP="00BD7165">
            <w:pPr>
              <w:jc w:val="center"/>
              <w:rPr>
                <w:rFonts w:ascii="Arial" w:hAnsi="Arial" w:cs="Arial"/>
                <w:color w:val="000000" w:themeColor="text1"/>
                <w:sz w:val="20"/>
                <w:szCs w:val="20"/>
                <w:lang w:val="mn-MN"/>
              </w:rPr>
            </w:pPr>
          </w:p>
          <w:p w14:paraId="7BBADCE1" w14:textId="77777777" w:rsidR="00C16A03" w:rsidRPr="00365B85" w:rsidRDefault="00C16A03" w:rsidP="00BD7165">
            <w:pPr>
              <w:jc w:val="center"/>
              <w:rPr>
                <w:rFonts w:ascii="Arial" w:hAnsi="Arial" w:cs="Arial"/>
                <w:color w:val="000000" w:themeColor="text1"/>
                <w:sz w:val="20"/>
                <w:szCs w:val="20"/>
                <w:lang w:val="mn-MN"/>
              </w:rPr>
            </w:pPr>
          </w:p>
          <w:p w14:paraId="4AB8939B" w14:textId="77777777" w:rsidR="00C16A03" w:rsidRPr="00365B85" w:rsidRDefault="00C16A03" w:rsidP="00BD7165">
            <w:pPr>
              <w:jc w:val="center"/>
              <w:rPr>
                <w:rFonts w:ascii="Arial" w:hAnsi="Arial" w:cs="Arial"/>
                <w:color w:val="000000" w:themeColor="text1"/>
                <w:sz w:val="20"/>
                <w:szCs w:val="20"/>
                <w:lang w:val="mn-MN"/>
              </w:rPr>
            </w:pPr>
          </w:p>
          <w:p w14:paraId="2603827E" w14:textId="77777777" w:rsidR="00C16A03" w:rsidRPr="00365B85" w:rsidRDefault="00C16A03" w:rsidP="00BD7165">
            <w:pPr>
              <w:jc w:val="center"/>
              <w:rPr>
                <w:rFonts w:ascii="Arial" w:hAnsi="Arial" w:cs="Arial"/>
                <w:color w:val="000000" w:themeColor="text1"/>
                <w:sz w:val="20"/>
                <w:szCs w:val="20"/>
                <w:lang w:val="mn-MN"/>
              </w:rPr>
            </w:pPr>
          </w:p>
          <w:p w14:paraId="6FB1E5CD" w14:textId="77777777" w:rsidR="00C16A03" w:rsidRPr="00365B85" w:rsidRDefault="00C16A03" w:rsidP="00BD7165">
            <w:pPr>
              <w:jc w:val="center"/>
              <w:rPr>
                <w:rFonts w:ascii="Arial" w:hAnsi="Arial" w:cs="Arial"/>
                <w:color w:val="000000" w:themeColor="text1"/>
                <w:sz w:val="20"/>
                <w:szCs w:val="20"/>
                <w:lang w:val="mn-MN"/>
              </w:rPr>
            </w:pPr>
          </w:p>
          <w:p w14:paraId="38A1CBB9" w14:textId="16C9D4FF"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370</w:t>
            </w:r>
          </w:p>
        </w:tc>
        <w:tc>
          <w:tcPr>
            <w:tcW w:w="5529" w:type="dxa"/>
            <w:vAlign w:val="bottom"/>
          </w:tcPr>
          <w:p w14:paraId="405F2E59" w14:textId="1ED93F51" w:rsidR="005F2D68" w:rsidRPr="005F2D68" w:rsidRDefault="005F2D68" w:rsidP="005F2D68">
            <w:pPr>
              <w:spacing w:before="60" w:after="60"/>
              <w:jc w:val="both"/>
              <w:rPr>
                <w:rFonts w:ascii="Arial" w:eastAsia="Times New Roman" w:hAnsi="Arial" w:cs="Arial"/>
                <w:sz w:val="20"/>
                <w:szCs w:val="22"/>
                <w:lang w:val="mn-MN"/>
              </w:rPr>
            </w:pPr>
            <w:r w:rsidRPr="005F2D68">
              <w:rPr>
                <w:rFonts w:ascii="Arial" w:eastAsia="Times New Roman" w:hAnsi="Arial" w:cs="Arial"/>
                <w:sz w:val="20"/>
                <w:szCs w:val="22"/>
                <w:lang w:val="mn-MN"/>
              </w:rPr>
              <w:t>Байгууллагын дарга нягтлан бодогч нарт гүйлгээ хийхэд ашиглагдах нэг удаагийн нууц үгийн тохиргооны зааврын 2 дугаар сургуулийн захирал, Сүмбэр сумын засаг даргын тамгын газрын нягтла</w:t>
            </w:r>
            <w:r w:rsidR="00E230FA">
              <w:rPr>
                <w:rFonts w:ascii="Arial" w:eastAsia="Times New Roman" w:hAnsi="Arial" w:cs="Arial"/>
                <w:sz w:val="20"/>
                <w:szCs w:val="22"/>
                <w:lang w:val="mn-MN"/>
              </w:rPr>
              <w:t xml:space="preserve">н бодогч нарт дэмжлэг үзүүлсэн. </w:t>
            </w:r>
            <w:r w:rsidRPr="005F2D68">
              <w:rPr>
                <w:rFonts w:ascii="Arial" w:eastAsia="Times New Roman" w:hAnsi="Arial" w:cs="Arial"/>
                <w:sz w:val="20"/>
                <w:szCs w:val="22"/>
                <w:lang w:val="mn-MN"/>
              </w:rPr>
              <w:t>Санхүүгийн цахим удирдлагын системээр гүйлгээ хийхэд нь СЗДТГ, ХГБХГ-ын нягтлан бодогч нарт арга зүйн зөвлөгөө өгсөн.</w:t>
            </w:r>
          </w:p>
          <w:p w14:paraId="1E81D71D" w14:textId="77777777" w:rsidR="005F2D68" w:rsidRPr="005F2D68" w:rsidRDefault="005F2D68" w:rsidP="005F2D68">
            <w:pPr>
              <w:jc w:val="both"/>
              <w:rPr>
                <w:rFonts w:ascii="Arial" w:eastAsia="Times New Roman" w:hAnsi="Arial" w:cs="Arial"/>
                <w:sz w:val="20"/>
                <w:szCs w:val="22"/>
                <w:lang w:val="mn-MN"/>
              </w:rPr>
            </w:pPr>
            <w:r w:rsidRPr="005F2D68">
              <w:rPr>
                <w:rFonts w:ascii="Arial" w:eastAsia="Times New Roman" w:hAnsi="Arial" w:cs="Arial"/>
                <w:sz w:val="20"/>
                <w:szCs w:val="22"/>
                <w:lang w:val="mn-MN"/>
              </w:rPr>
              <w:t>2023.06.26-ны өдөр “Төсвийн хөрөнгийг үр ашигтай зарцуулах, төсөв, санхүүгийн удирдлагыг сайжруулах, хяналт шалгалтаар илэрч буй зөрчлийг багасгах, нэгдсэн мэдээлэл”-тэй болгох зорилгоор Төрийн аудитын газар, ОНӨГазар, Татварын хэлтэс, НДХэлтэс, СХДААлбатай хамтран төрийн болон ОНӨААТҮГазрын дарга, ахлах нягтлан бодогч нарт арга зүйн сургалтыг 62 байгууллагын 100 албан хаагчид зохион байгуулсан.</w:t>
            </w:r>
          </w:p>
          <w:p w14:paraId="762631A6" w14:textId="77777777" w:rsidR="005F2D68" w:rsidRPr="005F2D68" w:rsidRDefault="005F2D68" w:rsidP="005F2D68">
            <w:pPr>
              <w:jc w:val="both"/>
              <w:rPr>
                <w:rFonts w:ascii="Arial" w:eastAsia="Times New Roman" w:hAnsi="Arial" w:cs="Arial"/>
                <w:sz w:val="20"/>
                <w:szCs w:val="22"/>
                <w:lang w:val="mn-MN"/>
              </w:rPr>
            </w:pPr>
            <w:r w:rsidRPr="005F2D68">
              <w:rPr>
                <w:rFonts w:ascii="Arial" w:eastAsia="Times New Roman" w:hAnsi="Arial" w:cs="Arial"/>
                <w:sz w:val="20"/>
                <w:szCs w:val="22"/>
                <w:lang w:val="mn-MN"/>
              </w:rPr>
              <w:t>Хүрсэн түвшин:</w:t>
            </w:r>
          </w:p>
          <w:p w14:paraId="324B9D66" w14:textId="77777777" w:rsidR="005F2D68" w:rsidRPr="005F2D68" w:rsidRDefault="005F2D68" w:rsidP="005F2D68">
            <w:pPr>
              <w:jc w:val="both"/>
              <w:rPr>
                <w:rFonts w:ascii="Arial" w:eastAsia="Times New Roman" w:hAnsi="Arial" w:cs="Arial"/>
                <w:sz w:val="20"/>
                <w:szCs w:val="22"/>
                <w:lang w:val="mn-MN"/>
              </w:rPr>
            </w:pPr>
            <w:r w:rsidRPr="005F2D68">
              <w:rPr>
                <w:rFonts w:ascii="Arial" w:eastAsia="Times New Roman" w:hAnsi="Arial" w:cs="Arial"/>
                <w:sz w:val="20"/>
                <w:szCs w:val="22"/>
                <w:lang w:val="mn-MN"/>
              </w:rPr>
              <w:t>Зохион байгуулсан сургалтын тоо 4</w:t>
            </w:r>
          </w:p>
          <w:p w14:paraId="19E221B5" w14:textId="77777777" w:rsidR="005F2D68" w:rsidRPr="005F2D68" w:rsidRDefault="005F2D68" w:rsidP="005F2D68">
            <w:pPr>
              <w:jc w:val="both"/>
              <w:rPr>
                <w:rFonts w:ascii="Arial" w:eastAsia="Times New Roman" w:hAnsi="Arial" w:cs="Arial"/>
                <w:sz w:val="20"/>
                <w:szCs w:val="22"/>
                <w:lang w:val="mn-MN"/>
              </w:rPr>
            </w:pPr>
            <w:r w:rsidRPr="005F2D68">
              <w:rPr>
                <w:rFonts w:ascii="Arial" w:eastAsia="Times New Roman" w:hAnsi="Arial" w:cs="Arial"/>
                <w:sz w:val="20"/>
                <w:szCs w:val="22"/>
                <w:lang w:val="mn-MN"/>
              </w:rPr>
              <w:t>Хамрагдсан байгууллагын тоо 62</w:t>
            </w:r>
          </w:p>
          <w:p w14:paraId="1333D374" w14:textId="77777777" w:rsidR="005F2D68" w:rsidRPr="005F2D68" w:rsidRDefault="005F2D68" w:rsidP="005F2D68">
            <w:pPr>
              <w:jc w:val="both"/>
              <w:rPr>
                <w:rFonts w:ascii="Arial" w:eastAsia="Times New Roman" w:hAnsi="Arial" w:cs="Arial"/>
                <w:sz w:val="20"/>
                <w:szCs w:val="22"/>
                <w:lang w:val="mn-MN"/>
              </w:rPr>
            </w:pPr>
            <w:r w:rsidRPr="005F2D68">
              <w:rPr>
                <w:rFonts w:ascii="Arial" w:eastAsia="Times New Roman" w:hAnsi="Arial" w:cs="Arial"/>
                <w:sz w:val="20"/>
                <w:szCs w:val="22"/>
                <w:lang w:val="mn-MN"/>
              </w:rPr>
              <w:t xml:space="preserve">/давхардсан тоо/ </w:t>
            </w:r>
          </w:p>
          <w:p w14:paraId="684D0388" w14:textId="4643D38B" w:rsidR="00C16A03" w:rsidRPr="00420D92" w:rsidRDefault="005F2D68" w:rsidP="005F2D68">
            <w:pPr>
              <w:rPr>
                <w:rFonts w:ascii="Arial" w:hAnsi="Arial" w:cs="Arial"/>
                <w:color w:val="000000" w:themeColor="text1"/>
                <w:sz w:val="20"/>
                <w:szCs w:val="20"/>
                <w:lang w:val="mn-MN"/>
              </w:rPr>
            </w:pPr>
            <w:r w:rsidRPr="005F2D68">
              <w:rPr>
                <w:rFonts w:ascii="Arial" w:eastAsia="Times New Roman" w:hAnsi="Arial" w:cs="Arial"/>
                <w:sz w:val="20"/>
                <w:szCs w:val="22"/>
                <w:lang w:val="mn-MN"/>
              </w:rPr>
              <w:t>Хамрагсан албан хаагчдын тоо /давхардсан тоо/ 370</w:t>
            </w:r>
          </w:p>
        </w:tc>
        <w:tc>
          <w:tcPr>
            <w:tcW w:w="1066" w:type="dxa"/>
          </w:tcPr>
          <w:p w14:paraId="197749BC" w14:textId="77777777" w:rsidR="00C16A03" w:rsidRDefault="00C16A03" w:rsidP="00BD7165">
            <w:pPr>
              <w:jc w:val="center"/>
              <w:rPr>
                <w:rFonts w:ascii="Arial" w:hAnsi="Arial" w:cs="Arial"/>
                <w:color w:val="FF0000"/>
                <w:sz w:val="20"/>
                <w:szCs w:val="20"/>
                <w:lang w:val="mn-MN"/>
              </w:rPr>
            </w:pPr>
          </w:p>
          <w:p w14:paraId="1362724F" w14:textId="77777777" w:rsidR="00C16A03" w:rsidRDefault="00C16A03" w:rsidP="00BD7165">
            <w:pPr>
              <w:jc w:val="center"/>
              <w:rPr>
                <w:rFonts w:ascii="Arial" w:hAnsi="Arial" w:cs="Arial"/>
                <w:color w:val="FF0000"/>
                <w:sz w:val="20"/>
                <w:szCs w:val="20"/>
                <w:lang w:val="mn-MN"/>
              </w:rPr>
            </w:pPr>
          </w:p>
          <w:p w14:paraId="0BE3B48A" w14:textId="77777777" w:rsidR="00C16A03" w:rsidRDefault="00C16A03" w:rsidP="00BD7165">
            <w:pPr>
              <w:jc w:val="center"/>
              <w:rPr>
                <w:rFonts w:ascii="Arial" w:hAnsi="Arial" w:cs="Arial"/>
                <w:color w:val="FF0000"/>
                <w:sz w:val="20"/>
                <w:szCs w:val="20"/>
                <w:lang w:val="mn-MN"/>
              </w:rPr>
            </w:pPr>
          </w:p>
          <w:p w14:paraId="2ABDE7AB" w14:textId="77777777" w:rsidR="00C16A03" w:rsidRDefault="00C16A03" w:rsidP="00BD7165">
            <w:pPr>
              <w:jc w:val="center"/>
              <w:rPr>
                <w:rFonts w:ascii="Arial" w:hAnsi="Arial" w:cs="Arial"/>
                <w:color w:val="FF0000"/>
                <w:sz w:val="20"/>
                <w:szCs w:val="20"/>
                <w:lang w:val="mn-MN"/>
              </w:rPr>
            </w:pPr>
          </w:p>
          <w:p w14:paraId="6D8D64AD" w14:textId="3991D5A5" w:rsidR="00C16A03" w:rsidRPr="00A33397" w:rsidRDefault="00C16A03" w:rsidP="00BD7165">
            <w:pPr>
              <w:jc w:val="center"/>
              <w:rPr>
                <w:rFonts w:ascii="Arial" w:hAnsi="Arial" w:cs="Arial"/>
                <w:color w:val="FF0000"/>
                <w:sz w:val="20"/>
                <w:szCs w:val="20"/>
              </w:rPr>
            </w:pPr>
            <w:r w:rsidRPr="00C16A03">
              <w:rPr>
                <w:rFonts w:ascii="Arial" w:hAnsi="Arial" w:cs="Arial"/>
                <w:sz w:val="20"/>
                <w:szCs w:val="20"/>
                <w:lang w:val="mn-MN"/>
              </w:rPr>
              <w:t>90%</w:t>
            </w:r>
          </w:p>
        </w:tc>
      </w:tr>
      <w:tr w:rsidR="00A133DA" w:rsidRPr="00CC6A68" w14:paraId="7385D28B" w14:textId="77777777" w:rsidTr="00457C20">
        <w:trPr>
          <w:trHeight w:val="530"/>
        </w:trPr>
        <w:tc>
          <w:tcPr>
            <w:tcW w:w="704" w:type="dxa"/>
            <w:vAlign w:val="center"/>
          </w:tcPr>
          <w:p w14:paraId="358B9770" w14:textId="3B0610BF"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8</w:t>
            </w:r>
          </w:p>
        </w:tc>
        <w:tc>
          <w:tcPr>
            <w:tcW w:w="2239" w:type="dxa"/>
          </w:tcPr>
          <w:p w14:paraId="473D6433" w14:textId="40AFE161" w:rsidR="00C16A03" w:rsidRPr="00365B85" w:rsidRDefault="00C16A03" w:rsidP="00BD7165">
            <w:pPr>
              <w:jc w:val="both"/>
              <w:rPr>
                <w:rFonts w:ascii="Arial" w:hAnsi="Arial" w:cs="Arial"/>
                <w:color w:val="000000" w:themeColor="text1"/>
                <w:sz w:val="20"/>
                <w:szCs w:val="20"/>
                <w:cs/>
                <w:lang w:val="mr-IN" w:bidi="mr-IN"/>
              </w:rPr>
            </w:pPr>
            <w:r w:rsidRPr="00365B85">
              <w:rPr>
                <w:rFonts w:ascii="Arial" w:eastAsia="Times New Roman" w:hAnsi="Arial" w:cs="Arial"/>
                <w:color w:val="000000" w:themeColor="text1"/>
                <w:sz w:val="20"/>
                <w:szCs w:val="20"/>
                <w:lang w:val="mn-MN"/>
              </w:rPr>
              <w:t xml:space="preserve">Аймгийн  орон нутгийн төсвийн </w:t>
            </w:r>
            <w:r w:rsidRPr="00365B85">
              <w:rPr>
                <w:rFonts w:ascii="Arial" w:eastAsia="Times New Roman" w:hAnsi="Arial" w:cs="Arial"/>
                <w:color w:val="000000" w:themeColor="text1"/>
                <w:sz w:val="20"/>
                <w:szCs w:val="20"/>
                <w:lang w:val="mn-MN"/>
              </w:rPr>
              <w:lastRenderedPageBreak/>
              <w:t>төслийг боловсруулж Иргэдийн Төлөөлөгчдийн Хуралд өргөн барих, аймгийн 2024 оны төсвийг батлуулах</w:t>
            </w:r>
          </w:p>
        </w:tc>
        <w:tc>
          <w:tcPr>
            <w:tcW w:w="993" w:type="dxa"/>
          </w:tcPr>
          <w:p w14:paraId="1939E16E" w14:textId="366622B3" w:rsidR="00C16A03" w:rsidRPr="00365B85" w:rsidRDefault="00C16A03" w:rsidP="00BD7165">
            <w:pPr>
              <w:jc w:val="center"/>
              <w:rPr>
                <w:rFonts w:ascii="Arial" w:hAnsi="Arial" w:cs="Arial"/>
                <w:color w:val="000000" w:themeColor="text1"/>
                <w:sz w:val="20"/>
                <w:szCs w:val="20"/>
                <w:lang w:val="mn-MN"/>
              </w:rPr>
            </w:pPr>
          </w:p>
        </w:tc>
        <w:tc>
          <w:tcPr>
            <w:tcW w:w="1729" w:type="dxa"/>
          </w:tcPr>
          <w:p w14:paraId="5C89F7D3" w14:textId="583EFAC0" w:rsidR="00C16A03" w:rsidRPr="00365B85" w:rsidRDefault="00C16A03" w:rsidP="00BD7165">
            <w:pPr>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Хуулийн хугацаанд </w:t>
            </w:r>
            <w:r w:rsidRPr="00365B85">
              <w:rPr>
                <w:rFonts w:ascii="Arial" w:eastAsia="Times New Roman" w:hAnsi="Arial" w:cs="Arial"/>
                <w:color w:val="000000" w:themeColor="text1"/>
                <w:sz w:val="20"/>
                <w:szCs w:val="20"/>
                <w:lang w:val="mn-MN"/>
              </w:rPr>
              <w:lastRenderedPageBreak/>
              <w:t>аймгийн 2024 оны төсөв батлагдсан байна.</w:t>
            </w:r>
          </w:p>
        </w:tc>
        <w:tc>
          <w:tcPr>
            <w:tcW w:w="993" w:type="dxa"/>
          </w:tcPr>
          <w:p w14:paraId="33F542B4" w14:textId="7519FCF0" w:rsidR="00C16A03" w:rsidRPr="00420D92"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Аймгийн төсөв </w:t>
            </w:r>
            <w:r w:rsidRPr="00365B85">
              <w:rPr>
                <w:rFonts w:ascii="Arial" w:hAnsi="Arial" w:cs="Arial"/>
                <w:color w:val="000000" w:themeColor="text1"/>
                <w:sz w:val="20"/>
                <w:szCs w:val="20"/>
                <w:lang w:val="mn-MN"/>
              </w:rPr>
              <w:lastRenderedPageBreak/>
              <w:t>2022 оны 12 дугаар сарын 02-ны өдөр батлагдсан.</w:t>
            </w:r>
          </w:p>
        </w:tc>
        <w:tc>
          <w:tcPr>
            <w:tcW w:w="1275" w:type="dxa"/>
          </w:tcPr>
          <w:p w14:paraId="76DB0B5A"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p w14:paraId="5B913E88" w14:textId="0D5AC079" w:rsidR="00C16A03" w:rsidRPr="00365B85" w:rsidRDefault="00C16A03" w:rsidP="00BD7165">
            <w:pPr>
              <w:jc w:val="center"/>
              <w:rPr>
                <w:rFonts w:ascii="Arial" w:hAnsi="Arial" w:cs="Arial"/>
                <w:color w:val="000000" w:themeColor="text1"/>
                <w:sz w:val="20"/>
                <w:szCs w:val="20"/>
                <w:lang w:val="mn-MN"/>
              </w:rPr>
            </w:pPr>
          </w:p>
        </w:tc>
        <w:tc>
          <w:tcPr>
            <w:tcW w:w="5529" w:type="dxa"/>
          </w:tcPr>
          <w:p w14:paraId="6BBFD48F" w14:textId="77777777" w:rsidR="00420D92" w:rsidRDefault="00420D92" w:rsidP="00420D92">
            <w:pPr>
              <w:rPr>
                <w:rFonts w:ascii="Arial" w:hAnsi="Arial" w:cs="Arial"/>
                <w:color w:val="000000" w:themeColor="text1"/>
                <w:sz w:val="20"/>
                <w:szCs w:val="20"/>
                <w:lang w:val="mn-MN"/>
              </w:rPr>
            </w:pPr>
          </w:p>
          <w:p w14:paraId="12026FFD" w14:textId="77777777" w:rsidR="00D97504" w:rsidRDefault="00D97504" w:rsidP="00BD7165">
            <w:pPr>
              <w:jc w:val="center"/>
              <w:rPr>
                <w:rFonts w:ascii="Arial" w:hAnsi="Arial" w:cs="Arial"/>
                <w:color w:val="000000" w:themeColor="text1"/>
                <w:sz w:val="20"/>
                <w:szCs w:val="20"/>
                <w:lang w:val="mn-MN"/>
              </w:rPr>
            </w:pPr>
          </w:p>
          <w:p w14:paraId="356F1AE6" w14:textId="77777777" w:rsidR="00D97504" w:rsidRDefault="00D97504" w:rsidP="00BD7165">
            <w:pPr>
              <w:rPr>
                <w:rFonts w:ascii="Arial" w:hAnsi="Arial" w:cs="Arial"/>
                <w:color w:val="000000" w:themeColor="text1"/>
                <w:sz w:val="20"/>
                <w:szCs w:val="20"/>
                <w:lang w:val="mn-MN"/>
              </w:rPr>
            </w:pPr>
          </w:p>
          <w:p w14:paraId="7B35F89B" w14:textId="754873AE" w:rsidR="00C16A03" w:rsidRPr="00365B85" w:rsidRDefault="00351697" w:rsidP="00351697">
            <w:pPr>
              <w:jc w:val="both"/>
              <w:rPr>
                <w:rFonts w:ascii="Arial" w:hAnsi="Arial" w:cs="Arial"/>
                <w:color w:val="000000" w:themeColor="text1"/>
                <w:sz w:val="20"/>
                <w:szCs w:val="20"/>
                <w:lang w:val="mn-MN"/>
              </w:rPr>
            </w:pPr>
            <w:r w:rsidRPr="00351697">
              <w:rPr>
                <w:rFonts w:ascii="Arial" w:hAnsi="Arial" w:cs="Arial"/>
                <w:color w:val="000000" w:themeColor="text1"/>
                <w:sz w:val="20"/>
                <w:szCs w:val="20"/>
                <w:lang w:val="mn-MN"/>
              </w:rPr>
              <w:t>УИХ-аар Монгол улсын 2024 оны төсөв 2023.11.10-ны өдөр батлагдсан ба Аймгийн 2024 оны төсвийн төслийг бэлтгэн боловсруулж хуулийн хугацаандаа буюу АИТХ-д 2023.11.20-ны өдөр өргөн барьж, Төрийн аудитын байгууллагад мөн өдөр хянуулахаар хүргүүлээд байна.</w:t>
            </w:r>
          </w:p>
        </w:tc>
        <w:tc>
          <w:tcPr>
            <w:tcW w:w="1066" w:type="dxa"/>
          </w:tcPr>
          <w:p w14:paraId="4E6735E2" w14:textId="77777777" w:rsidR="00CB27F2" w:rsidRDefault="00CB27F2" w:rsidP="00BD7165">
            <w:pPr>
              <w:jc w:val="center"/>
              <w:rPr>
                <w:rFonts w:ascii="Arial" w:hAnsi="Arial" w:cs="Arial"/>
                <w:color w:val="FF0000"/>
                <w:sz w:val="20"/>
                <w:szCs w:val="20"/>
                <w:lang w:val="mn-MN"/>
              </w:rPr>
            </w:pPr>
          </w:p>
          <w:p w14:paraId="39710536" w14:textId="77777777" w:rsidR="00CB27F2" w:rsidRDefault="00CB27F2" w:rsidP="00BD7165">
            <w:pPr>
              <w:jc w:val="center"/>
              <w:rPr>
                <w:rFonts w:ascii="Arial" w:hAnsi="Arial" w:cs="Arial"/>
                <w:color w:val="FF0000"/>
                <w:sz w:val="20"/>
                <w:szCs w:val="20"/>
                <w:lang w:val="mn-MN"/>
              </w:rPr>
            </w:pPr>
          </w:p>
          <w:p w14:paraId="7F777FBA" w14:textId="77777777" w:rsidR="00D97504" w:rsidRDefault="00D97504" w:rsidP="00BD7165">
            <w:pPr>
              <w:jc w:val="center"/>
              <w:rPr>
                <w:rFonts w:ascii="Arial" w:hAnsi="Arial" w:cs="Arial"/>
                <w:sz w:val="20"/>
                <w:szCs w:val="20"/>
                <w:lang w:val="mn-MN"/>
              </w:rPr>
            </w:pPr>
          </w:p>
          <w:p w14:paraId="176B866C" w14:textId="77777777" w:rsidR="00D97504" w:rsidRDefault="00D97504" w:rsidP="00BD7165">
            <w:pPr>
              <w:jc w:val="center"/>
              <w:rPr>
                <w:rFonts w:ascii="Arial" w:hAnsi="Arial" w:cs="Arial"/>
                <w:sz w:val="20"/>
                <w:szCs w:val="20"/>
                <w:lang w:val="mn-MN"/>
              </w:rPr>
            </w:pPr>
          </w:p>
          <w:p w14:paraId="608F4639" w14:textId="23D19EEE" w:rsidR="00C16A03" w:rsidRPr="00351697" w:rsidRDefault="00351697" w:rsidP="00BD7165">
            <w:pPr>
              <w:jc w:val="center"/>
              <w:rPr>
                <w:rFonts w:ascii="Arial" w:hAnsi="Arial" w:cs="Arial"/>
                <w:color w:val="FF0000"/>
                <w:sz w:val="20"/>
                <w:szCs w:val="20"/>
                <w:lang w:val="mn-MN"/>
              </w:rPr>
            </w:pPr>
            <w:r>
              <w:rPr>
                <w:rFonts w:ascii="Arial" w:hAnsi="Arial" w:cs="Arial"/>
                <w:sz w:val="20"/>
                <w:szCs w:val="20"/>
              </w:rPr>
              <w:t>90</w:t>
            </w:r>
            <w:r>
              <w:rPr>
                <w:rFonts w:ascii="Arial" w:hAnsi="Arial" w:cs="Arial"/>
                <w:sz w:val="20"/>
                <w:szCs w:val="20"/>
                <w:lang w:val="mn-MN"/>
              </w:rPr>
              <w:t>%</w:t>
            </w:r>
          </w:p>
        </w:tc>
      </w:tr>
      <w:tr w:rsidR="00A133DA" w:rsidRPr="00CC6A68" w14:paraId="5A3C9ED6" w14:textId="77777777" w:rsidTr="00457C20">
        <w:trPr>
          <w:trHeight w:val="530"/>
        </w:trPr>
        <w:tc>
          <w:tcPr>
            <w:tcW w:w="704" w:type="dxa"/>
            <w:vAlign w:val="center"/>
          </w:tcPr>
          <w:p w14:paraId="43EBB82B" w14:textId="4D2A6886"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lastRenderedPageBreak/>
              <w:t>9</w:t>
            </w:r>
          </w:p>
        </w:tc>
        <w:tc>
          <w:tcPr>
            <w:tcW w:w="2239" w:type="dxa"/>
          </w:tcPr>
          <w:p w14:paraId="4505202A" w14:textId="3CF7CEB8" w:rsidR="00C16A03" w:rsidRPr="00365B85" w:rsidRDefault="00C16A03"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Шаардлагатай  тохиолдолд  Аймгийн 2023 оны төсвийн тодотголын төслийг боловсруулж Иргэдийн Төлөөлөгчдийн хуралд өргөн барих, 2023 төсвийн тодотголыг батлуулах</w:t>
            </w:r>
          </w:p>
        </w:tc>
        <w:tc>
          <w:tcPr>
            <w:tcW w:w="993" w:type="dxa"/>
          </w:tcPr>
          <w:p w14:paraId="70AFBD3A" w14:textId="09C2508C" w:rsidR="00C16A03" w:rsidRPr="00365B85" w:rsidRDefault="00C16A03" w:rsidP="00BD7165">
            <w:pPr>
              <w:jc w:val="center"/>
              <w:rPr>
                <w:rFonts w:ascii="Arial" w:hAnsi="Arial" w:cs="Arial"/>
                <w:color w:val="000000" w:themeColor="text1"/>
                <w:sz w:val="20"/>
                <w:szCs w:val="20"/>
                <w:lang w:val="mn-MN"/>
              </w:rPr>
            </w:pPr>
          </w:p>
        </w:tc>
        <w:tc>
          <w:tcPr>
            <w:tcW w:w="1729" w:type="dxa"/>
          </w:tcPr>
          <w:p w14:paraId="20FB4F56" w14:textId="4709A10C" w:rsidR="00C16A03" w:rsidRPr="00365B85" w:rsidRDefault="00C16A03" w:rsidP="00BD7165">
            <w:pPr>
              <w:jc w:val="center"/>
              <w:rPr>
                <w:rFonts w:ascii="Arial" w:hAnsi="Arial" w:cs="Arial"/>
                <w:color w:val="000000" w:themeColor="text1"/>
                <w:sz w:val="20"/>
                <w:szCs w:val="20"/>
                <w:lang w:val="mn-MN"/>
              </w:rPr>
            </w:pPr>
            <w:r w:rsidRPr="00420D92">
              <w:rPr>
                <w:rFonts w:ascii="Arial" w:eastAsia="Times New Roman" w:hAnsi="Arial" w:cs="Arial"/>
                <w:color w:val="000000" w:themeColor="text1"/>
                <w:sz w:val="20"/>
                <w:szCs w:val="20"/>
                <w:lang w:val="mn-MN"/>
              </w:rPr>
              <w:t>Тухайн  хугацаанд аймгийн 202</w:t>
            </w:r>
            <w:r w:rsidRPr="00365B85">
              <w:rPr>
                <w:rFonts w:ascii="Arial" w:eastAsia="Times New Roman" w:hAnsi="Arial" w:cs="Arial"/>
                <w:color w:val="000000" w:themeColor="text1"/>
                <w:sz w:val="20"/>
                <w:szCs w:val="20"/>
                <w:lang w:val="mn-MN"/>
              </w:rPr>
              <w:t xml:space="preserve">3 </w:t>
            </w:r>
            <w:r w:rsidRPr="00420D92">
              <w:rPr>
                <w:rFonts w:ascii="Arial" w:eastAsia="Times New Roman" w:hAnsi="Arial" w:cs="Arial"/>
                <w:color w:val="000000" w:themeColor="text1"/>
                <w:sz w:val="20"/>
                <w:szCs w:val="20"/>
                <w:lang w:val="mn-MN"/>
              </w:rPr>
              <w:t xml:space="preserve">оны </w:t>
            </w:r>
            <w:r w:rsidRPr="00365B85">
              <w:rPr>
                <w:rFonts w:ascii="Arial" w:eastAsia="Times New Roman" w:hAnsi="Arial" w:cs="Arial"/>
                <w:color w:val="000000" w:themeColor="text1"/>
                <w:sz w:val="20"/>
                <w:szCs w:val="20"/>
                <w:lang w:val="mn-MN"/>
              </w:rPr>
              <w:t xml:space="preserve">тодотгосон </w:t>
            </w:r>
            <w:r w:rsidRPr="00420D92">
              <w:rPr>
                <w:rFonts w:ascii="Arial" w:eastAsia="Times New Roman" w:hAnsi="Arial" w:cs="Arial"/>
                <w:color w:val="000000" w:themeColor="text1"/>
                <w:sz w:val="20"/>
                <w:szCs w:val="20"/>
                <w:lang w:val="mn-MN"/>
              </w:rPr>
              <w:t>төсөв батлагдсан байна</w:t>
            </w:r>
          </w:p>
        </w:tc>
        <w:tc>
          <w:tcPr>
            <w:tcW w:w="993" w:type="dxa"/>
          </w:tcPr>
          <w:p w14:paraId="641F540E" w14:textId="20628B94" w:rsidR="00C16A03" w:rsidRPr="00420D92"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2022 онд 1 удаа төсвийн тодотгол хийсэн</w:t>
            </w:r>
          </w:p>
        </w:tc>
        <w:tc>
          <w:tcPr>
            <w:tcW w:w="1275" w:type="dxa"/>
          </w:tcPr>
          <w:p w14:paraId="4AA2B28E" w14:textId="2F13D0FB" w:rsidR="00C16A03" w:rsidRPr="00365B85" w:rsidRDefault="00C16A03" w:rsidP="00BD7165">
            <w:pPr>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Төсвийн тухай хуульд заасны дагуу Аймгийн төсвийн тодотголыг боловсруулан батлуулж, хэрэгжилтийг ханган ажилласан байна.</w:t>
            </w:r>
          </w:p>
        </w:tc>
        <w:tc>
          <w:tcPr>
            <w:tcW w:w="5529" w:type="dxa"/>
          </w:tcPr>
          <w:p w14:paraId="5E33743B" w14:textId="77777777" w:rsidR="00D97504" w:rsidRDefault="00D97504" w:rsidP="00BD7165">
            <w:pPr>
              <w:jc w:val="both"/>
              <w:rPr>
                <w:rFonts w:ascii="Arial" w:hAnsi="Arial" w:cs="Arial"/>
                <w:noProof/>
                <w:sz w:val="20"/>
                <w:szCs w:val="22"/>
                <w:lang w:val="mn-MN" w:eastAsia="ja-JP"/>
              </w:rPr>
            </w:pPr>
          </w:p>
          <w:p w14:paraId="28E70B81" w14:textId="77777777" w:rsidR="00D97504" w:rsidRDefault="00D97504" w:rsidP="00BD7165">
            <w:pPr>
              <w:jc w:val="both"/>
              <w:rPr>
                <w:rFonts w:ascii="Arial" w:hAnsi="Arial" w:cs="Arial"/>
                <w:noProof/>
                <w:sz w:val="20"/>
                <w:szCs w:val="22"/>
                <w:lang w:val="mn-MN" w:eastAsia="ja-JP"/>
              </w:rPr>
            </w:pPr>
          </w:p>
          <w:p w14:paraId="657DAF1D" w14:textId="77777777" w:rsidR="006F0940" w:rsidRDefault="006F0940" w:rsidP="00BD7165">
            <w:pPr>
              <w:jc w:val="both"/>
              <w:rPr>
                <w:rFonts w:ascii="Arial" w:hAnsi="Arial" w:cs="Arial"/>
                <w:noProof/>
                <w:sz w:val="20"/>
                <w:szCs w:val="22"/>
                <w:lang w:val="mn-MN" w:eastAsia="ja-JP"/>
              </w:rPr>
            </w:pPr>
          </w:p>
          <w:p w14:paraId="0A3193D5" w14:textId="77777777" w:rsidR="006F0940" w:rsidRDefault="006F0940" w:rsidP="00BD7165">
            <w:pPr>
              <w:jc w:val="both"/>
              <w:rPr>
                <w:rFonts w:ascii="Arial" w:hAnsi="Arial" w:cs="Arial"/>
                <w:noProof/>
                <w:sz w:val="20"/>
                <w:szCs w:val="22"/>
                <w:lang w:val="mn-MN" w:eastAsia="ja-JP"/>
              </w:rPr>
            </w:pPr>
          </w:p>
          <w:p w14:paraId="160F5B42" w14:textId="04A3047B" w:rsidR="00C16A03" w:rsidRPr="00365B85" w:rsidRDefault="00FE7FB7" w:rsidP="00BD7165">
            <w:pPr>
              <w:jc w:val="both"/>
              <w:rPr>
                <w:rFonts w:ascii="Arial" w:hAnsi="Arial" w:cs="Arial"/>
                <w:color w:val="000000" w:themeColor="text1"/>
                <w:sz w:val="20"/>
                <w:szCs w:val="20"/>
              </w:rPr>
            </w:pPr>
            <w:r w:rsidRPr="00FE7FB7">
              <w:rPr>
                <w:rFonts w:ascii="Arial" w:hAnsi="Arial" w:cs="Arial"/>
                <w:noProof/>
                <w:sz w:val="20"/>
                <w:szCs w:val="22"/>
                <w:lang w:val="mn-MN" w:eastAsia="ja-JP"/>
              </w:rPr>
              <w:t>Аймгийн 2023 оны төсвийн нэмэлт, өөрчлөлтийн төслийг боловсруулан 2023.08.04-ний өдрийн АИТХ-ын хуралдаанаар хэлэлцүүлэн батлуулсан. Аймгийн төсвийг 16.1 тэрбум төгрөгөөр батлуулсан.</w:t>
            </w:r>
          </w:p>
        </w:tc>
        <w:tc>
          <w:tcPr>
            <w:tcW w:w="1066" w:type="dxa"/>
          </w:tcPr>
          <w:p w14:paraId="1EC94B61" w14:textId="77777777" w:rsidR="00D97504" w:rsidRDefault="00D97504" w:rsidP="00BD7165">
            <w:pPr>
              <w:jc w:val="center"/>
              <w:rPr>
                <w:rFonts w:ascii="Arial" w:hAnsi="Arial" w:cs="Arial"/>
                <w:sz w:val="20"/>
                <w:szCs w:val="20"/>
                <w:lang w:val="mn-MN"/>
              </w:rPr>
            </w:pPr>
          </w:p>
          <w:p w14:paraId="4014827A" w14:textId="77777777" w:rsidR="00D97504" w:rsidRDefault="00D97504" w:rsidP="00BD7165">
            <w:pPr>
              <w:jc w:val="center"/>
              <w:rPr>
                <w:rFonts w:ascii="Arial" w:hAnsi="Arial" w:cs="Arial"/>
                <w:sz w:val="20"/>
                <w:szCs w:val="20"/>
                <w:lang w:val="mn-MN"/>
              </w:rPr>
            </w:pPr>
          </w:p>
          <w:p w14:paraId="03DC0117" w14:textId="77777777" w:rsidR="00D97504" w:rsidRDefault="00D97504" w:rsidP="00BD7165">
            <w:pPr>
              <w:jc w:val="center"/>
              <w:rPr>
                <w:rFonts w:ascii="Arial" w:hAnsi="Arial" w:cs="Arial"/>
                <w:sz w:val="20"/>
                <w:szCs w:val="20"/>
                <w:lang w:val="mn-MN"/>
              </w:rPr>
            </w:pPr>
          </w:p>
          <w:p w14:paraId="0AFBE04B" w14:textId="77777777" w:rsidR="00D97504" w:rsidRDefault="00D97504" w:rsidP="00BD7165">
            <w:pPr>
              <w:jc w:val="center"/>
              <w:rPr>
                <w:rFonts w:ascii="Arial" w:hAnsi="Arial" w:cs="Arial"/>
                <w:sz w:val="20"/>
                <w:szCs w:val="20"/>
                <w:lang w:val="mn-MN"/>
              </w:rPr>
            </w:pPr>
          </w:p>
          <w:p w14:paraId="35165573" w14:textId="77777777" w:rsidR="00D97504" w:rsidRDefault="00D97504" w:rsidP="00BD7165">
            <w:pPr>
              <w:jc w:val="center"/>
              <w:rPr>
                <w:rFonts w:ascii="Arial" w:hAnsi="Arial" w:cs="Arial"/>
                <w:sz w:val="20"/>
                <w:szCs w:val="20"/>
                <w:lang w:val="mn-MN"/>
              </w:rPr>
            </w:pPr>
          </w:p>
          <w:p w14:paraId="662CA82C" w14:textId="5028C4C2" w:rsidR="00C16A03" w:rsidRPr="00A33397" w:rsidRDefault="00FE7FB7" w:rsidP="00BD7165">
            <w:pPr>
              <w:jc w:val="center"/>
              <w:rPr>
                <w:rFonts w:ascii="Arial" w:hAnsi="Arial" w:cs="Arial"/>
                <w:color w:val="FF0000"/>
                <w:sz w:val="20"/>
                <w:szCs w:val="20"/>
              </w:rPr>
            </w:pPr>
            <w:r>
              <w:rPr>
                <w:rFonts w:ascii="Arial" w:hAnsi="Arial" w:cs="Arial"/>
                <w:sz w:val="20"/>
                <w:szCs w:val="20"/>
                <w:lang w:val="mn-MN"/>
              </w:rPr>
              <w:t>100%</w:t>
            </w:r>
          </w:p>
        </w:tc>
      </w:tr>
      <w:tr w:rsidR="00A133DA" w:rsidRPr="00CC6A68" w14:paraId="7A0D954B" w14:textId="77777777" w:rsidTr="00457C20">
        <w:trPr>
          <w:trHeight w:val="530"/>
        </w:trPr>
        <w:tc>
          <w:tcPr>
            <w:tcW w:w="704" w:type="dxa"/>
            <w:vAlign w:val="center"/>
          </w:tcPr>
          <w:p w14:paraId="3012E4EF" w14:textId="54E30EA2"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10</w:t>
            </w:r>
          </w:p>
        </w:tc>
        <w:tc>
          <w:tcPr>
            <w:tcW w:w="2239" w:type="dxa"/>
          </w:tcPr>
          <w:p w14:paraId="5FE57632" w14:textId="295EDF41" w:rsidR="00C16A03" w:rsidRPr="00365B85" w:rsidRDefault="00C16A03"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Төсвийн ерөнхийлөн захирагчийн санхүүгийн нэгдсэн тайланг гаргаж Төрийн аудит болон Сангийн яаманд хуулийн хугацаанд хүргүүлэх</w:t>
            </w:r>
          </w:p>
        </w:tc>
        <w:tc>
          <w:tcPr>
            <w:tcW w:w="993" w:type="dxa"/>
          </w:tcPr>
          <w:p w14:paraId="00F4400C" w14:textId="37A78DDD" w:rsidR="00C16A03" w:rsidRPr="00365B85" w:rsidRDefault="00C16A03" w:rsidP="00BD7165">
            <w:pPr>
              <w:jc w:val="center"/>
              <w:rPr>
                <w:rFonts w:ascii="Arial" w:hAnsi="Arial" w:cs="Arial"/>
                <w:color w:val="000000" w:themeColor="text1"/>
                <w:sz w:val="20"/>
                <w:szCs w:val="20"/>
                <w:lang w:val="mn-MN"/>
              </w:rPr>
            </w:pPr>
          </w:p>
        </w:tc>
        <w:tc>
          <w:tcPr>
            <w:tcW w:w="1729" w:type="dxa"/>
          </w:tcPr>
          <w:p w14:paraId="3549C4B5" w14:textId="67CAF852"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“Зөрчилгүй“ дүгнэгдсэн байна.</w:t>
            </w:r>
          </w:p>
        </w:tc>
        <w:tc>
          <w:tcPr>
            <w:tcW w:w="993" w:type="dxa"/>
          </w:tcPr>
          <w:p w14:paraId="6A0C1E02" w14:textId="0E40BD6A"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“Зөрчилгүй”</w:t>
            </w:r>
          </w:p>
        </w:tc>
        <w:tc>
          <w:tcPr>
            <w:tcW w:w="1275" w:type="dxa"/>
          </w:tcPr>
          <w:p w14:paraId="0A520023" w14:textId="784CACEF"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“Зөрчилгүй“ дүгнэгдсэн байна.</w:t>
            </w:r>
          </w:p>
        </w:tc>
        <w:tc>
          <w:tcPr>
            <w:tcW w:w="5529" w:type="dxa"/>
          </w:tcPr>
          <w:p w14:paraId="1F16E727" w14:textId="77777777" w:rsidR="007D0FBD" w:rsidRDefault="007D0FBD" w:rsidP="00BD7165">
            <w:pPr>
              <w:jc w:val="center"/>
              <w:rPr>
                <w:rFonts w:ascii="Arial" w:hAnsi="Arial" w:cs="Arial"/>
                <w:sz w:val="20"/>
                <w:szCs w:val="22"/>
                <w:lang w:val="mn-MN"/>
              </w:rPr>
            </w:pPr>
          </w:p>
          <w:p w14:paraId="7BF8C411" w14:textId="4712EB3B" w:rsidR="00C16A03" w:rsidRPr="00365B85" w:rsidRDefault="00CB482E" w:rsidP="00BD7165">
            <w:pPr>
              <w:jc w:val="both"/>
              <w:rPr>
                <w:rFonts w:ascii="Arial" w:hAnsi="Arial" w:cs="Arial"/>
                <w:color w:val="000000" w:themeColor="text1"/>
                <w:sz w:val="20"/>
                <w:szCs w:val="20"/>
                <w:lang w:val="mn-MN"/>
              </w:rPr>
            </w:pPr>
            <w:r w:rsidRPr="00CB482E">
              <w:rPr>
                <w:rFonts w:ascii="Arial" w:hAnsi="Arial" w:cs="Arial"/>
                <w:sz w:val="20"/>
                <w:szCs w:val="22"/>
                <w:lang w:val="mn-MN"/>
              </w:rPr>
              <w:t>Төрийн Ауд</w:t>
            </w:r>
            <w:r w:rsidR="00E230FA">
              <w:rPr>
                <w:rFonts w:ascii="Arial" w:hAnsi="Arial" w:cs="Arial"/>
                <w:sz w:val="20"/>
                <w:szCs w:val="22"/>
                <w:lang w:val="mn-MN"/>
              </w:rPr>
              <w:t>итын газраар санхүүгийн аудит х</w:t>
            </w:r>
            <w:r w:rsidRPr="00CB482E">
              <w:rPr>
                <w:rFonts w:ascii="Arial" w:hAnsi="Arial" w:cs="Arial"/>
                <w:sz w:val="20"/>
                <w:szCs w:val="22"/>
                <w:lang w:val="mn-MN"/>
              </w:rPr>
              <w:t>и</w:t>
            </w:r>
            <w:r w:rsidR="00E230FA">
              <w:rPr>
                <w:rFonts w:ascii="Arial" w:hAnsi="Arial" w:cs="Arial"/>
                <w:sz w:val="20"/>
                <w:szCs w:val="22"/>
                <w:lang w:val="mn-MN"/>
              </w:rPr>
              <w:t>й</w:t>
            </w:r>
            <w:r w:rsidRPr="00CB482E">
              <w:rPr>
                <w:rFonts w:ascii="Arial" w:hAnsi="Arial" w:cs="Arial"/>
                <w:sz w:val="20"/>
                <w:szCs w:val="22"/>
                <w:lang w:val="mn-MN"/>
              </w:rPr>
              <w:t>лгэн   “Зөрчилгүй” санал дүгнэлттэй шалгагдан аудитлагдсан тайланг 2023.04.21-ны 02/433 тоот албан бичгээр Сангийн яаманд нэгтгүүлэхээр хүргүүлсэн.</w:t>
            </w:r>
          </w:p>
        </w:tc>
        <w:tc>
          <w:tcPr>
            <w:tcW w:w="1066" w:type="dxa"/>
          </w:tcPr>
          <w:p w14:paraId="672838EF" w14:textId="77777777" w:rsidR="007D0FBD" w:rsidRDefault="007D0FBD" w:rsidP="00BD7165">
            <w:pPr>
              <w:jc w:val="center"/>
              <w:rPr>
                <w:rFonts w:ascii="Arial" w:hAnsi="Arial" w:cs="Arial"/>
                <w:sz w:val="20"/>
                <w:szCs w:val="20"/>
                <w:lang w:val="mn-MN"/>
              </w:rPr>
            </w:pPr>
          </w:p>
          <w:p w14:paraId="2D9CFE30" w14:textId="77777777" w:rsidR="007D0FBD" w:rsidRDefault="007D0FBD" w:rsidP="00BD7165">
            <w:pPr>
              <w:jc w:val="center"/>
              <w:rPr>
                <w:rFonts w:ascii="Arial" w:hAnsi="Arial" w:cs="Arial"/>
                <w:sz w:val="20"/>
                <w:szCs w:val="20"/>
                <w:lang w:val="mn-MN"/>
              </w:rPr>
            </w:pPr>
          </w:p>
          <w:p w14:paraId="24A2A447" w14:textId="77777777" w:rsidR="007D0FBD" w:rsidRDefault="007D0FBD" w:rsidP="00BD7165">
            <w:pPr>
              <w:jc w:val="center"/>
              <w:rPr>
                <w:rFonts w:ascii="Arial" w:hAnsi="Arial" w:cs="Arial"/>
                <w:sz w:val="20"/>
                <w:szCs w:val="20"/>
                <w:lang w:val="mn-MN"/>
              </w:rPr>
            </w:pPr>
          </w:p>
          <w:p w14:paraId="1186C3AE" w14:textId="7AD05039" w:rsidR="00C16A03" w:rsidRPr="00365B85" w:rsidRDefault="00CB27F2" w:rsidP="00BD7165">
            <w:pPr>
              <w:jc w:val="center"/>
              <w:rPr>
                <w:rFonts w:ascii="Arial" w:hAnsi="Arial" w:cs="Arial"/>
                <w:color w:val="000000" w:themeColor="text1"/>
                <w:sz w:val="20"/>
                <w:szCs w:val="20"/>
              </w:rPr>
            </w:pPr>
            <w:r w:rsidRPr="007D0FBD">
              <w:rPr>
                <w:rFonts w:ascii="Arial" w:hAnsi="Arial" w:cs="Arial"/>
                <w:sz w:val="20"/>
                <w:szCs w:val="20"/>
                <w:lang w:val="mn-MN"/>
              </w:rPr>
              <w:t>100%</w:t>
            </w:r>
          </w:p>
        </w:tc>
      </w:tr>
      <w:tr w:rsidR="00A133DA" w:rsidRPr="00CC6A68" w14:paraId="3A49DC79" w14:textId="77777777" w:rsidTr="00CB482E">
        <w:trPr>
          <w:trHeight w:val="565"/>
        </w:trPr>
        <w:tc>
          <w:tcPr>
            <w:tcW w:w="704" w:type="dxa"/>
            <w:vMerge w:val="restart"/>
            <w:vAlign w:val="center"/>
          </w:tcPr>
          <w:p w14:paraId="4E345B82" w14:textId="543CFAC4"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11</w:t>
            </w:r>
          </w:p>
        </w:tc>
        <w:tc>
          <w:tcPr>
            <w:tcW w:w="2239" w:type="dxa"/>
            <w:vMerge w:val="restart"/>
          </w:tcPr>
          <w:p w14:paraId="49A77A05" w14:textId="4565C069" w:rsidR="00C16A03" w:rsidRPr="00420D92" w:rsidRDefault="00C16A03"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Аж ахуйн нэгж, байгууллагуудын тайланг “Санхүүгийн тайлангийн и-баланс” системээр дамжуулан хуулийн хугацаанд цахимаар хүлээн авах,  хянах, баталгаажуулах ажлын зохион байгуулах.</w:t>
            </w:r>
          </w:p>
        </w:tc>
        <w:tc>
          <w:tcPr>
            <w:tcW w:w="993" w:type="dxa"/>
            <w:vMerge w:val="restart"/>
          </w:tcPr>
          <w:p w14:paraId="3900EBF5" w14:textId="216FADBF" w:rsidR="00C16A03" w:rsidRPr="00365B85" w:rsidRDefault="00C16A03" w:rsidP="00BD7165">
            <w:pPr>
              <w:jc w:val="center"/>
              <w:rPr>
                <w:rFonts w:ascii="Arial" w:hAnsi="Arial" w:cs="Arial"/>
                <w:color w:val="000000" w:themeColor="text1"/>
                <w:sz w:val="20"/>
                <w:szCs w:val="20"/>
                <w:lang w:val="mn-MN"/>
              </w:rPr>
            </w:pPr>
          </w:p>
        </w:tc>
        <w:tc>
          <w:tcPr>
            <w:tcW w:w="1729" w:type="dxa"/>
            <w:vMerge w:val="restart"/>
          </w:tcPr>
          <w:p w14:paraId="7368DD2F" w14:textId="6B935921" w:rsidR="00C16A03" w:rsidRPr="00420D92" w:rsidRDefault="00C16A03"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Тайлан ирүүлсэн ААНэгжийн тоо, гүйцэтгэлийн хувь</w:t>
            </w:r>
          </w:p>
        </w:tc>
        <w:tc>
          <w:tcPr>
            <w:tcW w:w="993" w:type="dxa"/>
            <w:vAlign w:val="center"/>
          </w:tcPr>
          <w:p w14:paraId="56867654" w14:textId="7742711B" w:rsidR="00C16A03" w:rsidRPr="00365B85" w:rsidRDefault="00C16A03" w:rsidP="00BD7165">
            <w:pPr>
              <w:rPr>
                <w:rFonts w:ascii="Arial" w:hAnsi="Arial" w:cs="Arial"/>
                <w:color w:val="000000" w:themeColor="text1"/>
                <w:sz w:val="20"/>
                <w:szCs w:val="20"/>
                <w:lang w:val="mn-MN"/>
              </w:rPr>
            </w:pPr>
            <w:r w:rsidRPr="00365B85">
              <w:rPr>
                <w:rFonts w:ascii="Arial" w:hAnsi="Arial" w:cs="Arial"/>
                <w:color w:val="000000" w:themeColor="text1"/>
                <w:sz w:val="20"/>
                <w:szCs w:val="20"/>
              </w:rPr>
              <w:t>ААНэгжийн тоо 4</w:t>
            </w:r>
            <w:r w:rsidRPr="00365B85">
              <w:rPr>
                <w:rFonts w:ascii="Arial" w:hAnsi="Arial" w:cs="Arial"/>
                <w:color w:val="000000" w:themeColor="text1"/>
                <w:sz w:val="20"/>
                <w:szCs w:val="20"/>
                <w:lang w:val="mn-MN"/>
              </w:rPr>
              <w:t>47</w:t>
            </w:r>
            <w:r w:rsidRPr="00365B85">
              <w:rPr>
                <w:rFonts w:ascii="Arial" w:hAnsi="Arial" w:cs="Arial"/>
                <w:color w:val="000000" w:themeColor="text1"/>
                <w:sz w:val="20"/>
                <w:szCs w:val="20"/>
              </w:rPr>
              <w:t xml:space="preserve">, гүйцэтгэл </w:t>
            </w:r>
            <w:r w:rsidRPr="00365B85">
              <w:rPr>
                <w:rFonts w:ascii="Arial" w:hAnsi="Arial" w:cs="Arial"/>
                <w:color w:val="000000" w:themeColor="text1"/>
                <w:sz w:val="20"/>
                <w:szCs w:val="20"/>
                <w:lang w:val="mn-MN"/>
              </w:rPr>
              <w:t>98,1</w:t>
            </w:r>
            <w:r w:rsidRPr="00365B85">
              <w:rPr>
                <w:rFonts w:ascii="Arial" w:hAnsi="Arial" w:cs="Arial"/>
                <w:color w:val="000000" w:themeColor="text1"/>
                <w:sz w:val="20"/>
                <w:szCs w:val="20"/>
              </w:rPr>
              <w:t xml:space="preserve"> хувь</w:t>
            </w:r>
          </w:p>
        </w:tc>
        <w:tc>
          <w:tcPr>
            <w:tcW w:w="1275" w:type="dxa"/>
            <w:vAlign w:val="center"/>
          </w:tcPr>
          <w:p w14:paraId="419EB42D" w14:textId="2C252075"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ААНэгжийн тоо 4</w:t>
            </w:r>
            <w:r w:rsidRPr="00365B85">
              <w:rPr>
                <w:rFonts w:ascii="Arial" w:hAnsi="Arial" w:cs="Arial"/>
                <w:color w:val="000000" w:themeColor="text1"/>
                <w:sz w:val="20"/>
                <w:szCs w:val="20"/>
                <w:lang w:val="mn-MN"/>
              </w:rPr>
              <w:t>82</w:t>
            </w:r>
            <w:r w:rsidRPr="00365B85">
              <w:rPr>
                <w:rFonts w:ascii="Arial" w:hAnsi="Arial" w:cs="Arial"/>
                <w:color w:val="000000" w:themeColor="text1"/>
                <w:sz w:val="20"/>
                <w:szCs w:val="20"/>
              </w:rPr>
              <w:t xml:space="preserve">, гүйцэтгэл </w:t>
            </w:r>
            <w:r w:rsidRPr="00365B85">
              <w:rPr>
                <w:rFonts w:ascii="Arial" w:hAnsi="Arial" w:cs="Arial"/>
                <w:color w:val="000000" w:themeColor="text1"/>
                <w:sz w:val="20"/>
                <w:szCs w:val="20"/>
                <w:lang w:val="mn-MN"/>
              </w:rPr>
              <w:t>100</w:t>
            </w:r>
            <w:r w:rsidRPr="00365B85">
              <w:rPr>
                <w:rFonts w:ascii="Arial" w:hAnsi="Arial" w:cs="Arial"/>
                <w:color w:val="000000" w:themeColor="text1"/>
                <w:sz w:val="20"/>
                <w:szCs w:val="20"/>
              </w:rPr>
              <w:t xml:space="preserve"> хувь</w:t>
            </w:r>
          </w:p>
        </w:tc>
        <w:tc>
          <w:tcPr>
            <w:tcW w:w="5529" w:type="dxa"/>
            <w:vAlign w:val="center"/>
          </w:tcPr>
          <w:p w14:paraId="40EA8CC0" w14:textId="2EB1A27F" w:rsidR="00CB482E" w:rsidRPr="00CB482E" w:rsidRDefault="00CB482E" w:rsidP="00CB482E">
            <w:pPr>
              <w:spacing w:before="60"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2022 оны жилийн эцсийн цахим санхүүгийн тайланг  хуулийн дагуу хугацаандаа ирүүлэх аж ахуйн нэгжийн тоо 488 байгууллагаас ирүүлсэн цахим тайлан 416 байгууллага байна. Мөн ирүүлсэн цахим тайлангийн баталгаажуулалтыг нэг бүрчлэн</w:t>
            </w:r>
            <w:r>
              <w:rPr>
                <w:rFonts w:ascii="Arial" w:eastAsia="Times New Roman" w:hAnsi="Arial" w:cs="Arial"/>
                <w:color w:val="000000"/>
                <w:sz w:val="20"/>
                <w:szCs w:val="22"/>
              </w:rPr>
              <w:t xml:space="preserve"> тулган баталгаажуулалт хийсэн.</w:t>
            </w:r>
          </w:p>
          <w:p w14:paraId="01266D82" w14:textId="77777777" w:rsidR="00CB482E" w:rsidRPr="00CB482E" w:rsidRDefault="00CB482E" w:rsidP="00CB482E">
            <w:pPr>
              <w:spacing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Тайлан илгээсэн ААНэгжийн тоо-416</w:t>
            </w:r>
          </w:p>
          <w:p w14:paraId="3A43B9D7" w14:textId="77777777" w:rsidR="00CB482E" w:rsidRPr="00CB482E" w:rsidRDefault="00CB482E" w:rsidP="00CB482E">
            <w:pPr>
              <w:spacing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Тайлан ирүүлсэн хувь-85,2</w:t>
            </w:r>
          </w:p>
          <w:p w14:paraId="533D4DFD" w14:textId="77777777" w:rsidR="00CB482E" w:rsidRPr="00CB482E" w:rsidRDefault="00CB482E" w:rsidP="00CB482E">
            <w:pPr>
              <w:spacing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Баталгаажуулалт хийсэн байгууллагын тоо-415</w:t>
            </w:r>
          </w:p>
          <w:p w14:paraId="71E5C2E4" w14:textId="77777777" w:rsidR="00CB482E" w:rsidRPr="00CB482E" w:rsidRDefault="00CB482E" w:rsidP="00CB482E">
            <w:pPr>
              <w:spacing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Баталгаажуулалтын хувь-85,2</w:t>
            </w:r>
          </w:p>
          <w:p w14:paraId="167298D2" w14:textId="77777777" w:rsidR="00CB482E" w:rsidRPr="00CB482E" w:rsidRDefault="00CB482E" w:rsidP="00CB482E">
            <w:pPr>
              <w:spacing w:line="276" w:lineRule="auto"/>
              <w:jc w:val="both"/>
              <w:rPr>
                <w:rFonts w:ascii="Arial" w:eastAsia="Times New Roman" w:hAnsi="Arial" w:cs="Arial"/>
                <w:color w:val="000000"/>
                <w:sz w:val="20"/>
                <w:szCs w:val="22"/>
              </w:rPr>
            </w:pPr>
            <w:r w:rsidRPr="00CB482E">
              <w:rPr>
                <w:rFonts w:ascii="Arial" w:eastAsia="Times New Roman" w:hAnsi="Arial" w:cs="Arial"/>
                <w:color w:val="000000"/>
                <w:sz w:val="20"/>
                <w:szCs w:val="22"/>
              </w:rPr>
              <w:t>Хүрсэн түвшин:</w:t>
            </w:r>
          </w:p>
          <w:p w14:paraId="2C6B8834" w14:textId="455D6AA9" w:rsidR="00C16A03" w:rsidRPr="00365B85" w:rsidRDefault="00CB482E" w:rsidP="00CB482E">
            <w:pPr>
              <w:rPr>
                <w:rFonts w:ascii="Arial" w:hAnsi="Arial" w:cs="Arial"/>
                <w:color w:val="000000" w:themeColor="text1"/>
                <w:sz w:val="20"/>
                <w:szCs w:val="20"/>
                <w:lang w:val="mn-MN"/>
              </w:rPr>
            </w:pPr>
            <w:r w:rsidRPr="00CB482E">
              <w:rPr>
                <w:rFonts w:ascii="Arial" w:eastAsia="Times New Roman" w:hAnsi="Arial" w:cs="Arial"/>
                <w:color w:val="000000"/>
                <w:sz w:val="20"/>
                <w:szCs w:val="22"/>
              </w:rPr>
              <w:t>ААНэгжийн тоо 416, гүйцэтгэл 85,2 хувь</w:t>
            </w:r>
          </w:p>
        </w:tc>
        <w:tc>
          <w:tcPr>
            <w:tcW w:w="1066" w:type="dxa"/>
            <w:vMerge w:val="restart"/>
            <w:vAlign w:val="center"/>
          </w:tcPr>
          <w:p w14:paraId="3454F50E" w14:textId="04DA49AF" w:rsidR="00C16A03" w:rsidRPr="007462E5" w:rsidRDefault="00CB482E" w:rsidP="00BD7165">
            <w:pPr>
              <w:jc w:val="center"/>
              <w:rPr>
                <w:rFonts w:ascii="Arial" w:hAnsi="Arial" w:cs="Arial"/>
                <w:color w:val="000000" w:themeColor="text1"/>
                <w:sz w:val="20"/>
                <w:szCs w:val="20"/>
                <w:lang w:val="mn-MN"/>
              </w:rPr>
            </w:pPr>
            <w:r>
              <w:rPr>
                <w:rFonts w:ascii="Arial" w:hAnsi="Arial" w:cs="Arial"/>
                <w:sz w:val="20"/>
                <w:szCs w:val="20"/>
              </w:rPr>
              <w:t>92.5</w:t>
            </w:r>
            <w:r w:rsidR="007462E5" w:rsidRPr="007462E5">
              <w:rPr>
                <w:rFonts w:ascii="Arial" w:hAnsi="Arial" w:cs="Arial"/>
                <w:sz w:val="20"/>
                <w:szCs w:val="20"/>
                <w:lang w:val="mn-MN"/>
              </w:rPr>
              <w:t>%</w:t>
            </w:r>
          </w:p>
        </w:tc>
      </w:tr>
      <w:tr w:rsidR="00A133DA" w:rsidRPr="00CC6A68" w14:paraId="1EF5340A" w14:textId="77777777" w:rsidTr="00457C20">
        <w:trPr>
          <w:trHeight w:val="1459"/>
        </w:trPr>
        <w:tc>
          <w:tcPr>
            <w:tcW w:w="704" w:type="dxa"/>
            <w:vMerge/>
            <w:vAlign w:val="center"/>
          </w:tcPr>
          <w:p w14:paraId="35187DD7" w14:textId="77777777" w:rsidR="00C16A03" w:rsidRPr="00AF5244" w:rsidRDefault="00C16A03" w:rsidP="00BD7165">
            <w:pPr>
              <w:jc w:val="center"/>
              <w:rPr>
                <w:rFonts w:ascii="Arial" w:hAnsi="Arial" w:cs="Arial"/>
                <w:color w:val="000000" w:themeColor="text1"/>
                <w:sz w:val="20"/>
                <w:szCs w:val="20"/>
                <w:lang w:val="mn-MN"/>
              </w:rPr>
            </w:pPr>
          </w:p>
        </w:tc>
        <w:tc>
          <w:tcPr>
            <w:tcW w:w="2239" w:type="dxa"/>
            <w:vMerge/>
          </w:tcPr>
          <w:p w14:paraId="07A07A80" w14:textId="77777777" w:rsidR="00C16A03" w:rsidRPr="00365B85" w:rsidRDefault="00C16A03" w:rsidP="00BD7165">
            <w:pPr>
              <w:jc w:val="both"/>
              <w:rPr>
                <w:rFonts w:ascii="Arial" w:hAnsi="Arial" w:cs="Arial"/>
                <w:color w:val="000000" w:themeColor="text1"/>
                <w:sz w:val="20"/>
                <w:szCs w:val="20"/>
              </w:rPr>
            </w:pPr>
          </w:p>
        </w:tc>
        <w:tc>
          <w:tcPr>
            <w:tcW w:w="993" w:type="dxa"/>
            <w:vMerge/>
          </w:tcPr>
          <w:p w14:paraId="3288285D" w14:textId="77777777" w:rsidR="00C16A03" w:rsidRPr="00365B85" w:rsidRDefault="00C16A03" w:rsidP="00BD7165">
            <w:pPr>
              <w:jc w:val="center"/>
              <w:rPr>
                <w:rFonts w:ascii="Arial" w:hAnsi="Arial" w:cs="Arial"/>
                <w:color w:val="000000" w:themeColor="text1"/>
                <w:sz w:val="20"/>
                <w:szCs w:val="20"/>
                <w:lang w:val="mn-MN"/>
              </w:rPr>
            </w:pPr>
          </w:p>
        </w:tc>
        <w:tc>
          <w:tcPr>
            <w:tcW w:w="1729" w:type="dxa"/>
            <w:vMerge/>
          </w:tcPr>
          <w:p w14:paraId="2C81438A" w14:textId="77777777" w:rsidR="00C16A03" w:rsidRPr="00365B85" w:rsidRDefault="00C16A03" w:rsidP="00BD7165">
            <w:pPr>
              <w:jc w:val="center"/>
              <w:rPr>
                <w:rFonts w:ascii="Arial" w:hAnsi="Arial" w:cs="Arial"/>
                <w:color w:val="000000" w:themeColor="text1"/>
                <w:sz w:val="20"/>
                <w:szCs w:val="20"/>
              </w:rPr>
            </w:pPr>
          </w:p>
        </w:tc>
        <w:tc>
          <w:tcPr>
            <w:tcW w:w="993" w:type="dxa"/>
            <w:vAlign w:val="center"/>
          </w:tcPr>
          <w:p w14:paraId="7608D11B" w14:textId="4AFA0F32" w:rsidR="00C16A03" w:rsidRPr="00365B85" w:rsidRDefault="00C16A03" w:rsidP="00BD7165">
            <w:pPr>
              <w:rPr>
                <w:rFonts w:ascii="Arial" w:hAnsi="Arial" w:cs="Arial"/>
                <w:color w:val="000000" w:themeColor="text1"/>
                <w:sz w:val="20"/>
                <w:szCs w:val="20"/>
                <w:lang w:val="mn-MN"/>
              </w:rPr>
            </w:pPr>
            <w:r w:rsidRPr="00365B85">
              <w:rPr>
                <w:rFonts w:ascii="Arial" w:hAnsi="Arial" w:cs="Arial"/>
                <w:color w:val="000000" w:themeColor="text1"/>
                <w:sz w:val="20"/>
                <w:szCs w:val="20"/>
              </w:rPr>
              <w:t>ААНэгжийн тоо 16, гүйцэтгэл 100 хувь</w:t>
            </w:r>
          </w:p>
        </w:tc>
        <w:tc>
          <w:tcPr>
            <w:tcW w:w="1275" w:type="dxa"/>
            <w:vAlign w:val="center"/>
          </w:tcPr>
          <w:p w14:paraId="174DEDAF" w14:textId="48130048"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23A408D3" w14:textId="5EE82B4A" w:rsidR="00C16A03" w:rsidRPr="00365B85" w:rsidRDefault="00C16A03" w:rsidP="005908FC">
            <w:pPr>
              <w:rPr>
                <w:rFonts w:ascii="Arial" w:hAnsi="Arial" w:cs="Arial"/>
                <w:color w:val="000000" w:themeColor="text1"/>
                <w:sz w:val="20"/>
                <w:szCs w:val="20"/>
                <w:lang w:val="mn-MN"/>
              </w:rPr>
            </w:pPr>
          </w:p>
        </w:tc>
        <w:tc>
          <w:tcPr>
            <w:tcW w:w="1066" w:type="dxa"/>
            <w:vMerge/>
            <w:vAlign w:val="center"/>
          </w:tcPr>
          <w:p w14:paraId="66F34D9B" w14:textId="77777777" w:rsidR="00C16A03" w:rsidRPr="00365B85" w:rsidRDefault="00C16A03" w:rsidP="00BD7165">
            <w:pPr>
              <w:jc w:val="center"/>
              <w:rPr>
                <w:rFonts w:ascii="Arial" w:hAnsi="Arial" w:cs="Arial"/>
                <w:color w:val="000000" w:themeColor="text1"/>
                <w:sz w:val="20"/>
                <w:szCs w:val="20"/>
                <w:lang w:val="mn-MN"/>
              </w:rPr>
            </w:pPr>
          </w:p>
        </w:tc>
      </w:tr>
      <w:tr w:rsidR="00A133DA" w:rsidRPr="00CC6A68" w14:paraId="7860F3F9" w14:textId="77777777" w:rsidTr="00457C20">
        <w:trPr>
          <w:trHeight w:val="530"/>
        </w:trPr>
        <w:tc>
          <w:tcPr>
            <w:tcW w:w="704" w:type="dxa"/>
            <w:vAlign w:val="center"/>
          </w:tcPr>
          <w:p w14:paraId="1B724DAC" w14:textId="5038AD34"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12</w:t>
            </w:r>
          </w:p>
        </w:tc>
        <w:tc>
          <w:tcPr>
            <w:tcW w:w="2239" w:type="dxa"/>
          </w:tcPr>
          <w:p w14:paraId="0B1A6F98" w14:textId="7FC5D44F" w:rsidR="00C16A03" w:rsidRPr="00365B85" w:rsidRDefault="00C16A03"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Санхүүгийн зохицуулах хорооны орон нутаг дахь төлөөллийг хэрэгжүүлж, банк бус санхүүгийн байгууллага, хадгаламж, зээлийн хоршоо, даатгалын байгууллага, хувьцаат компаний үйл ажиллагаанд хяналт тавьж, зөвлөмж өгч, хуулийн хэрэгжилтийг хангуулах.</w:t>
            </w:r>
          </w:p>
        </w:tc>
        <w:tc>
          <w:tcPr>
            <w:tcW w:w="993" w:type="dxa"/>
          </w:tcPr>
          <w:p w14:paraId="1037BEDD" w14:textId="3711169D" w:rsidR="00C16A03" w:rsidRPr="00365B85" w:rsidRDefault="00C16A03" w:rsidP="00BD7165">
            <w:pPr>
              <w:jc w:val="center"/>
              <w:rPr>
                <w:rFonts w:ascii="Arial" w:hAnsi="Arial" w:cs="Arial"/>
                <w:bCs/>
                <w:color w:val="000000" w:themeColor="text1"/>
                <w:sz w:val="20"/>
                <w:szCs w:val="20"/>
                <w:lang w:val="mn-MN"/>
              </w:rPr>
            </w:pPr>
          </w:p>
        </w:tc>
        <w:tc>
          <w:tcPr>
            <w:tcW w:w="1729" w:type="dxa"/>
          </w:tcPr>
          <w:p w14:paraId="45A1D0F1" w14:textId="636EE444"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СЗХ-ны орон нутаг дахь төлөөлөгчийн ажлыг бүрэн хэрэгжүүлсэн байна.</w:t>
            </w:r>
          </w:p>
        </w:tc>
        <w:tc>
          <w:tcPr>
            <w:tcW w:w="993" w:type="dxa"/>
          </w:tcPr>
          <w:p w14:paraId="6BD99147" w14:textId="3037F16D"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СЗХ-ны зохицуулалтын хүрээний байгууллагатай холбоотой зөрчил, дутагдал гараагүй.</w:t>
            </w:r>
          </w:p>
        </w:tc>
        <w:tc>
          <w:tcPr>
            <w:tcW w:w="1275" w:type="dxa"/>
          </w:tcPr>
          <w:p w14:paraId="56360FA0" w14:textId="033680DD" w:rsidR="00C16A03" w:rsidRPr="00420D92"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СЗХ-ны төлөөлөгчийн ажлыг бүрэн хэрэгжүүлж, хорооноос өгсөн заавар, зөвлөмжийн хэрэгжилтийг хангуулан ажилласан байна.</w:t>
            </w:r>
          </w:p>
        </w:tc>
        <w:tc>
          <w:tcPr>
            <w:tcW w:w="5529" w:type="dxa"/>
          </w:tcPr>
          <w:p w14:paraId="52FB88BF" w14:textId="77777777" w:rsidR="00945BB5" w:rsidRDefault="00945BB5" w:rsidP="00BD7165">
            <w:pPr>
              <w:jc w:val="both"/>
              <w:rPr>
                <w:rFonts w:ascii="Arial" w:hAnsi="Arial" w:cs="Arial"/>
                <w:color w:val="000000" w:themeColor="text1"/>
                <w:sz w:val="20"/>
                <w:szCs w:val="20"/>
                <w:lang w:val="mn-MN"/>
              </w:rPr>
            </w:pPr>
          </w:p>
          <w:p w14:paraId="73DA018D" w14:textId="77777777" w:rsidR="00945BB5" w:rsidRDefault="00945BB5" w:rsidP="00BD7165">
            <w:pPr>
              <w:jc w:val="both"/>
              <w:rPr>
                <w:rFonts w:ascii="Arial" w:hAnsi="Arial" w:cs="Arial"/>
                <w:color w:val="000000" w:themeColor="text1"/>
                <w:sz w:val="20"/>
                <w:szCs w:val="20"/>
                <w:lang w:val="mn-MN"/>
              </w:rPr>
            </w:pPr>
          </w:p>
          <w:p w14:paraId="2C658EF8" w14:textId="77777777" w:rsidR="00945BB5" w:rsidRDefault="00945BB5" w:rsidP="00BD7165">
            <w:pPr>
              <w:jc w:val="both"/>
              <w:rPr>
                <w:rFonts w:ascii="Arial" w:hAnsi="Arial" w:cs="Arial"/>
                <w:color w:val="000000" w:themeColor="text1"/>
                <w:sz w:val="20"/>
                <w:szCs w:val="20"/>
                <w:lang w:val="mn-MN"/>
              </w:rPr>
            </w:pPr>
          </w:p>
          <w:p w14:paraId="6E604D45" w14:textId="77777777" w:rsidR="000E7BF5" w:rsidRPr="000E7BF5" w:rsidRDefault="000E7BF5" w:rsidP="000E7BF5">
            <w:pPr>
              <w:jc w:val="both"/>
              <w:rPr>
                <w:rFonts w:ascii="Arial" w:hAnsi="Arial" w:cs="Arial"/>
                <w:color w:val="000000" w:themeColor="text1"/>
                <w:sz w:val="20"/>
                <w:szCs w:val="20"/>
                <w:lang w:val="mn-MN"/>
              </w:rPr>
            </w:pPr>
            <w:r w:rsidRPr="000E7BF5">
              <w:rPr>
                <w:rFonts w:ascii="Arial" w:hAnsi="Arial" w:cs="Arial"/>
                <w:color w:val="000000" w:themeColor="text1"/>
                <w:sz w:val="20"/>
                <w:szCs w:val="20"/>
                <w:lang w:val="mn-MN"/>
              </w:rPr>
              <w:t>СЗХ-ны орон нутаг дахь төлөөлөгчийн ажлын дагуу холбогдох тайлан мэдээг хугацаанд нь хүргүүлсэн. Санхүүгийн зохицуулах хороонд хүргүүлэн шийдвэрлүүлэх хууль журам зөрчсөн албан тушаалтан, байгууллага гараагүй.</w:t>
            </w:r>
          </w:p>
          <w:p w14:paraId="707F481B" w14:textId="7F814939" w:rsidR="00C16A03" w:rsidRPr="00365B85" w:rsidRDefault="000E7BF5" w:rsidP="000E7BF5">
            <w:pPr>
              <w:jc w:val="both"/>
              <w:rPr>
                <w:rFonts w:ascii="Arial" w:hAnsi="Arial" w:cs="Arial"/>
                <w:color w:val="000000" w:themeColor="text1"/>
                <w:sz w:val="20"/>
                <w:szCs w:val="20"/>
              </w:rPr>
            </w:pPr>
            <w:r w:rsidRPr="000E7BF5">
              <w:rPr>
                <w:rFonts w:ascii="Arial" w:hAnsi="Arial" w:cs="Arial"/>
                <w:color w:val="000000" w:themeColor="text1"/>
                <w:sz w:val="20"/>
                <w:szCs w:val="20"/>
                <w:lang w:val="mn-MN"/>
              </w:rPr>
              <w:t>Зөрчил гаргасан байгууллагын тоо-0</w:t>
            </w:r>
          </w:p>
        </w:tc>
        <w:tc>
          <w:tcPr>
            <w:tcW w:w="1066" w:type="dxa"/>
          </w:tcPr>
          <w:p w14:paraId="3E4064C1" w14:textId="77777777" w:rsidR="00AA7723" w:rsidRDefault="00AA7723" w:rsidP="00BD7165">
            <w:pPr>
              <w:jc w:val="center"/>
              <w:rPr>
                <w:rFonts w:ascii="Arial" w:hAnsi="Arial" w:cs="Arial"/>
                <w:color w:val="FF0000"/>
                <w:sz w:val="20"/>
                <w:szCs w:val="20"/>
                <w:lang w:val="mn-MN"/>
              </w:rPr>
            </w:pPr>
          </w:p>
          <w:p w14:paraId="3257BED1" w14:textId="77777777" w:rsidR="00AA7723" w:rsidRDefault="00AA7723" w:rsidP="00BD7165">
            <w:pPr>
              <w:jc w:val="center"/>
              <w:rPr>
                <w:rFonts w:ascii="Arial" w:hAnsi="Arial" w:cs="Arial"/>
                <w:color w:val="FF0000"/>
                <w:sz w:val="20"/>
                <w:szCs w:val="20"/>
                <w:lang w:val="mn-MN"/>
              </w:rPr>
            </w:pPr>
          </w:p>
          <w:p w14:paraId="1444319C" w14:textId="77777777" w:rsidR="00AA7723" w:rsidRDefault="00AA7723" w:rsidP="00BD7165">
            <w:pPr>
              <w:jc w:val="center"/>
              <w:rPr>
                <w:rFonts w:ascii="Arial" w:hAnsi="Arial" w:cs="Arial"/>
                <w:color w:val="FF0000"/>
                <w:sz w:val="20"/>
                <w:szCs w:val="20"/>
                <w:lang w:val="mn-MN"/>
              </w:rPr>
            </w:pPr>
          </w:p>
          <w:p w14:paraId="30F2D0E7" w14:textId="77777777" w:rsidR="00945BB5" w:rsidRDefault="00945BB5" w:rsidP="00BD7165">
            <w:pPr>
              <w:jc w:val="center"/>
              <w:rPr>
                <w:rFonts w:ascii="Arial" w:hAnsi="Arial" w:cs="Arial"/>
                <w:sz w:val="20"/>
                <w:szCs w:val="20"/>
                <w:lang w:val="mn-MN"/>
              </w:rPr>
            </w:pPr>
          </w:p>
          <w:p w14:paraId="6675EF9B" w14:textId="77777777" w:rsidR="00945BB5" w:rsidRDefault="00945BB5" w:rsidP="00BD7165">
            <w:pPr>
              <w:jc w:val="center"/>
              <w:rPr>
                <w:rFonts w:ascii="Arial" w:hAnsi="Arial" w:cs="Arial"/>
                <w:sz w:val="20"/>
                <w:szCs w:val="20"/>
                <w:lang w:val="mn-MN"/>
              </w:rPr>
            </w:pPr>
          </w:p>
          <w:p w14:paraId="5DFE1B0F" w14:textId="6E44F4F3" w:rsidR="00C16A03" w:rsidRPr="00365B85" w:rsidRDefault="00AA7723" w:rsidP="00BD7165">
            <w:pPr>
              <w:jc w:val="center"/>
              <w:rPr>
                <w:rFonts w:ascii="Arial" w:hAnsi="Arial" w:cs="Arial"/>
                <w:color w:val="000000" w:themeColor="text1"/>
                <w:sz w:val="20"/>
                <w:szCs w:val="20"/>
                <w:lang w:val="mn-MN"/>
              </w:rPr>
            </w:pPr>
            <w:r w:rsidRPr="00AA7723">
              <w:rPr>
                <w:rFonts w:ascii="Arial" w:hAnsi="Arial" w:cs="Arial"/>
                <w:sz w:val="20"/>
                <w:szCs w:val="20"/>
                <w:lang w:val="mn-MN"/>
              </w:rPr>
              <w:t>100%</w:t>
            </w:r>
          </w:p>
        </w:tc>
      </w:tr>
      <w:tr w:rsidR="00C16A03" w:rsidRPr="00CC6A68" w14:paraId="43B5CD06" w14:textId="77777777" w:rsidTr="00BD7165">
        <w:trPr>
          <w:trHeight w:val="327"/>
        </w:trPr>
        <w:tc>
          <w:tcPr>
            <w:tcW w:w="14528" w:type="dxa"/>
            <w:gridSpan w:val="8"/>
          </w:tcPr>
          <w:p w14:paraId="08F54070" w14:textId="6374013A" w:rsidR="00C16A03" w:rsidRPr="00AF5244" w:rsidRDefault="00C16A03" w:rsidP="00BD7165">
            <w:pPr>
              <w:jc w:val="center"/>
              <w:rPr>
                <w:rFonts w:ascii="Arial" w:hAnsi="Arial" w:cs="Arial"/>
                <w:b/>
                <w:color w:val="000000" w:themeColor="text1"/>
                <w:sz w:val="20"/>
                <w:szCs w:val="20"/>
                <w:lang w:val="mn-MN"/>
              </w:rPr>
            </w:pPr>
            <w:r w:rsidRPr="00AF5244">
              <w:rPr>
                <w:rFonts w:ascii="Arial" w:hAnsi="Arial" w:cs="Arial"/>
                <w:b/>
                <w:color w:val="000000" w:themeColor="text1"/>
                <w:sz w:val="20"/>
                <w:szCs w:val="20"/>
                <w:lang w:val="mn-MN"/>
              </w:rPr>
              <w:t>Үндсэн чиг үүрэг-2: Орон нутгийн чиг үүрэг, хөгжлийн бодлого, төлөвлөлтийн хүрээнд эдийн засаг, нийгмийн хөгжлийг хангах</w:t>
            </w:r>
          </w:p>
        </w:tc>
      </w:tr>
      <w:tr w:rsidR="00C16A03" w:rsidRPr="00CC6A68" w14:paraId="71D659B2" w14:textId="77777777" w:rsidTr="00BD7165">
        <w:trPr>
          <w:trHeight w:val="327"/>
        </w:trPr>
        <w:tc>
          <w:tcPr>
            <w:tcW w:w="14528" w:type="dxa"/>
            <w:gridSpan w:val="8"/>
          </w:tcPr>
          <w:p w14:paraId="4D5C87E6" w14:textId="221F1B7A" w:rsidR="00C16A03" w:rsidRPr="00AF5244" w:rsidRDefault="00C16A03" w:rsidP="00BD7165">
            <w:pPr>
              <w:jc w:val="center"/>
              <w:rPr>
                <w:rFonts w:ascii="Arial" w:hAnsi="Arial" w:cs="Arial"/>
                <w:b/>
                <w:color w:val="000000" w:themeColor="text1"/>
                <w:sz w:val="20"/>
                <w:szCs w:val="20"/>
                <w:lang w:val="mn-MN"/>
              </w:rPr>
            </w:pPr>
            <w:r w:rsidRPr="00AF5244">
              <w:rPr>
                <w:rFonts w:ascii="Arial" w:hAnsi="Arial" w:cs="Arial"/>
                <w:b/>
                <w:color w:val="000000" w:themeColor="text1"/>
                <w:sz w:val="20"/>
                <w:szCs w:val="20"/>
                <w:lang w:val="mn-MN"/>
              </w:rPr>
              <w:t>ХҮНИЙ ХӨГЖЛИЙН БОДЛОГО</w:t>
            </w:r>
          </w:p>
        </w:tc>
      </w:tr>
      <w:tr w:rsidR="00C16A03" w:rsidRPr="00CC6A68" w14:paraId="31501E9E" w14:textId="77777777" w:rsidTr="00BD7165">
        <w:trPr>
          <w:trHeight w:val="327"/>
        </w:trPr>
        <w:tc>
          <w:tcPr>
            <w:tcW w:w="14528" w:type="dxa"/>
            <w:gridSpan w:val="8"/>
          </w:tcPr>
          <w:p w14:paraId="16D981AA" w14:textId="7856DFC2" w:rsidR="00C16A03" w:rsidRPr="00AF5244" w:rsidRDefault="00C16A03" w:rsidP="00BD7165">
            <w:pPr>
              <w:jc w:val="both"/>
              <w:rPr>
                <w:rFonts w:ascii="Arial" w:hAnsi="Arial" w:cs="Arial"/>
                <w:color w:val="000000" w:themeColor="text1"/>
                <w:sz w:val="20"/>
                <w:szCs w:val="20"/>
                <w:lang w:val="mn-MN"/>
              </w:rPr>
            </w:pPr>
            <w:r w:rsidRPr="00AF5244">
              <w:rPr>
                <w:rFonts w:ascii="Arial" w:hAnsi="Arial" w:cs="Arial"/>
                <w:color w:val="000000" w:themeColor="text1"/>
                <w:sz w:val="20"/>
                <w:szCs w:val="20"/>
                <w:lang w:val="mn-MN"/>
              </w:rPr>
              <w:t>Хүний хөгжлийн бодлогыг дэмжиж, шинжлэх ухаан, инновацид тулгуурлан эрүүл мэнд, боловсрол, соёл, нийгмийн хамгааллын үйлчилгээний чанар, хүртээмжийг нэмэгдүүлж, ажилгүйдэл, ядуурлыг бууруулж, иргэдийн амьдралын чанарыг дээшлүүлэх</w:t>
            </w:r>
          </w:p>
        </w:tc>
      </w:tr>
      <w:tr w:rsidR="00A133DA" w:rsidRPr="00CC6A68" w14:paraId="4FA9FEF7" w14:textId="77777777" w:rsidTr="00457C20">
        <w:trPr>
          <w:trHeight w:val="274"/>
        </w:trPr>
        <w:tc>
          <w:tcPr>
            <w:tcW w:w="2943" w:type="dxa"/>
            <w:gridSpan w:val="2"/>
            <w:vAlign w:val="center"/>
          </w:tcPr>
          <w:p w14:paraId="03097861" w14:textId="08621BC0" w:rsidR="00C16A03" w:rsidRPr="00AF5244" w:rsidRDefault="00C16A03" w:rsidP="00BD7165">
            <w:pPr>
              <w:jc w:val="both"/>
              <w:rPr>
                <w:rFonts w:ascii="Arial" w:hAnsi="Arial" w:cs="Arial"/>
                <w:color w:val="000000" w:themeColor="text1"/>
                <w:sz w:val="20"/>
                <w:szCs w:val="20"/>
                <w:lang w:val="mn-MN"/>
              </w:rPr>
            </w:pPr>
            <w:r w:rsidRPr="00AF5244">
              <w:rPr>
                <w:rFonts w:ascii="Arial" w:hAnsi="Arial" w:cs="Arial"/>
                <w:b/>
                <w:color w:val="000000" w:themeColor="text1"/>
                <w:sz w:val="20"/>
                <w:szCs w:val="20"/>
                <w:lang w:val="mn-MN"/>
              </w:rPr>
              <w:t>Зорилт-1: Ковид-19 халдварт цар тахлаас үүдэлтэй эдийн засаг, нийгмийн хүндрэлийг даван туулах</w:t>
            </w:r>
          </w:p>
        </w:tc>
        <w:tc>
          <w:tcPr>
            <w:tcW w:w="993" w:type="dxa"/>
            <w:shd w:val="clear" w:color="auto" w:fill="auto"/>
          </w:tcPr>
          <w:p w14:paraId="1D64821C" w14:textId="57D22408" w:rsidR="00C16A03" w:rsidRPr="00365B85" w:rsidRDefault="00C16A03"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33E02D96"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3A419CEC"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ЗДНХ</w:t>
            </w:r>
          </w:p>
          <w:p w14:paraId="1D5BC8A7" w14:textId="022DE3E1" w:rsidR="00C16A03" w:rsidRPr="00365B85" w:rsidRDefault="00C16A03"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БТ</w:t>
            </w:r>
          </w:p>
        </w:tc>
        <w:tc>
          <w:tcPr>
            <w:tcW w:w="1729" w:type="dxa"/>
            <w:shd w:val="clear" w:color="auto" w:fill="auto"/>
          </w:tcPr>
          <w:p w14:paraId="652D76F9" w14:textId="07CCD348" w:rsidR="00C16A03" w:rsidRPr="00365B85" w:rsidRDefault="00C16A03"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ЭМБ-дын нөөцийн бэлэн байдал, хариу арга хэмжээний чадавхи бэхжинэ.</w:t>
            </w:r>
          </w:p>
        </w:tc>
        <w:tc>
          <w:tcPr>
            <w:tcW w:w="993" w:type="dxa"/>
            <w:shd w:val="clear" w:color="auto" w:fill="auto"/>
          </w:tcPr>
          <w:p w14:paraId="3E37DD49"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Хариу арга хэмжээний төлөвлөгөөний хэрэгжилт 90%</w:t>
            </w:r>
          </w:p>
          <w:p w14:paraId="1C3A2A2B" w14:textId="77777777" w:rsidR="00C16A03" w:rsidRPr="00365B85" w:rsidRDefault="00C16A03" w:rsidP="00BD7165">
            <w:pPr>
              <w:jc w:val="center"/>
              <w:rPr>
                <w:rFonts w:ascii="Arial" w:hAnsi="Arial" w:cs="Arial"/>
                <w:color w:val="000000" w:themeColor="text1"/>
                <w:sz w:val="20"/>
                <w:szCs w:val="20"/>
                <w:lang w:val="mn-MN"/>
              </w:rPr>
            </w:pPr>
          </w:p>
        </w:tc>
        <w:tc>
          <w:tcPr>
            <w:tcW w:w="1275" w:type="dxa"/>
            <w:shd w:val="clear" w:color="auto" w:fill="auto"/>
          </w:tcPr>
          <w:p w14:paraId="6B6BE078" w14:textId="72B7949A" w:rsidR="00C16A03" w:rsidRPr="00365B85" w:rsidRDefault="00C16A03"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Тух</w:t>
            </w:r>
            <w:r>
              <w:rPr>
                <w:rFonts w:ascii="Arial" w:hAnsi="Arial" w:cs="Arial"/>
                <w:color w:val="000000" w:themeColor="text1"/>
                <w:sz w:val="20"/>
                <w:szCs w:val="20"/>
                <w:lang w:val="mn-MN"/>
              </w:rPr>
              <w:t>ай бүрт нөөцийг бүрдүүлж сэлгэх</w:t>
            </w:r>
          </w:p>
          <w:p w14:paraId="388C2320" w14:textId="0A1B359C" w:rsidR="00C16A03" w:rsidRPr="00365B85" w:rsidRDefault="00C16A03" w:rsidP="00BD7165">
            <w:pPr>
              <w:jc w:val="center"/>
              <w:rPr>
                <w:rFonts w:ascii="Arial" w:hAnsi="Arial" w:cs="Arial"/>
                <w:color w:val="000000" w:themeColor="text1"/>
                <w:sz w:val="20"/>
                <w:szCs w:val="20"/>
                <w:lang w:val="mn-MN"/>
              </w:rPr>
            </w:pPr>
          </w:p>
        </w:tc>
        <w:tc>
          <w:tcPr>
            <w:tcW w:w="5529" w:type="dxa"/>
            <w:shd w:val="clear" w:color="auto" w:fill="auto"/>
            <w:vAlign w:val="center"/>
          </w:tcPr>
          <w:p w14:paraId="1B7873C8" w14:textId="31C0296B" w:rsidR="00457C20" w:rsidRPr="00457C20" w:rsidRDefault="00457C20" w:rsidP="00457C20">
            <w:pPr>
              <w:jc w:val="both"/>
              <w:rPr>
                <w:rFonts w:ascii="Arial" w:hAnsi="Arial" w:cs="Arial"/>
                <w:color w:val="000000" w:themeColor="text1"/>
                <w:sz w:val="20"/>
                <w:szCs w:val="20"/>
                <w:lang w:val="mn-MN"/>
              </w:rPr>
            </w:pPr>
            <w:r w:rsidRPr="00457C20">
              <w:rPr>
                <w:rFonts w:ascii="Arial" w:hAnsi="Arial" w:cs="Arial"/>
                <w:color w:val="000000" w:themeColor="text1"/>
                <w:sz w:val="20"/>
                <w:szCs w:val="20"/>
                <w:lang w:val="mn-MN"/>
              </w:rPr>
              <w:t>Коронавируст халдвар /КОВИД-19/- ын цар тахлаас сэргийлэх, тэмцэх хариу арга хэмжээний төлөвлөгөөг</w:t>
            </w:r>
            <w:r w:rsidR="005908FC">
              <w:rPr>
                <w:rFonts w:ascii="Arial" w:hAnsi="Arial" w:cs="Arial"/>
                <w:color w:val="000000" w:themeColor="text1"/>
                <w:sz w:val="20"/>
                <w:szCs w:val="20"/>
                <w:lang w:val="mn-MN"/>
              </w:rPr>
              <w:t xml:space="preserve">  боловсруулан баталгаажуулсан. </w:t>
            </w:r>
            <w:r w:rsidRPr="00457C20">
              <w:rPr>
                <w:rFonts w:ascii="Arial" w:hAnsi="Arial" w:cs="Arial"/>
                <w:color w:val="000000" w:themeColor="text1"/>
                <w:sz w:val="20"/>
                <w:szCs w:val="20"/>
                <w:lang w:val="mn-MN"/>
              </w:rPr>
              <w:t>Улсын хэмжээнд өвчлөлийн тархалт буурч тайван цагийн горимд шилжиж төлөвлөгөөнд</w:t>
            </w:r>
            <w:r w:rsidR="00AF5244">
              <w:rPr>
                <w:rFonts w:ascii="Arial" w:hAnsi="Arial" w:cs="Arial"/>
                <w:color w:val="000000" w:themeColor="text1"/>
                <w:sz w:val="20"/>
                <w:szCs w:val="20"/>
                <w:lang w:val="mn-MN"/>
              </w:rPr>
              <w:t xml:space="preserve"> заагдсаны дагуу </w:t>
            </w:r>
            <w:r w:rsidRPr="00457C20">
              <w:rPr>
                <w:rFonts w:ascii="Arial" w:hAnsi="Arial" w:cs="Arial"/>
                <w:color w:val="000000" w:themeColor="text1"/>
                <w:sz w:val="20"/>
                <w:szCs w:val="20"/>
                <w:lang w:val="mn-MN"/>
              </w:rPr>
              <w:t>эрүүл мэндийн байгууллагууд  нөөцийн бэлэ</w:t>
            </w:r>
            <w:r w:rsidR="00AF5244">
              <w:rPr>
                <w:rFonts w:ascii="Arial" w:hAnsi="Arial" w:cs="Arial"/>
                <w:color w:val="000000" w:themeColor="text1"/>
                <w:sz w:val="20"/>
                <w:szCs w:val="20"/>
                <w:lang w:val="mn-MN"/>
              </w:rPr>
              <w:t xml:space="preserve">н байдлыг ханган ажиллаж байна. </w:t>
            </w:r>
            <w:r w:rsidRPr="00457C20">
              <w:rPr>
                <w:rFonts w:ascii="Arial" w:hAnsi="Arial" w:cs="Arial"/>
                <w:color w:val="000000" w:themeColor="text1"/>
                <w:sz w:val="20"/>
                <w:szCs w:val="20"/>
                <w:lang w:val="mn-MN"/>
              </w:rPr>
              <w:t>Үүнд</w:t>
            </w:r>
            <w:r w:rsidR="00AF5244">
              <w:rPr>
                <w:rFonts w:ascii="Arial" w:hAnsi="Arial" w:cs="Arial"/>
                <w:color w:val="000000" w:themeColor="text1"/>
                <w:sz w:val="20"/>
                <w:szCs w:val="20"/>
                <w:lang w:val="mn-MN"/>
              </w:rPr>
              <w:t>:</w:t>
            </w:r>
            <w:r w:rsidRPr="00457C20">
              <w:rPr>
                <w:rFonts w:ascii="Arial" w:hAnsi="Arial" w:cs="Arial"/>
                <w:color w:val="000000" w:themeColor="text1"/>
                <w:sz w:val="20"/>
                <w:szCs w:val="20"/>
                <w:lang w:val="mn-MN"/>
              </w:rPr>
              <w:t xml:space="preserve">хамгаалах хувцас хэрэгсэл, урвалж оношлуурын нөөцийг бүрдүүлэн,  тасаг, нэгжийн зохион байгуулалт хийж, эмч, эмнэлгийн мэргэжилтнийг сургаж дадлагажуулах ажлууд хийгдэж байна. Хүн амын дунд тархаж байгаа улирлын томуугийн өвчлөлийн хөдлөл зүйд өдөр тутам тандалт хийж байна.  </w:t>
            </w:r>
          </w:p>
          <w:p w14:paraId="732C60CF" w14:textId="76FE7FA4" w:rsidR="00C16A03" w:rsidRPr="00420D92" w:rsidRDefault="00457C20" w:rsidP="00457C20">
            <w:pPr>
              <w:jc w:val="both"/>
              <w:rPr>
                <w:rFonts w:ascii="Arial" w:hAnsi="Arial" w:cs="Arial"/>
                <w:color w:val="000000" w:themeColor="text1"/>
                <w:sz w:val="20"/>
                <w:szCs w:val="20"/>
                <w:lang w:val="mn-MN"/>
              </w:rPr>
            </w:pPr>
            <w:r w:rsidRPr="00457C20">
              <w:rPr>
                <w:rFonts w:ascii="Arial" w:hAnsi="Arial" w:cs="Arial"/>
                <w:color w:val="000000" w:themeColor="text1"/>
                <w:sz w:val="20"/>
                <w:szCs w:val="20"/>
                <w:lang w:val="mn-MN"/>
              </w:rPr>
              <w:t>Хүрсэн түвшин: Төлөвлөгөөний хэрэгжилт-95 хувь</w:t>
            </w:r>
          </w:p>
        </w:tc>
        <w:tc>
          <w:tcPr>
            <w:tcW w:w="1066" w:type="dxa"/>
            <w:shd w:val="clear" w:color="auto" w:fill="auto"/>
            <w:vAlign w:val="center"/>
          </w:tcPr>
          <w:p w14:paraId="2F402A5D" w14:textId="0CD5E3F9" w:rsidR="00C16A03" w:rsidRPr="006E6B19" w:rsidRDefault="00457C20" w:rsidP="00BD7165">
            <w:pPr>
              <w:jc w:val="center"/>
              <w:rPr>
                <w:rFonts w:ascii="Arial" w:hAnsi="Arial" w:cs="Arial"/>
                <w:sz w:val="20"/>
                <w:szCs w:val="20"/>
                <w:lang w:val="mn-MN"/>
              </w:rPr>
            </w:pPr>
            <w:r>
              <w:rPr>
                <w:rFonts w:ascii="Arial" w:hAnsi="Arial" w:cs="Arial"/>
                <w:sz w:val="20"/>
                <w:szCs w:val="20"/>
                <w:lang w:val="mn-MN"/>
              </w:rPr>
              <w:t>10</w:t>
            </w:r>
            <w:r w:rsidR="00C16A03" w:rsidRPr="006E6B19">
              <w:rPr>
                <w:rFonts w:ascii="Arial" w:hAnsi="Arial" w:cs="Arial"/>
                <w:sz w:val="20"/>
                <w:szCs w:val="20"/>
                <w:lang w:val="mn-MN"/>
              </w:rPr>
              <w:t>0</w:t>
            </w:r>
            <w:r w:rsidR="006E6B19" w:rsidRPr="006E6B19">
              <w:rPr>
                <w:rFonts w:ascii="Arial" w:hAnsi="Arial" w:cs="Arial"/>
                <w:sz w:val="20"/>
                <w:szCs w:val="20"/>
                <w:lang w:val="mn-MN"/>
              </w:rPr>
              <w:t>%</w:t>
            </w:r>
          </w:p>
          <w:p w14:paraId="088ACB68" w14:textId="3691D334" w:rsidR="00C16A03" w:rsidRPr="00365B85" w:rsidRDefault="00C16A03" w:rsidP="00BD7165">
            <w:pPr>
              <w:rPr>
                <w:rFonts w:ascii="Arial" w:hAnsi="Arial" w:cs="Arial"/>
                <w:color w:val="000000" w:themeColor="text1"/>
                <w:sz w:val="20"/>
                <w:szCs w:val="20"/>
                <w:lang w:val="mn-MN"/>
              </w:rPr>
            </w:pPr>
          </w:p>
        </w:tc>
      </w:tr>
      <w:tr w:rsidR="00A133DA" w:rsidRPr="00CC6A68" w14:paraId="4C2C67B7" w14:textId="77777777" w:rsidTr="00457C20">
        <w:trPr>
          <w:trHeight w:val="274"/>
        </w:trPr>
        <w:tc>
          <w:tcPr>
            <w:tcW w:w="704" w:type="dxa"/>
            <w:vAlign w:val="center"/>
          </w:tcPr>
          <w:p w14:paraId="17C60177" w14:textId="3B3CB471" w:rsidR="00C16A03" w:rsidRPr="00AF5244" w:rsidRDefault="00C16A03"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13</w:t>
            </w:r>
          </w:p>
        </w:tc>
        <w:tc>
          <w:tcPr>
            <w:tcW w:w="2239" w:type="dxa"/>
            <w:shd w:val="clear" w:color="auto" w:fill="auto"/>
            <w:vAlign w:val="center"/>
          </w:tcPr>
          <w:p w14:paraId="2232EA34" w14:textId="2F8D319A" w:rsidR="00C16A03" w:rsidRPr="00365B85" w:rsidRDefault="00C16A03"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Ковид-19 халдварт цар тахлын эрсдэлээс урьдчилан сэргийлэх, бэлтгэл, </w:t>
            </w:r>
            <w:r w:rsidRPr="00365B85">
              <w:rPr>
                <w:rFonts w:ascii="Arial" w:hAnsi="Arial" w:cs="Arial"/>
                <w:color w:val="000000" w:themeColor="text1"/>
                <w:sz w:val="20"/>
                <w:szCs w:val="20"/>
                <w:lang w:val="mn-MN"/>
              </w:rPr>
              <w:lastRenderedPageBreak/>
              <w:t>бэлэн байдал, хариу арга хэмжээг хэрэгжүүлэхэд чиглэсэн хөрөнгө, санхүүжилтийг шийдвэрлэх замаар нөөц бүрдүүлэх</w:t>
            </w:r>
          </w:p>
        </w:tc>
        <w:tc>
          <w:tcPr>
            <w:tcW w:w="993" w:type="dxa"/>
            <w:shd w:val="clear" w:color="auto" w:fill="auto"/>
            <w:vAlign w:val="center"/>
          </w:tcPr>
          <w:p w14:paraId="3C56B7E2"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ОНХС</w:t>
            </w:r>
          </w:p>
          <w:p w14:paraId="164F9AAB" w14:textId="65D92BD2"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ЗДНХ</w:t>
            </w:r>
          </w:p>
        </w:tc>
        <w:tc>
          <w:tcPr>
            <w:tcW w:w="1729" w:type="dxa"/>
            <w:shd w:val="clear" w:color="auto" w:fill="auto"/>
            <w:vAlign w:val="center"/>
          </w:tcPr>
          <w:p w14:paraId="06ED5A6E" w14:textId="72A72D7B"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Хөрөнгө санхүүжилтийн дүн, сая төгрөг</w:t>
            </w:r>
          </w:p>
        </w:tc>
        <w:tc>
          <w:tcPr>
            <w:tcW w:w="993" w:type="dxa"/>
            <w:shd w:val="clear" w:color="auto" w:fill="auto"/>
            <w:vAlign w:val="center"/>
          </w:tcPr>
          <w:p w14:paraId="37D72939"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ЗД нөөц -43,7 сая</w:t>
            </w:r>
          </w:p>
          <w:p w14:paraId="54553850" w14:textId="77777777"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УТХО 230,9 сая</w:t>
            </w:r>
          </w:p>
          <w:p w14:paraId="5AB2EC4D" w14:textId="645E2F46" w:rsidR="00C16A03" w:rsidRPr="00365B85" w:rsidRDefault="00C16A03"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ДЭМБ 52,3 сая</w:t>
            </w:r>
          </w:p>
        </w:tc>
        <w:tc>
          <w:tcPr>
            <w:tcW w:w="1275" w:type="dxa"/>
            <w:shd w:val="clear" w:color="auto" w:fill="auto"/>
            <w:vAlign w:val="center"/>
          </w:tcPr>
          <w:p w14:paraId="0C4884F2" w14:textId="77777777" w:rsidR="00C16A03" w:rsidRPr="00365B85" w:rsidRDefault="00C16A03" w:rsidP="00BD7165">
            <w:pPr>
              <w:jc w:val="center"/>
              <w:rPr>
                <w:rFonts w:ascii="Arial" w:hAnsi="Arial" w:cs="Arial"/>
                <w:color w:val="000000" w:themeColor="text1"/>
                <w:sz w:val="20"/>
                <w:szCs w:val="20"/>
                <w:lang w:val="mn-MN"/>
              </w:rPr>
            </w:pPr>
          </w:p>
          <w:p w14:paraId="5520FCB3" w14:textId="77777777" w:rsidR="00C16A03" w:rsidRPr="00365B85" w:rsidRDefault="00C16A03" w:rsidP="00BD7165">
            <w:pPr>
              <w:jc w:val="center"/>
              <w:rPr>
                <w:rFonts w:ascii="Arial" w:hAnsi="Arial" w:cs="Arial"/>
                <w:color w:val="000000" w:themeColor="text1"/>
                <w:sz w:val="20"/>
                <w:szCs w:val="20"/>
                <w:lang w:val="mn-MN"/>
              </w:rPr>
            </w:pPr>
          </w:p>
          <w:p w14:paraId="6D8B2F20" w14:textId="77777777" w:rsidR="00C16A03" w:rsidRPr="00365B85" w:rsidRDefault="00C16A03" w:rsidP="00BD7165">
            <w:pPr>
              <w:jc w:val="center"/>
              <w:rPr>
                <w:rFonts w:ascii="Arial" w:hAnsi="Arial" w:cs="Arial"/>
                <w:color w:val="000000" w:themeColor="text1"/>
                <w:sz w:val="20"/>
                <w:szCs w:val="20"/>
                <w:lang w:val="mn-MN"/>
              </w:rPr>
            </w:pPr>
          </w:p>
          <w:p w14:paraId="226E93C8" w14:textId="26CBF7E3" w:rsidR="00C16A03" w:rsidRPr="00365B85" w:rsidRDefault="00C16A03" w:rsidP="00BD7165">
            <w:pPr>
              <w:jc w:val="center"/>
              <w:rPr>
                <w:rFonts w:ascii="Arial" w:hAnsi="Arial" w:cs="Arial"/>
                <w:color w:val="000000" w:themeColor="text1"/>
                <w:sz w:val="20"/>
                <w:szCs w:val="20"/>
                <w:lang w:val="mn-MN"/>
              </w:rPr>
            </w:pPr>
          </w:p>
        </w:tc>
        <w:tc>
          <w:tcPr>
            <w:tcW w:w="5529" w:type="dxa"/>
            <w:shd w:val="clear" w:color="auto" w:fill="auto"/>
            <w:vAlign w:val="center"/>
          </w:tcPr>
          <w:p w14:paraId="08504EBB" w14:textId="205A6E55"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 xml:space="preserve">Улсын болон орон нутгийн хэмжээнд халдварын тархалт буурч тайван цагийн горимд шилжиж, эрүүл мэндийн байгууллагууд нөөцийн бэлэн байдлыг ханган ажиллаж байна. Хамгаалах хувцас хэрэгсэл, урвалж оношлуурын </w:t>
            </w:r>
            <w:r w:rsidRPr="00F679B5">
              <w:rPr>
                <w:rFonts w:ascii="Arial" w:eastAsia="Calibri" w:hAnsi="Arial" w:cs="Arial"/>
                <w:sz w:val="20"/>
                <w:szCs w:val="20"/>
                <w:lang w:val="mn-MN"/>
              </w:rPr>
              <w:lastRenderedPageBreak/>
              <w:t xml:space="preserve">нөөцийг бүрдүүлж, эмч, эмнэлгийн мэргэжилтнийг сургаж дадлагажуулах ажлуудыг тасралтгүй явуулж байна.  </w:t>
            </w:r>
            <w:r w:rsidR="00AF5244">
              <w:rPr>
                <w:rFonts w:ascii="Arial" w:eastAsia="Calibri" w:hAnsi="Arial" w:cs="Arial"/>
                <w:sz w:val="20"/>
                <w:szCs w:val="20"/>
                <w:lang w:val="mn-MN"/>
              </w:rPr>
              <w:t xml:space="preserve">2023 оны жилийн эцсийн байдлаар </w:t>
            </w:r>
            <w:r w:rsidRPr="00F679B5">
              <w:rPr>
                <w:rFonts w:ascii="Arial" w:eastAsia="Calibri" w:hAnsi="Arial" w:cs="Arial"/>
                <w:sz w:val="20"/>
                <w:szCs w:val="20"/>
                <w:lang w:val="mn-MN"/>
              </w:rPr>
              <w:t xml:space="preserve">эрүүл мэндийн байгууллагуудын эм, эмнэлгийн хэрэгслийн нөөцийг үнэлэн дунджаар гаргаж үзэхэд:  </w:t>
            </w:r>
          </w:p>
          <w:p w14:paraId="0BE91050"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Зайлшгүй шаардлагатай эмийн хангамж 88.3%;</w:t>
            </w:r>
          </w:p>
          <w:p w14:paraId="07237F45"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Амин чухал эм, эмнэлгийн хэрэгслийн нөөц 87.2%;</w:t>
            </w:r>
          </w:p>
          <w:p w14:paraId="77D62200"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 xml:space="preserve"> Ковид-19 халдварын үеийн эм, эмнэлгийн хэрэгслийн нөөц 89.6 хувийн нөөцийн бэлэн байдлын сан үүсгэн ажиллаж байна.</w:t>
            </w:r>
          </w:p>
          <w:p w14:paraId="6CE35315"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 xml:space="preserve">Жилийн эцсийн байдлаар Коронавируст халдвар /КОВИД-19/ -ын 3 тохиолдол бүртгэгдсэн.  </w:t>
            </w:r>
          </w:p>
          <w:p w14:paraId="67F73AD9"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 xml:space="preserve">Хүрсэн түвшин: </w:t>
            </w:r>
          </w:p>
          <w:p w14:paraId="1299782B" w14:textId="77777777" w:rsidR="00F679B5"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Зарцуулсан хөрөнгө байхгүй.</w:t>
            </w:r>
          </w:p>
          <w:p w14:paraId="752937F4" w14:textId="4AC6233C" w:rsidR="00C16A03" w:rsidRPr="00F679B5" w:rsidRDefault="00F679B5" w:rsidP="00F679B5">
            <w:pPr>
              <w:jc w:val="both"/>
              <w:rPr>
                <w:rFonts w:ascii="Arial" w:eastAsia="Calibri" w:hAnsi="Arial" w:cs="Arial"/>
                <w:sz w:val="20"/>
                <w:szCs w:val="20"/>
                <w:lang w:val="mn-MN"/>
              </w:rPr>
            </w:pPr>
            <w:r w:rsidRPr="00F679B5">
              <w:rPr>
                <w:rFonts w:ascii="Arial" w:eastAsia="Calibri" w:hAnsi="Arial" w:cs="Arial"/>
                <w:sz w:val="20"/>
                <w:szCs w:val="20"/>
                <w:lang w:val="mn-MN"/>
              </w:rPr>
              <w:t>Нөөц</w:t>
            </w:r>
            <w:r>
              <w:rPr>
                <w:rFonts w:ascii="Arial" w:eastAsia="Calibri" w:hAnsi="Arial" w:cs="Arial"/>
                <w:sz w:val="20"/>
                <w:szCs w:val="20"/>
                <w:lang w:val="mn-MN"/>
              </w:rPr>
              <w:t>ийн бэлэн байдлын сан үүсгэсэн.</w:t>
            </w:r>
          </w:p>
        </w:tc>
        <w:tc>
          <w:tcPr>
            <w:tcW w:w="1066" w:type="dxa"/>
            <w:shd w:val="clear" w:color="auto" w:fill="auto"/>
            <w:vAlign w:val="center"/>
          </w:tcPr>
          <w:p w14:paraId="49549030" w14:textId="14B7F7B8" w:rsidR="00C16A03" w:rsidRPr="00365B85" w:rsidRDefault="00C16A03" w:rsidP="00BD7165">
            <w:pPr>
              <w:jc w:val="center"/>
              <w:rPr>
                <w:rFonts w:ascii="Arial" w:hAnsi="Arial" w:cs="Arial"/>
                <w:color w:val="000000" w:themeColor="text1"/>
                <w:sz w:val="20"/>
                <w:szCs w:val="20"/>
              </w:rPr>
            </w:pPr>
            <w:r w:rsidRPr="008019AB">
              <w:rPr>
                <w:rFonts w:ascii="Arial" w:hAnsi="Arial" w:cs="Arial"/>
                <w:color w:val="000000" w:themeColor="text1"/>
                <w:sz w:val="20"/>
                <w:szCs w:val="20"/>
                <w:lang w:val="mn-MN"/>
              </w:rPr>
              <w:lastRenderedPageBreak/>
              <w:t>100%</w:t>
            </w:r>
          </w:p>
        </w:tc>
      </w:tr>
      <w:tr w:rsidR="00A133DA" w:rsidRPr="00CC6A68" w14:paraId="41ADCB92" w14:textId="77777777" w:rsidTr="00457C20">
        <w:trPr>
          <w:trHeight w:val="530"/>
        </w:trPr>
        <w:tc>
          <w:tcPr>
            <w:tcW w:w="704" w:type="dxa"/>
            <w:vAlign w:val="center"/>
          </w:tcPr>
          <w:p w14:paraId="69863D38" w14:textId="00327906"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14</w:t>
            </w:r>
          </w:p>
        </w:tc>
        <w:tc>
          <w:tcPr>
            <w:tcW w:w="2239" w:type="dxa"/>
            <w:shd w:val="clear" w:color="auto" w:fill="auto"/>
            <w:vAlign w:val="center"/>
          </w:tcPr>
          <w:p w14:paraId="5DE77A83" w14:textId="572DFE82"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Мэргэжлийн байгууллагуудыг шаардлагатай техник, тоног төхөөрөмж, хамгааллын хэрэгслээр хангах</w:t>
            </w:r>
          </w:p>
        </w:tc>
        <w:tc>
          <w:tcPr>
            <w:tcW w:w="993" w:type="dxa"/>
            <w:shd w:val="clear" w:color="auto" w:fill="auto"/>
            <w:vAlign w:val="center"/>
          </w:tcPr>
          <w:p w14:paraId="2ECC0D4B"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1453E662" w14:textId="6526C78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shd w:val="clear" w:color="auto" w:fill="auto"/>
            <w:vAlign w:val="center"/>
          </w:tcPr>
          <w:p w14:paraId="1D64C8BD"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Хангагдсан тоног төхөөрөмжийн тоо</w:t>
            </w:r>
          </w:p>
          <w:p w14:paraId="4604CB19" w14:textId="77777777" w:rsidR="007E4A5D" w:rsidRPr="00365B85" w:rsidRDefault="007E4A5D" w:rsidP="00BD7165">
            <w:pPr>
              <w:jc w:val="center"/>
              <w:rPr>
                <w:rFonts w:ascii="Arial" w:hAnsi="Arial" w:cs="Arial"/>
                <w:color w:val="000000" w:themeColor="text1"/>
                <w:sz w:val="20"/>
                <w:szCs w:val="20"/>
                <w:lang w:val="mn-MN"/>
              </w:rPr>
            </w:pPr>
          </w:p>
          <w:p w14:paraId="71B9FB91" w14:textId="61441511"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Зарцуулагдсан хөрөнгийн хэмжээ</w:t>
            </w:r>
          </w:p>
        </w:tc>
        <w:tc>
          <w:tcPr>
            <w:tcW w:w="993" w:type="dxa"/>
            <w:shd w:val="clear" w:color="auto" w:fill="auto"/>
          </w:tcPr>
          <w:p w14:paraId="710FC420" w14:textId="77777777" w:rsidR="007E4A5D" w:rsidRDefault="007E4A5D" w:rsidP="00BD7165">
            <w:pPr>
              <w:jc w:val="center"/>
              <w:rPr>
                <w:rFonts w:ascii="Arial" w:hAnsi="Arial" w:cs="Arial"/>
                <w:color w:val="000000" w:themeColor="text1"/>
                <w:sz w:val="20"/>
                <w:szCs w:val="20"/>
                <w:lang w:val="mn-MN"/>
              </w:rPr>
            </w:pPr>
          </w:p>
          <w:p w14:paraId="39E5B93F" w14:textId="77777777" w:rsidR="007E4A5D" w:rsidRDefault="007E4A5D" w:rsidP="00BD7165">
            <w:pPr>
              <w:jc w:val="center"/>
              <w:rPr>
                <w:rFonts w:ascii="Arial" w:hAnsi="Arial" w:cs="Arial"/>
                <w:color w:val="000000" w:themeColor="text1"/>
                <w:sz w:val="20"/>
                <w:szCs w:val="20"/>
                <w:lang w:val="mn-MN"/>
              </w:rPr>
            </w:pPr>
          </w:p>
          <w:p w14:paraId="06F4CBD6" w14:textId="41A2F79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w:t>
            </w:r>
            <w:r>
              <w:rPr>
                <w:rFonts w:ascii="Arial" w:hAnsi="Arial" w:cs="Arial"/>
                <w:color w:val="000000" w:themeColor="text1"/>
                <w:sz w:val="20"/>
                <w:szCs w:val="20"/>
                <w:lang w:val="mn-MN"/>
              </w:rPr>
              <w:t xml:space="preserve"> </w:t>
            </w:r>
            <w:r w:rsidRPr="00365B85">
              <w:rPr>
                <w:rFonts w:ascii="Arial" w:hAnsi="Arial" w:cs="Arial"/>
                <w:color w:val="000000" w:themeColor="text1"/>
                <w:sz w:val="20"/>
                <w:szCs w:val="20"/>
                <w:lang w:val="mn-MN"/>
              </w:rPr>
              <w:t>сая</w:t>
            </w:r>
          </w:p>
        </w:tc>
        <w:tc>
          <w:tcPr>
            <w:tcW w:w="1275" w:type="dxa"/>
            <w:shd w:val="clear" w:color="auto" w:fill="auto"/>
          </w:tcPr>
          <w:p w14:paraId="2C359A31" w14:textId="6C66D247" w:rsidR="007E4A5D" w:rsidRPr="00365B85" w:rsidRDefault="007E4A5D" w:rsidP="00BD7165">
            <w:pPr>
              <w:jc w:val="center"/>
              <w:rPr>
                <w:rFonts w:ascii="Arial" w:hAnsi="Arial" w:cs="Arial"/>
                <w:color w:val="000000" w:themeColor="text1"/>
                <w:sz w:val="20"/>
                <w:szCs w:val="20"/>
                <w:lang w:val="mn-MN"/>
              </w:rPr>
            </w:pPr>
          </w:p>
        </w:tc>
        <w:tc>
          <w:tcPr>
            <w:tcW w:w="5529" w:type="dxa"/>
            <w:shd w:val="clear" w:color="auto" w:fill="auto"/>
            <w:vAlign w:val="center"/>
          </w:tcPr>
          <w:p w14:paraId="5ECD23BB" w14:textId="33D71819" w:rsidR="00F679B5" w:rsidRPr="00F679B5" w:rsidRDefault="00F679B5" w:rsidP="00F679B5">
            <w:pPr>
              <w:jc w:val="both"/>
              <w:rPr>
                <w:rFonts w:ascii="Arial" w:hAnsi="Arial" w:cs="Arial"/>
                <w:color w:val="000000" w:themeColor="text1"/>
                <w:sz w:val="20"/>
                <w:szCs w:val="20"/>
                <w:lang w:val="mn-MN"/>
              </w:rPr>
            </w:pPr>
            <w:r w:rsidRPr="00F679B5">
              <w:rPr>
                <w:rFonts w:ascii="Arial" w:hAnsi="Arial" w:cs="Arial"/>
                <w:color w:val="000000" w:themeColor="text1"/>
                <w:sz w:val="20"/>
                <w:szCs w:val="20"/>
                <w:lang w:val="mn-MN"/>
              </w:rPr>
              <w:t xml:space="preserve">Эрүүл мэндийн яамны </w:t>
            </w:r>
            <w:r w:rsidR="00AF5244">
              <w:rPr>
                <w:rFonts w:ascii="Arial" w:hAnsi="Arial" w:cs="Arial"/>
                <w:color w:val="000000" w:themeColor="text1"/>
                <w:sz w:val="20"/>
                <w:szCs w:val="20"/>
                <w:lang w:val="mn-MN"/>
              </w:rPr>
              <w:t xml:space="preserve">санхүүжилтээр </w:t>
            </w:r>
            <w:r w:rsidRPr="00F679B5">
              <w:rPr>
                <w:rFonts w:ascii="Arial" w:hAnsi="Arial" w:cs="Arial"/>
                <w:color w:val="000000" w:themeColor="text1"/>
                <w:sz w:val="20"/>
                <w:szCs w:val="20"/>
                <w:lang w:val="mn-MN"/>
              </w:rPr>
              <w:t>Нүдний уг дурандах аппарат 14.1 сая төгрөгөөр, Диализын аппарат тус бүр 44.9 сая төгрөгөөр 2 ширхэгийг, Орон нутгийн хөрөнгө оруулалтаар Гэмтэл, мэс заслын хагалгааны 62 нэр төрлийн 3.5 сая төгрөгийг өртөгтэй багаж хэрэгсэл, Тэргүүн Чансаа ХХК 3.5 сая төгрөгөөр сувилагчийн дуудлагын хонх, Орлойн төгрөг овоо ХХК 3 сая төгрөгөөр хоолны тавагны иж бүрдэл тэргэнцэрийн хамтаар, Денк фарм ХХК 2.1 сая төгрөгөөр ус цэвэршүүлэгчийг нийлүүлсэн байна Байгууллагын хөрөнгөөр Уламжлалт эмчилгээнд Мердианс аппаратыг 6.1 сая төгрөгөөр, шээсний бүрэн автомат анализатор 60 сая төгрөгөөр, Гал тогоонд 3ш хөлдөөгч 3.5 сая төгрөгөөр нийт 9,6 сая төгрөгийн хөрөнгийг худалдан авсан.</w:t>
            </w:r>
          </w:p>
          <w:p w14:paraId="7EE0A0E2" w14:textId="77777777" w:rsidR="00F679B5" w:rsidRPr="00F679B5" w:rsidRDefault="00F679B5" w:rsidP="00F679B5">
            <w:pPr>
              <w:jc w:val="both"/>
              <w:rPr>
                <w:rFonts w:ascii="Arial" w:hAnsi="Arial" w:cs="Arial"/>
                <w:color w:val="000000" w:themeColor="text1"/>
                <w:sz w:val="20"/>
                <w:szCs w:val="20"/>
                <w:lang w:val="mn-MN"/>
              </w:rPr>
            </w:pPr>
            <w:r w:rsidRPr="00F679B5">
              <w:rPr>
                <w:rFonts w:ascii="Arial" w:hAnsi="Arial" w:cs="Arial"/>
                <w:color w:val="000000" w:themeColor="text1"/>
                <w:sz w:val="20"/>
                <w:szCs w:val="20"/>
                <w:lang w:val="mn-MN"/>
              </w:rPr>
              <w:t xml:space="preserve">Мөн “Ковид-19 халдварт цар тахлын хямралыг арилгахад яаралтай тусламж үзүүлэх хөтөлбөр”-ийн буцалтгүй тусламжаар олгосон 25,8 сая төгрөгийн үнэ бүхий 2 ширхэг спирометр болон дагалдах хэрэгслийг хүлээн авч хоёр Сумын эрүүл мэндийн төвд хүлээлгэн өгсөн. </w:t>
            </w:r>
          </w:p>
          <w:p w14:paraId="0A890A25" w14:textId="77777777" w:rsidR="00F679B5" w:rsidRPr="00F679B5" w:rsidRDefault="00F679B5" w:rsidP="00F679B5">
            <w:pPr>
              <w:jc w:val="both"/>
              <w:rPr>
                <w:rFonts w:ascii="Arial" w:hAnsi="Arial" w:cs="Arial"/>
                <w:color w:val="000000" w:themeColor="text1"/>
                <w:sz w:val="20"/>
                <w:szCs w:val="20"/>
                <w:lang w:val="mn-MN"/>
              </w:rPr>
            </w:pPr>
            <w:r w:rsidRPr="00F679B5">
              <w:rPr>
                <w:rFonts w:ascii="Arial" w:hAnsi="Arial" w:cs="Arial"/>
                <w:color w:val="000000" w:themeColor="text1"/>
                <w:sz w:val="20"/>
                <w:szCs w:val="20"/>
                <w:lang w:val="mn-MN"/>
              </w:rPr>
              <w:t xml:space="preserve">Коронавируст халдвар (КОВИД-19)-ын эсрэг цар тахлын үеийн хариу арга хэмжээ, эрүүл мэндийн тогтолцооны бэлэн байдлын хүрээнд Нэгдсэн үндэсний байгууллагын Хүүхдийн сан, Дэлхийн эрүүл мэндийн байгууллагын тусламжаар нийлүүлэгдсэн 28,3 сая төгрөгийн өртөг бүхий эмнэлгийн хог хаягдлыг ариутгах автоклав төхөөрөмжийн иж бүрдэл нийт 5 ширхэгийг хүлээн авч эрүүл мэндийн байгууллагуудад хүлээлгэн өгсөн. Мөн эрүүл мэндийн газарт Автоклав-1, Суурийн компьютер-1, цахилгааны нөөц батарей-1, Хэмийн хяналтын нөөц </w:t>
            </w:r>
            <w:r w:rsidRPr="00F679B5">
              <w:rPr>
                <w:rFonts w:ascii="Arial" w:hAnsi="Arial" w:cs="Arial"/>
                <w:color w:val="000000" w:themeColor="text1"/>
                <w:sz w:val="20"/>
                <w:szCs w:val="20"/>
                <w:lang w:val="mn-MN"/>
              </w:rPr>
              <w:lastRenderedPageBreak/>
              <w:t>дамжуулах төхөөрөмж-1 нийт 16,7 сая төгрөгийн тоног төхөөрөмж нийлүүлэгдсэн.</w:t>
            </w:r>
          </w:p>
          <w:p w14:paraId="4656F3A6" w14:textId="77777777" w:rsidR="00F679B5" w:rsidRPr="00F679B5" w:rsidRDefault="00F679B5" w:rsidP="00F679B5">
            <w:pPr>
              <w:jc w:val="both"/>
              <w:rPr>
                <w:rFonts w:ascii="Arial" w:hAnsi="Arial" w:cs="Arial"/>
                <w:color w:val="000000" w:themeColor="text1"/>
                <w:sz w:val="20"/>
                <w:szCs w:val="20"/>
                <w:lang w:val="mn-MN"/>
              </w:rPr>
            </w:pPr>
            <w:r w:rsidRPr="00F679B5">
              <w:rPr>
                <w:rFonts w:ascii="Arial" w:hAnsi="Arial" w:cs="Arial"/>
                <w:color w:val="000000" w:themeColor="text1"/>
                <w:sz w:val="20"/>
                <w:szCs w:val="20"/>
                <w:lang w:val="mn-MN"/>
              </w:rPr>
              <w:t>Хүрсэн түвшин:</w:t>
            </w:r>
          </w:p>
          <w:p w14:paraId="44642D1F" w14:textId="10CE08B7" w:rsidR="007E4A5D" w:rsidRPr="007322B8" w:rsidRDefault="00F679B5" w:rsidP="00F679B5">
            <w:pPr>
              <w:jc w:val="both"/>
              <w:rPr>
                <w:rFonts w:ascii="Arial" w:hAnsi="Arial" w:cs="Arial"/>
                <w:color w:val="000000" w:themeColor="text1"/>
                <w:sz w:val="20"/>
                <w:szCs w:val="20"/>
                <w:lang w:val="mn-MN"/>
              </w:rPr>
            </w:pPr>
            <w:r w:rsidRPr="00F679B5">
              <w:rPr>
                <w:rFonts w:ascii="Arial" w:hAnsi="Arial" w:cs="Arial"/>
                <w:color w:val="000000" w:themeColor="text1"/>
                <w:sz w:val="20"/>
                <w:szCs w:val="20"/>
                <w:lang w:val="mn-MN"/>
              </w:rPr>
              <w:t>УТ, ОНХО, байгууллага, хувь хүнээс 186,8 төгрөг, өөрийн хөрөнгөөр 69,6 сая төгрөгийн тоног төхөөрөмжийн хангалт хийгдсэн.</w:t>
            </w:r>
          </w:p>
        </w:tc>
        <w:tc>
          <w:tcPr>
            <w:tcW w:w="1066" w:type="dxa"/>
            <w:shd w:val="clear" w:color="auto" w:fill="auto"/>
            <w:vAlign w:val="center"/>
          </w:tcPr>
          <w:p w14:paraId="5223C79E" w14:textId="6DA14E34"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A133DA" w:rsidRPr="00CC6A68" w14:paraId="56A277BD" w14:textId="77777777" w:rsidTr="00457C20">
        <w:trPr>
          <w:trHeight w:val="530"/>
        </w:trPr>
        <w:tc>
          <w:tcPr>
            <w:tcW w:w="704" w:type="dxa"/>
            <w:vAlign w:val="center"/>
          </w:tcPr>
          <w:p w14:paraId="4D666184" w14:textId="2269FB3F"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15</w:t>
            </w:r>
          </w:p>
        </w:tc>
        <w:tc>
          <w:tcPr>
            <w:tcW w:w="2239" w:type="dxa"/>
            <w:shd w:val="clear" w:color="auto" w:fill="auto"/>
            <w:vAlign w:val="center"/>
          </w:tcPr>
          <w:p w14:paraId="6BB7F38C" w14:textId="709B70B1"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Зорилтот хүн амыг Ковид-19 халдвараас урьдчилан сэргийлэх вакцины нэмэлт тунд хамруулах</w:t>
            </w:r>
          </w:p>
        </w:tc>
        <w:tc>
          <w:tcPr>
            <w:tcW w:w="993" w:type="dxa"/>
            <w:shd w:val="clear" w:color="auto" w:fill="auto"/>
            <w:vAlign w:val="center"/>
          </w:tcPr>
          <w:p w14:paraId="0B071F99" w14:textId="0E9CCCC2"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tc>
        <w:tc>
          <w:tcPr>
            <w:tcW w:w="1729" w:type="dxa"/>
            <w:shd w:val="clear" w:color="auto" w:fill="auto"/>
            <w:vAlign w:val="center"/>
          </w:tcPr>
          <w:p w14:paraId="2B53ED0D" w14:textId="1E9BA51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Нэмэлт тунгийн хамралтын хувь</w:t>
            </w:r>
          </w:p>
        </w:tc>
        <w:tc>
          <w:tcPr>
            <w:tcW w:w="993" w:type="dxa"/>
            <w:shd w:val="clear" w:color="auto" w:fill="auto"/>
            <w:vAlign w:val="center"/>
          </w:tcPr>
          <w:p w14:paraId="2BF2899D"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 тун – 50,5%</w:t>
            </w:r>
          </w:p>
          <w:p w14:paraId="4DB9D59A" w14:textId="1296267A"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4 тун -4%</w:t>
            </w:r>
          </w:p>
        </w:tc>
        <w:tc>
          <w:tcPr>
            <w:tcW w:w="1275" w:type="dxa"/>
            <w:shd w:val="clear" w:color="auto" w:fill="auto"/>
            <w:vAlign w:val="center"/>
          </w:tcPr>
          <w:p w14:paraId="1C53013D" w14:textId="41A3B172"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shd w:val="clear" w:color="auto" w:fill="auto"/>
            <w:vAlign w:val="center"/>
          </w:tcPr>
          <w:p w14:paraId="711F0039" w14:textId="13C38982" w:rsidR="007E4A5D" w:rsidRPr="00365B85" w:rsidRDefault="00F679B5" w:rsidP="00BD7165">
            <w:pPr>
              <w:jc w:val="both"/>
              <w:rPr>
                <w:rFonts w:ascii="Arial" w:hAnsi="Arial" w:cs="Arial"/>
                <w:color w:val="000000" w:themeColor="text1"/>
                <w:sz w:val="20"/>
                <w:szCs w:val="20"/>
              </w:rPr>
            </w:pPr>
            <w:r w:rsidRPr="00F679B5">
              <w:rPr>
                <w:rFonts w:ascii="Arial" w:eastAsia="Calibri" w:hAnsi="Arial" w:cs="Arial"/>
                <w:sz w:val="20"/>
                <w:szCs w:val="20"/>
                <w:lang w:val="mn-MN"/>
              </w:rPr>
              <w:t>2023 оны жилийн эцсийн байдлаар Ковид-19 халдвараас урьдчилан сэргийлэх вакцинд хамрагдсан иргэн байхгүй.</w:t>
            </w:r>
          </w:p>
        </w:tc>
        <w:tc>
          <w:tcPr>
            <w:tcW w:w="1066" w:type="dxa"/>
            <w:shd w:val="clear" w:color="auto" w:fill="auto"/>
            <w:vAlign w:val="center"/>
          </w:tcPr>
          <w:p w14:paraId="4D587C39" w14:textId="3865E5C3" w:rsidR="007E4A5D" w:rsidRPr="00E44C31" w:rsidRDefault="007E4A5D" w:rsidP="00BD7165">
            <w:pPr>
              <w:jc w:val="center"/>
              <w:rPr>
                <w:rFonts w:ascii="Arial" w:hAnsi="Arial" w:cs="Arial"/>
                <w:color w:val="FF0000"/>
                <w:sz w:val="20"/>
                <w:szCs w:val="20"/>
                <w:lang w:val="mn-MN"/>
              </w:rPr>
            </w:pPr>
            <w:r w:rsidRPr="00E556A4">
              <w:rPr>
                <w:rFonts w:ascii="Arial" w:hAnsi="Arial" w:cs="Arial"/>
                <w:sz w:val="20"/>
                <w:szCs w:val="20"/>
                <w:lang w:val="mn-MN"/>
              </w:rPr>
              <w:t>-</w:t>
            </w:r>
          </w:p>
        </w:tc>
      </w:tr>
      <w:tr w:rsidR="00A133DA" w:rsidRPr="00CC6A68" w14:paraId="01DD403F" w14:textId="77777777" w:rsidTr="00457C20">
        <w:trPr>
          <w:trHeight w:val="530"/>
        </w:trPr>
        <w:tc>
          <w:tcPr>
            <w:tcW w:w="704" w:type="dxa"/>
            <w:vAlign w:val="center"/>
          </w:tcPr>
          <w:p w14:paraId="0E6BA11B" w14:textId="462ACFA0"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16</w:t>
            </w:r>
          </w:p>
        </w:tc>
        <w:tc>
          <w:tcPr>
            <w:tcW w:w="2239" w:type="dxa"/>
            <w:vAlign w:val="center"/>
          </w:tcPr>
          <w:p w14:paraId="5210443A" w14:textId="749E21CF"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Эрсдэлт бүлгийн хүн амыг улирлын томуугийн вакцинд хамруулах</w:t>
            </w:r>
          </w:p>
        </w:tc>
        <w:tc>
          <w:tcPr>
            <w:tcW w:w="993" w:type="dxa"/>
            <w:vAlign w:val="center"/>
          </w:tcPr>
          <w:p w14:paraId="5516407B" w14:textId="6EC7AD7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tc>
        <w:tc>
          <w:tcPr>
            <w:tcW w:w="1729" w:type="dxa"/>
            <w:vAlign w:val="center"/>
          </w:tcPr>
          <w:p w14:paraId="3FBE41E7" w14:textId="77777777" w:rsidR="007E4A5D" w:rsidRPr="00420D92"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Томуугийн вакцинд хамруулсан зорилтот бүлгийн  хүний тоо</w:t>
            </w:r>
          </w:p>
          <w:p w14:paraId="00F3234C" w14:textId="77777777" w:rsidR="007E4A5D" w:rsidRPr="00365B85" w:rsidRDefault="007E4A5D" w:rsidP="00BD7165">
            <w:pPr>
              <w:jc w:val="center"/>
              <w:rPr>
                <w:rFonts w:ascii="Arial" w:hAnsi="Arial" w:cs="Arial"/>
                <w:color w:val="000000" w:themeColor="text1"/>
                <w:sz w:val="20"/>
                <w:szCs w:val="20"/>
                <w:lang w:val="mn-MN"/>
              </w:rPr>
            </w:pPr>
          </w:p>
          <w:p w14:paraId="51B49F9A" w14:textId="0A9DCF1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Вакцинд хамруулах хувь</w:t>
            </w:r>
          </w:p>
        </w:tc>
        <w:tc>
          <w:tcPr>
            <w:tcW w:w="993" w:type="dxa"/>
            <w:vAlign w:val="center"/>
          </w:tcPr>
          <w:p w14:paraId="195BA686" w14:textId="379F9CA2"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2432</w:t>
            </w:r>
            <w:r w:rsidRPr="00365B85">
              <w:rPr>
                <w:rFonts w:ascii="Arial" w:hAnsi="Arial" w:cs="Arial"/>
                <w:color w:val="000000" w:themeColor="text1"/>
                <w:sz w:val="20"/>
                <w:szCs w:val="20"/>
                <w:lang w:val="mn-MN"/>
              </w:rPr>
              <w:t xml:space="preserve"> хүн тун</w:t>
            </w:r>
          </w:p>
        </w:tc>
        <w:tc>
          <w:tcPr>
            <w:tcW w:w="1275" w:type="dxa"/>
            <w:vAlign w:val="center"/>
          </w:tcPr>
          <w:p w14:paraId="77FD73CF" w14:textId="303B6D31"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500 хүн тун</w:t>
            </w:r>
          </w:p>
        </w:tc>
        <w:tc>
          <w:tcPr>
            <w:tcW w:w="5529" w:type="dxa"/>
            <w:vAlign w:val="center"/>
          </w:tcPr>
          <w:p w14:paraId="52DD7FEF" w14:textId="77777777" w:rsidR="00F679B5" w:rsidRPr="00F679B5" w:rsidRDefault="00F679B5" w:rsidP="00F679B5">
            <w:pPr>
              <w:spacing w:before="60" w:after="60"/>
              <w:jc w:val="both"/>
              <w:rPr>
                <w:rFonts w:ascii="Arial" w:eastAsia="Calibri" w:hAnsi="Arial" w:cs="Arial"/>
                <w:sz w:val="20"/>
                <w:szCs w:val="20"/>
                <w:lang w:val="mn-MN"/>
              </w:rPr>
            </w:pPr>
            <w:r w:rsidRPr="00F679B5">
              <w:rPr>
                <w:rFonts w:ascii="Arial" w:eastAsia="Calibri" w:hAnsi="Arial" w:cs="Arial"/>
                <w:sz w:val="20"/>
                <w:szCs w:val="20"/>
                <w:lang w:val="mn-MN"/>
              </w:rPr>
              <w:t>2023 оны 10 сарын байдлаар улирлын томуугийн эсрэг вакцинаар жирэмсэн эмэгтэйчүүд, архаг хууч өвчтэй хүмүүс, эрүүл мэндийн ажилтан, эцэг эх, асран хамгаалагчийн зөвшөөрлийг үндэслэн 2-5 насны хүүхдийг тархвар судлалын заалтаар үнэ төлбөргүй 2373 хүнийг дархлаажуулж,  хамрагдалт 85.3 хувьтай байна.</w:t>
            </w:r>
          </w:p>
          <w:p w14:paraId="1681DAEE" w14:textId="5024B69D" w:rsidR="00F679B5" w:rsidRPr="00F679B5" w:rsidRDefault="00F679B5" w:rsidP="00F679B5">
            <w:pPr>
              <w:spacing w:before="60" w:after="60"/>
              <w:jc w:val="both"/>
              <w:rPr>
                <w:rFonts w:ascii="Arial" w:eastAsia="Calibri" w:hAnsi="Arial" w:cs="Arial"/>
                <w:sz w:val="20"/>
                <w:szCs w:val="20"/>
                <w:lang w:val="mn-MN"/>
              </w:rPr>
            </w:pPr>
            <w:r w:rsidRPr="00F679B5">
              <w:rPr>
                <w:rFonts w:ascii="Arial" w:eastAsia="Calibri" w:hAnsi="Arial" w:cs="Arial"/>
                <w:sz w:val="20"/>
                <w:szCs w:val="20"/>
                <w:lang w:val="mn-MN"/>
              </w:rPr>
              <w:t xml:space="preserve">Аймгийн “Эрүүл мэндийг дэмжих” арга хэмжээний 2023 оны төлөвлөгөөнд тусгасан </w:t>
            </w:r>
            <w:r w:rsidR="00AF5244">
              <w:rPr>
                <w:rFonts w:ascii="Arial" w:eastAsia="Calibri" w:hAnsi="Arial" w:cs="Arial"/>
                <w:sz w:val="20"/>
                <w:szCs w:val="20"/>
                <w:lang w:val="mn-MN"/>
              </w:rPr>
              <w:t>3.0 сая төгрөгийн санхүүжилтээр</w:t>
            </w:r>
            <w:r w:rsidRPr="00F679B5">
              <w:rPr>
                <w:rFonts w:ascii="Arial" w:eastAsia="Calibri" w:hAnsi="Arial" w:cs="Arial"/>
                <w:sz w:val="20"/>
                <w:szCs w:val="20"/>
                <w:lang w:val="mn-MN"/>
              </w:rPr>
              <w:t xml:space="preserve"> Бүгд Найрамдах Солонгос улсын SK Bioscience үйлдвэрийн томуугийн эсрэг 4 цэнт  “СКАЙ СЕЛЛ ФЛУ” вакцинаар зорилтот бүлгийн 85 иргэнийг дархлаажуулсан.</w:t>
            </w:r>
          </w:p>
          <w:p w14:paraId="0EB88D8B" w14:textId="77777777" w:rsidR="00F679B5" w:rsidRPr="00F679B5" w:rsidRDefault="00F679B5" w:rsidP="00F679B5">
            <w:pPr>
              <w:spacing w:before="60" w:after="60"/>
              <w:jc w:val="both"/>
              <w:rPr>
                <w:rFonts w:ascii="Arial" w:eastAsia="Calibri" w:hAnsi="Arial" w:cs="Arial"/>
                <w:sz w:val="20"/>
                <w:szCs w:val="20"/>
                <w:lang w:val="mn-MN"/>
              </w:rPr>
            </w:pPr>
            <w:r w:rsidRPr="00F679B5">
              <w:rPr>
                <w:rFonts w:ascii="Arial" w:eastAsia="Calibri" w:hAnsi="Arial" w:cs="Arial"/>
                <w:sz w:val="20"/>
                <w:szCs w:val="20"/>
                <w:lang w:val="mn-MN"/>
              </w:rPr>
              <w:t xml:space="preserve">Хүрсэн түвшин: </w:t>
            </w:r>
          </w:p>
          <w:p w14:paraId="3F9F14AB" w14:textId="591ABFFF" w:rsidR="007E4A5D" w:rsidRPr="002D0A92" w:rsidRDefault="00F679B5" w:rsidP="00F679B5">
            <w:pPr>
              <w:spacing w:after="160"/>
              <w:jc w:val="both"/>
              <w:rPr>
                <w:rFonts w:ascii="Arial" w:eastAsia="Calibri" w:hAnsi="Arial" w:cs="Arial"/>
                <w:sz w:val="20"/>
                <w:szCs w:val="20"/>
                <w:lang w:val="mn-MN"/>
              </w:rPr>
            </w:pPr>
            <w:r w:rsidRPr="00F679B5">
              <w:rPr>
                <w:rFonts w:ascii="Arial" w:eastAsia="Calibri" w:hAnsi="Arial" w:cs="Arial"/>
                <w:sz w:val="20"/>
                <w:szCs w:val="20"/>
                <w:lang w:val="mn-MN"/>
              </w:rPr>
              <w:t>Улирлын томуугийн эсрэг вакцин-2458 хүн</w:t>
            </w:r>
          </w:p>
        </w:tc>
        <w:tc>
          <w:tcPr>
            <w:tcW w:w="1066" w:type="dxa"/>
            <w:vAlign w:val="center"/>
          </w:tcPr>
          <w:p w14:paraId="54E8CBBF" w14:textId="494CD857" w:rsidR="007E4A5D" w:rsidRPr="00E44C31" w:rsidRDefault="00732296" w:rsidP="00BD7165">
            <w:pPr>
              <w:jc w:val="center"/>
              <w:rPr>
                <w:rFonts w:ascii="Arial" w:hAnsi="Arial" w:cs="Arial"/>
                <w:color w:val="FF0000"/>
                <w:sz w:val="20"/>
                <w:szCs w:val="20"/>
                <w:lang w:val="mn-MN"/>
              </w:rPr>
            </w:pPr>
            <w:r w:rsidRPr="00732296">
              <w:rPr>
                <w:rFonts w:ascii="Arial" w:hAnsi="Arial" w:cs="Arial"/>
                <w:sz w:val="20"/>
                <w:szCs w:val="20"/>
                <w:lang w:val="mn-MN"/>
              </w:rPr>
              <w:t>100%</w:t>
            </w:r>
          </w:p>
        </w:tc>
      </w:tr>
      <w:tr w:rsidR="007E4A5D" w:rsidRPr="00CC6A68" w14:paraId="50EF4814" w14:textId="77777777" w:rsidTr="00BD7165">
        <w:trPr>
          <w:trHeight w:val="530"/>
        </w:trPr>
        <w:tc>
          <w:tcPr>
            <w:tcW w:w="14528" w:type="dxa"/>
            <w:gridSpan w:val="8"/>
            <w:vAlign w:val="center"/>
          </w:tcPr>
          <w:p w14:paraId="0296094C" w14:textId="1A7DBBC2"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Эрүүл мэнд</w:t>
            </w:r>
          </w:p>
        </w:tc>
      </w:tr>
      <w:tr w:rsidR="00A133DA" w:rsidRPr="00CC6A68" w14:paraId="748553BF" w14:textId="77777777" w:rsidTr="00457C20">
        <w:trPr>
          <w:trHeight w:val="530"/>
        </w:trPr>
        <w:tc>
          <w:tcPr>
            <w:tcW w:w="2943" w:type="dxa"/>
            <w:gridSpan w:val="2"/>
            <w:vAlign w:val="center"/>
          </w:tcPr>
          <w:p w14:paraId="0E642746" w14:textId="3A2AACF7"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Зорилт-2: Эрүүл мэндийн байгууллагын барилга, байгууламж, дэд бүтцийг сайжруулах.</w:t>
            </w:r>
          </w:p>
        </w:tc>
        <w:tc>
          <w:tcPr>
            <w:tcW w:w="993" w:type="dxa"/>
          </w:tcPr>
          <w:p w14:paraId="06C7AD64" w14:textId="77777777" w:rsidR="007E4A5D" w:rsidRPr="00365B85" w:rsidRDefault="007E4A5D" w:rsidP="00BD7165">
            <w:pPr>
              <w:rPr>
                <w:rFonts w:ascii="Arial" w:hAnsi="Arial" w:cs="Arial"/>
                <w:color w:val="000000" w:themeColor="text1"/>
                <w:sz w:val="20"/>
                <w:szCs w:val="20"/>
                <w:lang w:val="mn-MN"/>
              </w:rPr>
            </w:pPr>
          </w:p>
          <w:p w14:paraId="35539877"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УТХО; АОНХС</w:t>
            </w:r>
            <w:r w:rsidRPr="00365B85">
              <w:rPr>
                <w:rFonts w:ascii="Arial" w:hAnsi="Arial" w:cs="Arial"/>
                <w:color w:val="000000" w:themeColor="text1"/>
                <w:sz w:val="20"/>
                <w:szCs w:val="20"/>
              </w:rPr>
              <w:t>;</w:t>
            </w:r>
          </w:p>
          <w:p w14:paraId="630CDD7A"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Төсөл хөтөлбөр</w:t>
            </w:r>
          </w:p>
          <w:p w14:paraId="33436A38" w14:textId="77777777" w:rsidR="007E4A5D" w:rsidRPr="00365B85" w:rsidRDefault="007E4A5D" w:rsidP="00BD7165">
            <w:pPr>
              <w:jc w:val="center"/>
              <w:rPr>
                <w:rFonts w:ascii="Arial" w:hAnsi="Arial" w:cs="Arial"/>
                <w:color w:val="000000" w:themeColor="text1"/>
                <w:sz w:val="20"/>
                <w:szCs w:val="20"/>
                <w:lang w:val="mn-MN"/>
              </w:rPr>
            </w:pPr>
          </w:p>
        </w:tc>
        <w:tc>
          <w:tcPr>
            <w:tcW w:w="1729" w:type="dxa"/>
          </w:tcPr>
          <w:p w14:paraId="3EC75201" w14:textId="19F1EBFA" w:rsidR="007E4A5D" w:rsidRPr="00365B85" w:rsidRDefault="007E4A5D"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Иргэд, үйлчлүүлэгчдэд ээлтэй орчин бүрдэнэ.</w:t>
            </w:r>
          </w:p>
          <w:p w14:paraId="7FA1B512" w14:textId="77777777" w:rsidR="007E4A5D" w:rsidRPr="00420D92"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Ажлын гүйцэтгэлийн хувь</w:t>
            </w:r>
            <w:r w:rsidRPr="00420D92">
              <w:rPr>
                <w:rFonts w:ascii="Arial" w:hAnsi="Arial" w:cs="Arial"/>
                <w:color w:val="000000" w:themeColor="text1"/>
                <w:sz w:val="20"/>
                <w:szCs w:val="20"/>
                <w:lang w:val="mn-MN"/>
              </w:rPr>
              <w:t>;</w:t>
            </w:r>
          </w:p>
          <w:p w14:paraId="3C4EAC41" w14:textId="79AC630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Тоног төхөөрөмжийн хангалтын хувь</w:t>
            </w:r>
          </w:p>
        </w:tc>
        <w:tc>
          <w:tcPr>
            <w:tcW w:w="993" w:type="dxa"/>
          </w:tcPr>
          <w:p w14:paraId="3132FF26" w14:textId="65600E88" w:rsidR="007E4A5D" w:rsidRPr="00420D92" w:rsidRDefault="007E4A5D" w:rsidP="00BD7165">
            <w:pPr>
              <w:jc w:val="center"/>
              <w:rPr>
                <w:rFonts w:ascii="Arial" w:hAnsi="Arial" w:cs="Arial"/>
                <w:color w:val="000000" w:themeColor="text1"/>
                <w:sz w:val="20"/>
                <w:szCs w:val="20"/>
                <w:lang w:val="mn-MN"/>
              </w:rPr>
            </w:pPr>
            <w:r w:rsidRPr="00420D92">
              <w:rPr>
                <w:rFonts w:ascii="Arial" w:eastAsia="Times New Roman" w:hAnsi="Arial" w:cs="Arial"/>
                <w:color w:val="000000" w:themeColor="text1"/>
                <w:sz w:val="20"/>
                <w:szCs w:val="20"/>
                <w:lang w:val="mn-MN"/>
              </w:rPr>
              <w:t>Эрүүл мэндийн газрын байрны</w:t>
            </w:r>
            <w:r w:rsidRPr="00365B85">
              <w:rPr>
                <w:rFonts w:ascii="Arial" w:eastAsia="Times New Roman" w:hAnsi="Arial" w:cs="Arial"/>
                <w:color w:val="000000" w:themeColor="text1"/>
                <w:sz w:val="20"/>
                <w:szCs w:val="20"/>
                <w:lang w:val="mn-MN"/>
              </w:rPr>
              <w:t xml:space="preserve"> дээврийн болон дотор заслын</w:t>
            </w:r>
            <w:r w:rsidRPr="00420D92">
              <w:rPr>
                <w:rFonts w:ascii="Arial" w:eastAsia="Times New Roman" w:hAnsi="Arial" w:cs="Arial"/>
                <w:color w:val="000000" w:themeColor="text1"/>
                <w:sz w:val="20"/>
                <w:szCs w:val="20"/>
                <w:lang w:val="mn-MN"/>
              </w:rPr>
              <w:t xml:space="preserve"> ажил-100%</w:t>
            </w:r>
          </w:p>
        </w:tc>
        <w:tc>
          <w:tcPr>
            <w:tcW w:w="1275" w:type="dxa"/>
          </w:tcPr>
          <w:p w14:paraId="21CB44F2" w14:textId="77777777" w:rsidR="007E4A5D" w:rsidRPr="00365B85" w:rsidRDefault="007E4A5D" w:rsidP="00BD7165">
            <w:pPr>
              <w:rPr>
                <w:rFonts w:ascii="Arial" w:hAnsi="Arial" w:cs="Arial"/>
                <w:color w:val="000000" w:themeColor="text1"/>
                <w:sz w:val="20"/>
                <w:szCs w:val="20"/>
                <w:lang w:val="mn-MN"/>
              </w:rPr>
            </w:pPr>
          </w:p>
          <w:p w14:paraId="0E20C698" w14:textId="77777777" w:rsidR="007E4A5D" w:rsidRPr="00365B85" w:rsidRDefault="007E4A5D" w:rsidP="00BD7165">
            <w:pPr>
              <w:jc w:val="both"/>
              <w:rPr>
                <w:rFonts w:ascii="Arial" w:hAnsi="Arial" w:cs="Arial"/>
                <w:color w:val="000000" w:themeColor="text1"/>
                <w:sz w:val="20"/>
                <w:szCs w:val="20"/>
                <w:lang w:val="mn-MN"/>
              </w:rPr>
            </w:pPr>
          </w:p>
          <w:p w14:paraId="1A6F5E0F" w14:textId="77777777" w:rsidR="007E4A5D" w:rsidRPr="00365B85" w:rsidRDefault="007E4A5D" w:rsidP="00BD7165">
            <w:pPr>
              <w:jc w:val="both"/>
              <w:rPr>
                <w:rFonts w:ascii="Arial" w:hAnsi="Arial" w:cs="Arial"/>
                <w:color w:val="000000" w:themeColor="text1"/>
                <w:sz w:val="20"/>
                <w:szCs w:val="20"/>
                <w:lang w:val="mn-MN"/>
              </w:rPr>
            </w:pPr>
          </w:p>
          <w:p w14:paraId="374D5E95" w14:textId="3D7818B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гүйцэтгэлээр</w:t>
            </w:r>
          </w:p>
        </w:tc>
        <w:tc>
          <w:tcPr>
            <w:tcW w:w="5529" w:type="dxa"/>
            <w:vAlign w:val="center"/>
          </w:tcPr>
          <w:p w14:paraId="2E3255EB" w14:textId="73C34743" w:rsidR="007E4A5D" w:rsidRPr="00350D9C" w:rsidRDefault="007E4A5D" w:rsidP="00BD7165">
            <w:pPr>
              <w:jc w:val="center"/>
              <w:rPr>
                <w:rFonts w:ascii="Arial" w:hAnsi="Arial" w:cs="Arial"/>
                <w:color w:val="000000" w:themeColor="text1"/>
                <w:sz w:val="20"/>
                <w:szCs w:val="20"/>
                <w:lang w:val="mn-MN"/>
              </w:rPr>
            </w:pPr>
          </w:p>
        </w:tc>
        <w:tc>
          <w:tcPr>
            <w:tcW w:w="1066" w:type="dxa"/>
            <w:vAlign w:val="center"/>
          </w:tcPr>
          <w:p w14:paraId="50414A11" w14:textId="77777777" w:rsidR="00D3346F" w:rsidRPr="00C62290" w:rsidRDefault="00D3346F" w:rsidP="00BD7165">
            <w:pPr>
              <w:jc w:val="center"/>
              <w:rPr>
                <w:rFonts w:ascii="Arial" w:hAnsi="Arial" w:cs="Arial"/>
                <w:sz w:val="20"/>
                <w:szCs w:val="20"/>
                <w:lang w:val="mn-MN"/>
              </w:rPr>
            </w:pPr>
          </w:p>
          <w:p w14:paraId="1C567F5F" w14:textId="3A43A5ED" w:rsidR="007E4A5D" w:rsidRPr="00C62290" w:rsidRDefault="007E4A5D" w:rsidP="00BD7165">
            <w:pPr>
              <w:jc w:val="center"/>
              <w:rPr>
                <w:rFonts w:ascii="Arial" w:hAnsi="Arial" w:cs="Arial"/>
                <w:sz w:val="20"/>
                <w:szCs w:val="20"/>
                <w:lang w:val="mn-MN"/>
              </w:rPr>
            </w:pPr>
            <w:r w:rsidRPr="00C62290">
              <w:rPr>
                <w:rFonts w:ascii="Arial" w:hAnsi="Arial" w:cs="Arial"/>
                <w:sz w:val="20"/>
                <w:szCs w:val="20"/>
                <w:lang w:val="mn-MN"/>
              </w:rPr>
              <w:t>100%</w:t>
            </w:r>
          </w:p>
          <w:p w14:paraId="53F3999C" w14:textId="77777777" w:rsidR="007E4A5D" w:rsidRPr="00C62290" w:rsidRDefault="007E4A5D" w:rsidP="00BD7165">
            <w:pPr>
              <w:jc w:val="center"/>
              <w:rPr>
                <w:rFonts w:ascii="Arial" w:hAnsi="Arial" w:cs="Arial"/>
                <w:color w:val="000000" w:themeColor="text1"/>
                <w:sz w:val="20"/>
                <w:szCs w:val="20"/>
                <w:lang w:val="mn-MN"/>
              </w:rPr>
            </w:pPr>
          </w:p>
          <w:p w14:paraId="5C16DF67" w14:textId="77777777" w:rsidR="007E4A5D" w:rsidRPr="00C62290" w:rsidRDefault="007E4A5D" w:rsidP="00BD7165">
            <w:pPr>
              <w:jc w:val="center"/>
              <w:rPr>
                <w:rFonts w:ascii="Arial" w:hAnsi="Arial" w:cs="Arial"/>
                <w:color w:val="000000" w:themeColor="text1"/>
                <w:sz w:val="20"/>
                <w:szCs w:val="20"/>
                <w:lang w:val="mn-MN"/>
              </w:rPr>
            </w:pPr>
          </w:p>
        </w:tc>
      </w:tr>
      <w:tr w:rsidR="00A133DA" w:rsidRPr="00CC6A68" w14:paraId="6163887B" w14:textId="77777777" w:rsidTr="00457C20">
        <w:trPr>
          <w:trHeight w:val="530"/>
        </w:trPr>
        <w:tc>
          <w:tcPr>
            <w:tcW w:w="704" w:type="dxa"/>
            <w:vAlign w:val="center"/>
          </w:tcPr>
          <w:p w14:paraId="6A980F37" w14:textId="146AAB5A" w:rsidR="007E4A5D" w:rsidRPr="00365B85" w:rsidRDefault="007E4A5D" w:rsidP="00BD7165">
            <w:pPr>
              <w:jc w:val="center"/>
              <w:rPr>
                <w:rFonts w:ascii="Arial" w:hAnsi="Arial" w:cs="Arial"/>
                <w:color w:val="000000" w:themeColor="text1"/>
                <w:sz w:val="20"/>
                <w:szCs w:val="20"/>
                <w:lang w:val="mn-MN"/>
              </w:rPr>
            </w:pPr>
            <w:r w:rsidRPr="00971A89">
              <w:rPr>
                <w:rFonts w:ascii="Arial" w:hAnsi="Arial" w:cs="Arial"/>
                <w:color w:val="000000" w:themeColor="text1"/>
                <w:sz w:val="20"/>
                <w:szCs w:val="20"/>
                <w:lang w:val="mn-MN"/>
              </w:rPr>
              <w:t>17</w:t>
            </w:r>
          </w:p>
        </w:tc>
        <w:tc>
          <w:tcPr>
            <w:tcW w:w="2239" w:type="dxa"/>
            <w:vAlign w:val="center"/>
          </w:tcPr>
          <w:p w14:paraId="668C94B5" w14:textId="0D03E960" w:rsidR="007E4A5D" w:rsidRPr="00365B85" w:rsidRDefault="007E4A5D"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Эрүүл мэндийн салбарын барилга байгууламжийн их  засварын ажлыг эхлүүлнэ.</w:t>
            </w:r>
          </w:p>
        </w:tc>
        <w:tc>
          <w:tcPr>
            <w:tcW w:w="993" w:type="dxa"/>
            <w:vAlign w:val="center"/>
          </w:tcPr>
          <w:p w14:paraId="777A7BE6" w14:textId="70D9FEB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УТХ</w:t>
            </w:r>
            <w:r w:rsidRPr="00365B85">
              <w:rPr>
                <w:rFonts w:ascii="Arial" w:hAnsi="Arial" w:cs="Arial"/>
                <w:color w:val="000000" w:themeColor="text1"/>
                <w:sz w:val="20"/>
                <w:szCs w:val="20"/>
                <w:lang w:val="mn-MN"/>
              </w:rPr>
              <w:t xml:space="preserve"> </w:t>
            </w:r>
            <w:r w:rsidRPr="00365B85">
              <w:rPr>
                <w:rFonts w:ascii="Arial" w:hAnsi="Arial" w:cs="Arial"/>
                <w:color w:val="000000" w:themeColor="text1"/>
                <w:sz w:val="20"/>
                <w:szCs w:val="20"/>
              </w:rPr>
              <w:t>1300.0</w:t>
            </w:r>
          </w:p>
          <w:p w14:paraId="30F013BA" w14:textId="3D45E84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ТХ</w:t>
            </w:r>
            <w:r w:rsidRPr="00365B85">
              <w:rPr>
                <w:rFonts w:ascii="Arial" w:hAnsi="Arial" w:cs="Arial"/>
                <w:color w:val="000000" w:themeColor="text1"/>
                <w:sz w:val="20"/>
                <w:szCs w:val="20"/>
                <w:lang w:val="mn-MN"/>
              </w:rPr>
              <w:t xml:space="preserve"> </w:t>
            </w:r>
            <w:r w:rsidRPr="00365B85">
              <w:rPr>
                <w:rFonts w:ascii="Arial" w:hAnsi="Arial" w:cs="Arial"/>
                <w:color w:val="000000" w:themeColor="text1"/>
                <w:sz w:val="20"/>
                <w:szCs w:val="20"/>
              </w:rPr>
              <w:t>500.0</w:t>
            </w:r>
          </w:p>
          <w:p w14:paraId="3A31DAE4" w14:textId="5DD05026"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lastRenderedPageBreak/>
              <w:t>АОНХС</w:t>
            </w:r>
            <w:r w:rsidRPr="00365B85">
              <w:rPr>
                <w:rFonts w:ascii="Arial" w:hAnsi="Arial" w:cs="Arial"/>
                <w:color w:val="000000" w:themeColor="text1"/>
                <w:sz w:val="20"/>
                <w:szCs w:val="20"/>
                <w:lang w:val="mn-MN"/>
              </w:rPr>
              <w:t xml:space="preserve"> </w:t>
            </w:r>
            <w:r w:rsidRPr="00365B85">
              <w:rPr>
                <w:rFonts w:ascii="Arial" w:hAnsi="Arial" w:cs="Arial"/>
                <w:color w:val="000000" w:themeColor="text1"/>
                <w:sz w:val="20"/>
                <w:szCs w:val="20"/>
              </w:rPr>
              <w:t>50.0</w:t>
            </w:r>
          </w:p>
        </w:tc>
        <w:tc>
          <w:tcPr>
            <w:tcW w:w="1729" w:type="dxa"/>
            <w:vAlign w:val="center"/>
          </w:tcPr>
          <w:p w14:paraId="25A72F53" w14:textId="44A0FFE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Засварлах барилгын тоо </w:t>
            </w:r>
          </w:p>
        </w:tc>
        <w:tc>
          <w:tcPr>
            <w:tcW w:w="993" w:type="dxa"/>
            <w:vAlign w:val="center"/>
          </w:tcPr>
          <w:p w14:paraId="19CF5C78" w14:textId="3DE91F1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зураг төсвийн гүйцэтгэлийн хувь</w:t>
            </w:r>
          </w:p>
        </w:tc>
        <w:tc>
          <w:tcPr>
            <w:tcW w:w="1275" w:type="dxa"/>
            <w:vAlign w:val="center"/>
          </w:tcPr>
          <w:p w14:paraId="2FBC8328" w14:textId="3CBC4BB2"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w:t>
            </w:r>
          </w:p>
        </w:tc>
        <w:tc>
          <w:tcPr>
            <w:tcW w:w="5529" w:type="dxa"/>
            <w:vAlign w:val="center"/>
          </w:tcPr>
          <w:p w14:paraId="5B552A33" w14:textId="77777777" w:rsidR="00D04044" w:rsidRPr="00D04044" w:rsidRDefault="00D04044" w:rsidP="00D04044">
            <w:pPr>
              <w:jc w:val="both"/>
              <w:rPr>
                <w:rFonts w:ascii="Arial" w:hAnsi="Arial" w:cs="Arial"/>
                <w:color w:val="000000" w:themeColor="text1"/>
                <w:sz w:val="20"/>
                <w:szCs w:val="20"/>
                <w:lang w:val="mn-MN"/>
              </w:rPr>
            </w:pPr>
            <w:r w:rsidRPr="00D04044">
              <w:rPr>
                <w:rFonts w:ascii="Arial" w:hAnsi="Arial" w:cs="Arial"/>
                <w:color w:val="000000" w:themeColor="text1"/>
                <w:sz w:val="20"/>
                <w:szCs w:val="20"/>
                <w:lang w:val="mn-MN"/>
              </w:rPr>
              <w:t xml:space="preserve">Аймгийн Нэгдсэн эмнэлэг байгууллагын өөрийн хөрөнгөөр хуучин эмнэлгийн барилгын  амбулаторийн хэсэгт 68.0 сая төгрөг, мооргийн хэсэгт 12.0 сая төгрөг, эргэлтийн хаалганы вакуум хаалт 8 ширхэгийг 13.0 сая </w:t>
            </w:r>
            <w:r w:rsidRPr="00D04044">
              <w:rPr>
                <w:rFonts w:ascii="Arial" w:hAnsi="Arial" w:cs="Arial"/>
                <w:color w:val="000000" w:themeColor="text1"/>
                <w:sz w:val="20"/>
                <w:szCs w:val="20"/>
                <w:lang w:val="mn-MN"/>
              </w:rPr>
              <w:lastRenderedPageBreak/>
              <w:t xml:space="preserve">төгрөг, нийт 93.0 сая төгрөгийн засвар үйлчилгээг хийж, тусламж үйлчилгээний ээлтэй орчныг бүрдүүлээд байна. </w:t>
            </w:r>
          </w:p>
          <w:p w14:paraId="6D40DBA3" w14:textId="77777777" w:rsidR="00D04044" w:rsidRPr="00D04044" w:rsidRDefault="00D04044" w:rsidP="00D04044">
            <w:pPr>
              <w:jc w:val="both"/>
              <w:rPr>
                <w:rFonts w:ascii="Arial" w:hAnsi="Arial" w:cs="Arial"/>
                <w:color w:val="000000" w:themeColor="text1"/>
                <w:sz w:val="20"/>
                <w:szCs w:val="20"/>
                <w:lang w:val="mn-MN"/>
              </w:rPr>
            </w:pPr>
            <w:r w:rsidRPr="00D04044">
              <w:rPr>
                <w:rFonts w:ascii="Arial" w:hAnsi="Arial" w:cs="Arial"/>
                <w:color w:val="000000" w:themeColor="text1"/>
                <w:sz w:val="20"/>
                <w:szCs w:val="20"/>
                <w:lang w:val="mn-MN"/>
              </w:rPr>
              <w:t xml:space="preserve">Лавлагаа шатлалын эмнэлгийн тусламж үйлчилгээний хүртээмжийг нэмэгдүүлэх, Эрүүл мэндийг дэмжих төвийн үйл ажиллагааг өргөжүүлэх гемодиализ, хими эмчилгээ, өдрийн эмчилгээ, уламжлалт сэргээн засах тусламж үйлчилгээг үзүүлэх таатай нөхцлийг бүрдүүлж, байрны засвар үйлчилгээ бүрэн хийгдсэнээр 2023 оны 10 сарын байдлаар гемодиализ эмчилгээг 5 хүнд давхардсан тоогоор 152 удаа хийсэн. </w:t>
            </w:r>
          </w:p>
          <w:p w14:paraId="6C36F8BE" w14:textId="77777777" w:rsidR="00D04044" w:rsidRPr="00D04044" w:rsidRDefault="00D04044" w:rsidP="00D04044">
            <w:pPr>
              <w:jc w:val="both"/>
              <w:rPr>
                <w:rFonts w:ascii="Arial" w:hAnsi="Arial" w:cs="Arial"/>
                <w:color w:val="000000" w:themeColor="text1"/>
                <w:sz w:val="20"/>
                <w:szCs w:val="20"/>
                <w:lang w:val="mn-MN"/>
              </w:rPr>
            </w:pPr>
            <w:r w:rsidRPr="00D04044">
              <w:rPr>
                <w:rFonts w:ascii="Arial" w:hAnsi="Arial" w:cs="Arial"/>
                <w:color w:val="000000" w:themeColor="text1"/>
                <w:sz w:val="20"/>
                <w:szCs w:val="20"/>
                <w:lang w:val="mn-MN"/>
              </w:rPr>
              <w:t xml:space="preserve">Уламжлалт эмчилгээний тасгаар 1380 хүнд тусламж үйлчилгээ үзүүлээд байна.  </w:t>
            </w:r>
          </w:p>
          <w:p w14:paraId="13F18D08" w14:textId="77777777" w:rsidR="00D04044" w:rsidRPr="00D04044" w:rsidRDefault="00D04044" w:rsidP="00D04044">
            <w:pPr>
              <w:jc w:val="both"/>
              <w:rPr>
                <w:rFonts w:ascii="Arial" w:hAnsi="Arial" w:cs="Arial"/>
                <w:color w:val="000000" w:themeColor="text1"/>
                <w:sz w:val="20"/>
                <w:szCs w:val="20"/>
                <w:lang w:val="mn-MN"/>
              </w:rPr>
            </w:pPr>
            <w:r w:rsidRPr="00D04044">
              <w:rPr>
                <w:rFonts w:ascii="Arial" w:hAnsi="Arial" w:cs="Arial"/>
                <w:color w:val="000000" w:themeColor="text1"/>
                <w:sz w:val="20"/>
                <w:szCs w:val="20"/>
                <w:lang w:val="mn-MN"/>
              </w:rPr>
              <w:t>Орон нутгийн хөгжлийн сангийн хөрөнгөөр өрхийн эрүүл мэндийн төвийн шинэ барилгын зураг төслийг хийлгэж, газрын асуудлыг шийдвэрлэсэн.</w:t>
            </w:r>
          </w:p>
          <w:p w14:paraId="34BC370F" w14:textId="77777777" w:rsidR="00D04044" w:rsidRPr="00D04044" w:rsidRDefault="00D04044" w:rsidP="00D04044">
            <w:pPr>
              <w:jc w:val="both"/>
              <w:rPr>
                <w:rFonts w:ascii="Arial" w:hAnsi="Arial" w:cs="Arial"/>
                <w:color w:val="000000" w:themeColor="text1"/>
                <w:sz w:val="20"/>
                <w:szCs w:val="20"/>
                <w:lang w:val="mn-MN"/>
              </w:rPr>
            </w:pPr>
            <w:r w:rsidRPr="00D04044">
              <w:rPr>
                <w:rFonts w:ascii="Arial" w:hAnsi="Arial" w:cs="Arial"/>
                <w:color w:val="000000" w:themeColor="text1"/>
                <w:sz w:val="20"/>
                <w:szCs w:val="20"/>
                <w:lang w:val="mn-MN"/>
              </w:rPr>
              <w:t>Хүрсэн түвшин: Барилга байгууламжийн засварын ажилд 93,0 сая төгрөг зарцуулсан.</w:t>
            </w:r>
          </w:p>
          <w:p w14:paraId="04E13113" w14:textId="33991B68" w:rsidR="007E4A5D" w:rsidRPr="00E44C31" w:rsidRDefault="00D04044" w:rsidP="00D04044">
            <w:pPr>
              <w:jc w:val="both"/>
              <w:rPr>
                <w:rFonts w:ascii="Arial" w:hAnsi="Arial" w:cs="Arial"/>
                <w:color w:val="000000" w:themeColor="text1"/>
                <w:sz w:val="20"/>
                <w:szCs w:val="20"/>
              </w:rPr>
            </w:pPr>
            <w:r w:rsidRPr="00D04044">
              <w:rPr>
                <w:rFonts w:ascii="Arial" w:hAnsi="Arial" w:cs="Arial"/>
                <w:color w:val="000000" w:themeColor="text1"/>
                <w:sz w:val="20"/>
                <w:szCs w:val="20"/>
                <w:lang w:val="mn-MN"/>
              </w:rPr>
              <w:t>Зураг төслийн гүйцэтгэл 100%</w:t>
            </w:r>
          </w:p>
        </w:tc>
        <w:tc>
          <w:tcPr>
            <w:tcW w:w="1066" w:type="dxa"/>
            <w:vAlign w:val="center"/>
          </w:tcPr>
          <w:p w14:paraId="4E244B24" w14:textId="22EBEFF9" w:rsidR="007E4A5D" w:rsidRPr="00C62290" w:rsidRDefault="007E4A5D" w:rsidP="00BD7165">
            <w:pPr>
              <w:jc w:val="center"/>
              <w:rPr>
                <w:rFonts w:ascii="Arial" w:hAnsi="Arial" w:cs="Arial"/>
                <w:color w:val="000000" w:themeColor="text1"/>
                <w:sz w:val="20"/>
                <w:szCs w:val="20"/>
                <w:lang w:val="mn-MN"/>
              </w:rPr>
            </w:pPr>
            <w:r w:rsidRPr="00C62290">
              <w:rPr>
                <w:rFonts w:ascii="Arial" w:hAnsi="Arial" w:cs="Arial"/>
                <w:sz w:val="20"/>
                <w:szCs w:val="20"/>
                <w:lang w:val="mn-MN"/>
              </w:rPr>
              <w:lastRenderedPageBreak/>
              <w:t>100%</w:t>
            </w:r>
          </w:p>
        </w:tc>
      </w:tr>
      <w:tr w:rsidR="00A133DA" w:rsidRPr="00CC6A68" w14:paraId="77066E0C" w14:textId="77777777" w:rsidTr="00457C20">
        <w:trPr>
          <w:trHeight w:val="260"/>
        </w:trPr>
        <w:tc>
          <w:tcPr>
            <w:tcW w:w="704" w:type="dxa"/>
            <w:vAlign w:val="center"/>
          </w:tcPr>
          <w:p w14:paraId="4865D69F" w14:textId="33C19C24"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18</w:t>
            </w:r>
          </w:p>
        </w:tc>
        <w:tc>
          <w:tcPr>
            <w:tcW w:w="2239" w:type="dxa"/>
            <w:vAlign w:val="center"/>
          </w:tcPr>
          <w:p w14:paraId="05E75C18" w14:textId="3D3264CC" w:rsidR="007E4A5D" w:rsidRPr="00365B85" w:rsidRDefault="007E4A5D"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Эрүүл мэндийн байгууллагуудыг шаардлагатай тоног төхөөрөмжөөр хангана.</w:t>
            </w:r>
          </w:p>
        </w:tc>
        <w:tc>
          <w:tcPr>
            <w:tcW w:w="993" w:type="dxa"/>
            <w:vAlign w:val="center"/>
          </w:tcPr>
          <w:p w14:paraId="17C4BF64" w14:textId="044A97A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УТХО </w:t>
            </w:r>
          </w:p>
        </w:tc>
        <w:tc>
          <w:tcPr>
            <w:tcW w:w="1729" w:type="dxa"/>
            <w:vAlign w:val="center"/>
          </w:tcPr>
          <w:p w14:paraId="71EF1B6B" w14:textId="49DDF56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Тоног төхөөрөмжийн хангалтын хувь</w:t>
            </w:r>
          </w:p>
        </w:tc>
        <w:tc>
          <w:tcPr>
            <w:tcW w:w="993" w:type="dxa"/>
            <w:vAlign w:val="center"/>
          </w:tcPr>
          <w:p w14:paraId="7CFBCBA2" w14:textId="67C1B9B3"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Тоног төхөөрөмжийн хангалтын хувь</w:t>
            </w:r>
          </w:p>
        </w:tc>
        <w:tc>
          <w:tcPr>
            <w:tcW w:w="1275" w:type="dxa"/>
          </w:tcPr>
          <w:p w14:paraId="54AC7019" w14:textId="77777777" w:rsidR="007E4A5D" w:rsidRPr="00365B85" w:rsidRDefault="007E4A5D" w:rsidP="00BD7165">
            <w:pPr>
              <w:jc w:val="center"/>
              <w:rPr>
                <w:rFonts w:ascii="Arial" w:hAnsi="Arial" w:cs="Arial"/>
                <w:color w:val="000000" w:themeColor="text1"/>
                <w:sz w:val="20"/>
                <w:szCs w:val="20"/>
                <w:lang w:val="mn-MN"/>
              </w:rPr>
            </w:pPr>
          </w:p>
          <w:p w14:paraId="76556085" w14:textId="77777777" w:rsidR="007E4A5D" w:rsidRPr="00365B85" w:rsidRDefault="007E4A5D" w:rsidP="00BD7165">
            <w:pPr>
              <w:jc w:val="center"/>
              <w:rPr>
                <w:rFonts w:ascii="Arial" w:hAnsi="Arial" w:cs="Arial"/>
                <w:color w:val="000000" w:themeColor="text1"/>
                <w:sz w:val="20"/>
                <w:szCs w:val="20"/>
                <w:lang w:val="mn-MN"/>
              </w:rPr>
            </w:pPr>
          </w:p>
          <w:p w14:paraId="28D7893E" w14:textId="77777777" w:rsidR="0000643B" w:rsidRDefault="0000643B" w:rsidP="00BD7165">
            <w:pPr>
              <w:jc w:val="center"/>
              <w:rPr>
                <w:rFonts w:ascii="Arial" w:hAnsi="Arial" w:cs="Arial"/>
                <w:color w:val="000000" w:themeColor="text1"/>
                <w:sz w:val="20"/>
                <w:szCs w:val="20"/>
                <w:lang w:val="mn-MN"/>
              </w:rPr>
            </w:pPr>
          </w:p>
          <w:p w14:paraId="2222BA60" w14:textId="77777777" w:rsidR="0000643B" w:rsidRDefault="0000643B" w:rsidP="00BD7165">
            <w:pPr>
              <w:jc w:val="center"/>
              <w:rPr>
                <w:rFonts w:ascii="Arial" w:hAnsi="Arial" w:cs="Arial"/>
                <w:color w:val="000000" w:themeColor="text1"/>
                <w:sz w:val="20"/>
                <w:szCs w:val="20"/>
                <w:lang w:val="mn-MN"/>
              </w:rPr>
            </w:pPr>
          </w:p>
          <w:p w14:paraId="32D93331" w14:textId="77777777" w:rsidR="0000643B" w:rsidRDefault="0000643B" w:rsidP="00BD7165">
            <w:pPr>
              <w:jc w:val="center"/>
              <w:rPr>
                <w:rFonts w:ascii="Arial" w:hAnsi="Arial" w:cs="Arial"/>
                <w:color w:val="000000" w:themeColor="text1"/>
                <w:sz w:val="20"/>
                <w:szCs w:val="20"/>
                <w:lang w:val="mn-MN"/>
              </w:rPr>
            </w:pPr>
          </w:p>
          <w:p w14:paraId="439E0C83" w14:textId="77777777" w:rsidR="0000643B" w:rsidRDefault="0000643B" w:rsidP="00BD7165">
            <w:pPr>
              <w:jc w:val="center"/>
              <w:rPr>
                <w:rFonts w:ascii="Arial" w:hAnsi="Arial" w:cs="Arial"/>
                <w:color w:val="000000" w:themeColor="text1"/>
                <w:sz w:val="20"/>
                <w:szCs w:val="20"/>
                <w:lang w:val="mn-MN"/>
              </w:rPr>
            </w:pPr>
          </w:p>
          <w:p w14:paraId="0030FEE2" w14:textId="77777777" w:rsidR="0000643B" w:rsidRDefault="0000643B" w:rsidP="00BD7165">
            <w:pPr>
              <w:jc w:val="center"/>
              <w:rPr>
                <w:rFonts w:ascii="Arial" w:hAnsi="Arial" w:cs="Arial"/>
                <w:color w:val="000000" w:themeColor="text1"/>
                <w:sz w:val="20"/>
                <w:szCs w:val="20"/>
                <w:lang w:val="mn-MN"/>
              </w:rPr>
            </w:pPr>
          </w:p>
          <w:p w14:paraId="357D7DE0" w14:textId="77777777" w:rsidR="0000643B" w:rsidRDefault="0000643B" w:rsidP="00BD7165">
            <w:pPr>
              <w:jc w:val="center"/>
              <w:rPr>
                <w:rFonts w:ascii="Arial" w:hAnsi="Arial" w:cs="Arial"/>
                <w:color w:val="000000" w:themeColor="text1"/>
                <w:sz w:val="20"/>
                <w:szCs w:val="20"/>
                <w:lang w:val="mn-MN"/>
              </w:rPr>
            </w:pPr>
          </w:p>
          <w:p w14:paraId="20AF2D58" w14:textId="72AEC30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w:t>
            </w:r>
          </w:p>
        </w:tc>
        <w:tc>
          <w:tcPr>
            <w:tcW w:w="5529" w:type="dxa"/>
            <w:vAlign w:val="center"/>
          </w:tcPr>
          <w:p w14:paraId="1A15FCAF"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 xml:space="preserve">Аймгийн Нэгдсэн эмнэлэгт улсын төсвийн 89.8 сая төгрөгийн 2 ширхэг гемодиализийн аппарат, орон нутгийн хөгжлийн сангийн 3.5 сая төгрөгийн Гэмтэл, мэс заслын хагалгааны 62 нэр төрлийн 3 багаж хэрэгсэл, хандивлагч байгууллагаас 8,6 сая төгрөгийн сувилагчийн дуудлагын хонх, хоолны тавагны иж бүрдэл тэргэнцэр, ус цэвэршүүлэгчийг нийлүүлсэн. Байгууллагын өөрийн хөрөнгө 102,6 сая төгрөгөөр 9 нэр төрлийн аппарат тоног төхөөрөмжийг худалдан авсан. </w:t>
            </w:r>
          </w:p>
          <w:p w14:paraId="588B7D3F"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Дэлхийн банкны “Монгол Улсад КОВИД-19 халдвараас урьдчилан сэргийлэх, хариу арга хэмжээ авах, бэлэн байдлыг хангах” төслийн хүрээнд 28,4 сая төгрөгийн 5 ширхэг Эмнэлгийн хог хаягдлыг ариутгах автоклав дагалдах хэрэгслийн хамт ЭМЯ-наас нийлүүлж, эрүүл мэндийн байгуулагуудад хувиарлаад байна.</w:t>
            </w:r>
          </w:p>
          <w:p w14:paraId="7A50B226"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Улсын төсвөөс 1,7 тэрбум төгрөг, Орон нутгийн хөгжил сангийн 3,6 сая төгрөг, төсөл хөтөлбөр, байгуулага, хувь хүнээс 8,6 сая, өөрийн хөрөнгөөр 102,6 сая төгрөгийн нийт 85 нэр төрлийн тоног төхөөрөмжтэй болж, тоног төхөөрөмжийн хангалт 87.5 хувьтай байна.   Хүрсэн түвшин:</w:t>
            </w:r>
          </w:p>
          <w:p w14:paraId="04CF5AF6"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Тоног төхөөрөмж, эд хөрөнгийн тоо –100</w:t>
            </w:r>
          </w:p>
          <w:p w14:paraId="799E70E2" w14:textId="21E14C49" w:rsidR="007E4A5D" w:rsidRPr="000218C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 xml:space="preserve">Төсөвт өртөг – 1,8 тэрбум төгрөг  </w:t>
            </w:r>
          </w:p>
        </w:tc>
        <w:tc>
          <w:tcPr>
            <w:tcW w:w="1066" w:type="dxa"/>
            <w:vAlign w:val="center"/>
          </w:tcPr>
          <w:p w14:paraId="4E5D9413" w14:textId="73D6A180" w:rsidR="007E4A5D" w:rsidRPr="00C62290" w:rsidRDefault="007E4A5D" w:rsidP="00BD7165">
            <w:pPr>
              <w:jc w:val="center"/>
              <w:rPr>
                <w:rFonts w:ascii="Arial" w:hAnsi="Arial" w:cs="Arial"/>
                <w:color w:val="000000" w:themeColor="text1"/>
                <w:sz w:val="20"/>
                <w:szCs w:val="20"/>
                <w:lang w:val="mn-MN"/>
              </w:rPr>
            </w:pPr>
            <w:r w:rsidRPr="00C62290">
              <w:rPr>
                <w:rFonts w:ascii="Arial" w:hAnsi="Arial" w:cs="Arial"/>
                <w:color w:val="000000" w:themeColor="text1"/>
                <w:sz w:val="20"/>
                <w:szCs w:val="20"/>
                <w:lang w:val="mn-MN"/>
              </w:rPr>
              <w:t>100%</w:t>
            </w:r>
          </w:p>
        </w:tc>
      </w:tr>
      <w:tr w:rsidR="00A133DA" w:rsidRPr="00CC6A68" w14:paraId="2817636A" w14:textId="77777777" w:rsidTr="00457C20">
        <w:trPr>
          <w:trHeight w:val="530"/>
        </w:trPr>
        <w:tc>
          <w:tcPr>
            <w:tcW w:w="704" w:type="dxa"/>
            <w:vAlign w:val="center"/>
          </w:tcPr>
          <w:p w14:paraId="064F46F4" w14:textId="1AAA6846"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19</w:t>
            </w:r>
          </w:p>
        </w:tc>
        <w:tc>
          <w:tcPr>
            <w:tcW w:w="2239" w:type="dxa"/>
            <w:vAlign w:val="center"/>
          </w:tcPr>
          <w:p w14:paraId="2A61B471" w14:textId="4BA97633"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Нэгдсэн эмнэлгийг яаралтай тусламжийн тоног, төхөөрөмжөөр хангах</w:t>
            </w:r>
          </w:p>
        </w:tc>
        <w:tc>
          <w:tcPr>
            <w:tcW w:w="993" w:type="dxa"/>
            <w:vAlign w:val="center"/>
          </w:tcPr>
          <w:p w14:paraId="3F285E17"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01541691" w14:textId="51604E84" w:rsidR="007E4A5D" w:rsidRPr="00365B85" w:rsidRDefault="007E4A5D" w:rsidP="00BD7165">
            <w:pPr>
              <w:jc w:val="center"/>
              <w:rPr>
                <w:rFonts w:ascii="Arial" w:hAnsi="Arial" w:cs="Arial"/>
                <w:color w:val="000000" w:themeColor="text1"/>
                <w:sz w:val="20"/>
                <w:szCs w:val="20"/>
                <w:lang w:val="mn-MN"/>
              </w:rPr>
            </w:pPr>
          </w:p>
        </w:tc>
        <w:tc>
          <w:tcPr>
            <w:tcW w:w="1729" w:type="dxa"/>
            <w:vAlign w:val="center"/>
          </w:tcPr>
          <w:p w14:paraId="11F25F0B" w14:textId="612BFC2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Хангасан тоног төхөөрөмжийн тоо</w:t>
            </w:r>
          </w:p>
        </w:tc>
        <w:tc>
          <w:tcPr>
            <w:tcW w:w="993" w:type="dxa"/>
            <w:vAlign w:val="center"/>
          </w:tcPr>
          <w:p w14:paraId="1A34DC7A" w14:textId="24F5E427" w:rsidR="007E4A5D" w:rsidRPr="00365B85" w:rsidRDefault="007E4A5D"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 xml:space="preserve">Тоног төхөөрөмжийн </w:t>
            </w:r>
            <w:r w:rsidRPr="00365B85">
              <w:rPr>
                <w:rFonts w:ascii="Arial" w:hAnsi="Arial" w:cs="Arial"/>
                <w:color w:val="000000" w:themeColor="text1"/>
                <w:sz w:val="20"/>
                <w:szCs w:val="20"/>
                <w:lang w:val="mn-MN"/>
              </w:rPr>
              <w:lastRenderedPageBreak/>
              <w:t>төрөл, тоо</w:t>
            </w:r>
          </w:p>
        </w:tc>
        <w:tc>
          <w:tcPr>
            <w:tcW w:w="1275" w:type="dxa"/>
            <w:vAlign w:val="center"/>
          </w:tcPr>
          <w:p w14:paraId="5C792D65" w14:textId="712C3DB3" w:rsidR="007E4A5D" w:rsidRPr="00365B85" w:rsidRDefault="007E4A5D" w:rsidP="00BD7165">
            <w:pP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гүйцэтгэлээр</w:t>
            </w:r>
          </w:p>
        </w:tc>
        <w:tc>
          <w:tcPr>
            <w:tcW w:w="5529" w:type="dxa"/>
            <w:vAlign w:val="center"/>
          </w:tcPr>
          <w:p w14:paraId="3BACFC33" w14:textId="77777777" w:rsidR="00BD5E56" w:rsidRPr="00BD5E56" w:rsidRDefault="00BD5E56" w:rsidP="00BD5E56">
            <w:pPr>
              <w:jc w:val="both"/>
              <w:rPr>
                <w:rFonts w:ascii="Arial" w:eastAsia="Calibri" w:hAnsi="Arial" w:cs="Arial"/>
                <w:sz w:val="20"/>
                <w:szCs w:val="22"/>
                <w:lang w:val="mn-MN"/>
              </w:rPr>
            </w:pPr>
            <w:r w:rsidRPr="00BD5E56">
              <w:rPr>
                <w:rFonts w:ascii="Arial" w:eastAsia="Calibri" w:hAnsi="Arial" w:cs="Arial"/>
                <w:sz w:val="20"/>
                <w:szCs w:val="22"/>
                <w:lang w:val="mn-MN"/>
              </w:rPr>
              <w:t xml:space="preserve">Эмнэлгийн яаралтай тусламж, үйлчилгээний чанар, хүртээмжийг сайжруулж, яаралтай тусламжийн чиглэлээр үндсэн мэргэшил эзэмшсэн 2 их эмч, яаралтай </w:t>
            </w:r>
            <w:r w:rsidRPr="00BD5E56">
              <w:rPr>
                <w:rFonts w:ascii="Arial" w:eastAsia="Calibri" w:hAnsi="Arial" w:cs="Arial"/>
                <w:sz w:val="20"/>
                <w:szCs w:val="22"/>
                <w:lang w:val="mn-MN"/>
              </w:rPr>
              <w:lastRenderedPageBreak/>
              <w:t>тусламжийн төрөлжсөн мэргэшлийн сургалтад хамрагдсан 3 сувилагч тусламж үйлчилгээг үзүүлдэг.</w:t>
            </w:r>
          </w:p>
          <w:p w14:paraId="76540498" w14:textId="5FF32207" w:rsidR="00BD5E56" w:rsidRPr="00BD5E56" w:rsidRDefault="00BD5E56" w:rsidP="00BD5E56">
            <w:pPr>
              <w:jc w:val="both"/>
              <w:rPr>
                <w:rFonts w:ascii="Arial" w:eastAsia="Calibri" w:hAnsi="Arial" w:cs="Arial"/>
                <w:sz w:val="20"/>
                <w:szCs w:val="22"/>
                <w:lang w:val="mn-MN"/>
              </w:rPr>
            </w:pPr>
            <w:r w:rsidRPr="00BD5E56">
              <w:rPr>
                <w:rFonts w:ascii="Arial" w:eastAsia="Calibri" w:hAnsi="Arial" w:cs="Arial"/>
                <w:sz w:val="20"/>
                <w:szCs w:val="22"/>
                <w:lang w:val="mn-MN"/>
              </w:rPr>
              <w:t>Аймгийн Нэгдсэн эм</w:t>
            </w:r>
            <w:r w:rsidR="00AF5244">
              <w:rPr>
                <w:rFonts w:ascii="Arial" w:eastAsia="Calibri" w:hAnsi="Arial" w:cs="Arial"/>
                <w:sz w:val="20"/>
                <w:szCs w:val="22"/>
                <w:lang w:val="mn-MN"/>
              </w:rPr>
              <w:t>нэлэг тусгай зориулалтын тоноглогдсон 2,</w:t>
            </w:r>
            <w:r w:rsidRPr="00BD5E56">
              <w:rPr>
                <w:rFonts w:ascii="Arial" w:eastAsia="Calibri" w:hAnsi="Arial" w:cs="Arial"/>
                <w:sz w:val="20"/>
                <w:szCs w:val="22"/>
                <w:lang w:val="mn-MN"/>
              </w:rPr>
              <w:t xml:space="preserve"> түргэн тусламжийн 6 автомашин, Шивээговь сумын эрүүл мэндийн төв 1 фургон автомашин, Баянтал сумын эрүүл мэндийн төв 1 фургон автомашин, KLUGER маркын автомашин, Өрхийн эрүүл мэндийн төв нь Wish маркын автомашинаар эрүүл мэндийн тусламж анхан болон лавлагаа шатлалын яаралтай түргэн тусламжийн үйлчилгээг ард иргэдэд үзүүлж байна.</w:t>
            </w:r>
          </w:p>
          <w:p w14:paraId="104133C8" w14:textId="77777777" w:rsidR="00BD5E56" w:rsidRPr="00BD5E56" w:rsidRDefault="00BD5E56" w:rsidP="00BD5E56">
            <w:pPr>
              <w:jc w:val="both"/>
              <w:rPr>
                <w:rFonts w:ascii="Arial" w:eastAsia="Calibri" w:hAnsi="Arial" w:cs="Arial"/>
                <w:sz w:val="20"/>
                <w:szCs w:val="22"/>
                <w:lang w:val="mn-MN"/>
              </w:rPr>
            </w:pPr>
            <w:r w:rsidRPr="00BD5E56">
              <w:rPr>
                <w:rFonts w:ascii="Arial" w:eastAsia="Calibri" w:hAnsi="Arial" w:cs="Arial"/>
                <w:sz w:val="20"/>
                <w:szCs w:val="22"/>
                <w:lang w:val="mn-MN"/>
              </w:rPr>
              <w:t>2023 онд Эрүүл мэндийн яамнаас нийлүүлсэн иж бүрэн тоноглогдсон 198 сая төгрөгийн Патрол автомашиныг аймгийн Нэгдсэн эмнэлэгт хүлээлгэн өгсөн.</w:t>
            </w:r>
          </w:p>
          <w:p w14:paraId="306C3D2C" w14:textId="77777777" w:rsidR="00BD5E56" w:rsidRPr="00BD5E56" w:rsidRDefault="00BD5E56" w:rsidP="00BD5E56">
            <w:pPr>
              <w:jc w:val="both"/>
              <w:rPr>
                <w:rFonts w:ascii="Arial" w:eastAsia="Calibri" w:hAnsi="Arial" w:cs="Arial"/>
                <w:sz w:val="20"/>
                <w:szCs w:val="22"/>
                <w:lang w:val="mn-MN"/>
              </w:rPr>
            </w:pPr>
            <w:r w:rsidRPr="00BD5E56">
              <w:rPr>
                <w:rFonts w:ascii="Arial" w:eastAsia="Calibri" w:hAnsi="Arial" w:cs="Arial"/>
                <w:sz w:val="20"/>
                <w:szCs w:val="22"/>
                <w:lang w:val="mn-MN"/>
              </w:rPr>
              <w:t>Хүрсэн түвшин:</w:t>
            </w:r>
          </w:p>
          <w:p w14:paraId="4D1B3907" w14:textId="43739FB2" w:rsidR="007E4A5D" w:rsidRPr="00365B85" w:rsidRDefault="00BD5E56" w:rsidP="00BD5E56">
            <w:pPr>
              <w:jc w:val="both"/>
              <w:rPr>
                <w:rFonts w:ascii="Arial" w:hAnsi="Arial" w:cs="Arial"/>
                <w:color w:val="000000" w:themeColor="text1"/>
                <w:sz w:val="20"/>
                <w:szCs w:val="20"/>
                <w:lang w:val="mn-MN"/>
              </w:rPr>
            </w:pPr>
            <w:r w:rsidRPr="00BD5E56">
              <w:rPr>
                <w:rFonts w:ascii="Arial" w:eastAsia="Calibri" w:hAnsi="Arial" w:cs="Arial"/>
                <w:sz w:val="20"/>
                <w:szCs w:val="22"/>
                <w:lang w:val="mn-MN"/>
              </w:rPr>
              <w:t>Бүрэн тоноглогдсон автомашин 2, фургон маркын 7 автомашин, бусад төрлийн 3  автомашинаар яаралтай тусламж, үйлчилгээг үзүүлж байна.</w:t>
            </w:r>
          </w:p>
        </w:tc>
        <w:tc>
          <w:tcPr>
            <w:tcW w:w="1066" w:type="dxa"/>
            <w:vAlign w:val="center"/>
          </w:tcPr>
          <w:p w14:paraId="2867904B" w14:textId="3C0E7AFE" w:rsidR="007E4A5D" w:rsidRPr="00C62290" w:rsidRDefault="007E4A5D" w:rsidP="00BD7165">
            <w:pPr>
              <w:jc w:val="center"/>
              <w:rPr>
                <w:rFonts w:ascii="Arial" w:hAnsi="Arial" w:cs="Arial"/>
                <w:color w:val="000000" w:themeColor="text1"/>
                <w:sz w:val="20"/>
                <w:szCs w:val="20"/>
                <w:lang w:val="mn-MN"/>
              </w:rPr>
            </w:pPr>
            <w:r w:rsidRPr="00C62290">
              <w:rPr>
                <w:rFonts w:ascii="Arial" w:hAnsi="Arial" w:cs="Arial"/>
                <w:color w:val="000000" w:themeColor="text1"/>
                <w:sz w:val="20"/>
                <w:szCs w:val="20"/>
                <w:lang w:val="mn-MN"/>
              </w:rPr>
              <w:lastRenderedPageBreak/>
              <w:t>100%</w:t>
            </w:r>
          </w:p>
        </w:tc>
      </w:tr>
      <w:tr w:rsidR="00A133DA" w:rsidRPr="00CC6A68" w14:paraId="309A4460" w14:textId="77777777" w:rsidTr="00457C20">
        <w:trPr>
          <w:trHeight w:val="530"/>
        </w:trPr>
        <w:tc>
          <w:tcPr>
            <w:tcW w:w="704" w:type="dxa"/>
            <w:vAlign w:val="center"/>
          </w:tcPr>
          <w:p w14:paraId="1122B7A2" w14:textId="3BD69C5E" w:rsidR="007E4A5D" w:rsidRPr="00365B85"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20</w:t>
            </w:r>
          </w:p>
        </w:tc>
        <w:tc>
          <w:tcPr>
            <w:tcW w:w="2239" w:type="dxa"/>
            <w:vAlign w:val="center"/>
          </w:tcPr>
          <w:p w14:paraId="7BEB7446" w14:textId="38BF48CC" w:rsidR="007E4A5D" w:rsidRPr="00365B85" w:rsidRDefault="007E4A5D" w:rsidP="00BD7165">
            <w:pPr>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Эрүүл мэндийн салбарт цахим үйлчилгээг өргөжүүлэн, оношилгоо, үйлчилгээнд алсын зайн технологийг нэвтрүүлнэ</w:t>
            </w:r>
          </w:p>
        </w:tc>
        <w:tc>
          <w:tcPr>
            <w:tcW w:w="993" w:type="dxa"/>
            <w:vAlign w:val="center"/>
          </w:tcPr>
          <w:p w14:paraId="12D8AB00" w14:textId="3090364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1AF8D393" w14:textId="355EC5C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Мобайл технологийн цахим үйлчилгээнд ирсэн дуудлагын тоо</w:t>
            </w:r>
          </w:p>
          <w:p w14:paraId="1D24E55C" w14:textId="2AE3CDC8"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Шийдвэрлэлтийн хувь</w:t>
            </w:r>
          </w:p>
        </w:tc>
        <w:tc>
          <w:tcPr>
            <w:tcW w:w="993" w:type="dxa"/>
            <w:vAlign w:val="center"/>
          </w:tcPr>
          <w:p w14:paraId="2B7FC367" w14:textId="7207B314" w:rsidR="007E4A5D" w:rsidRPr="00365B85" w:rsidRDefault="007E4A5D"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Тусламж үйлчилгээнд хамрагдсан иргэдийн тоо</w:t>
            </w:r>
          </w:p>
        </w:tc>
        <w:tc>
          <w:tcPr>
            <w:tcW w:w="1275" w:type="dxa"/>
            <w:vAlign w:val="center"/>
          </w:tcPr>
          <w:p w14:paraId="0AF0EAEA" w14:textId="77777777" w:rsidR="007E4A5D" w:rsidRPr="00420D92" w:rsidRDefault="007E4A5D" w:rsidP="00BD7165">
            <w:pPr>
              <w:jc w:val="center"/>
              <w:rPr>
                <w:rFonts w:ascii="Arial" w:hAnsi="Arial" w:cs="Arial"/>
                <w:color w:val="000000" w:themeColor="text1"/>
                <w:sz w:val="20"/>
                <w:szCs w:val="20"/>
                <w:lang w:val="mn-MN"/>
              </w:rPr>
            </w:pPr>
          </w:p>
          <w:p w14:paraId="5770D4DE"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3500</w:t>
            </w:r>
          </w:p>
          <w:p w14:paraId="1EA33BE4" w14:textId="77777777" w:rsidR="007E4A5D" w:rsidRPr="00365B85" w:rsidRDefault="007E4A5D" w:rsidP="00BD7165">
            <w:pPr>
              <w:jc w:val="center"/>
              <w:rPr>
                <w:rFonts w:ascii="Arial" w:hAnsi="Arial" w:cs="Arial"/>
                <w:color w:val="000000" w:themeColor="text1"/>
                <w:sz w:val="20"/>
                <w:szCs w:val="20"/>
                <w:lang w:val="mn-MN"/>
              </w:rPr>
            </w:pPr>
          </w:p>
          <w:p w14:paraId="4198027D" w14:textId="7EA43DE5" w:rsidR="007E4A5D" w:rsidRPr="00365B85" w:rsidRDefault="007E4A5D" w:rsidP="00BD7165">
            <w:pPr>
              <w:jc w:val="center"/>
              <w:rPr>
                <w:rFonts w:ascii="Arial" w:hAnsi="Arial" w:cs="Arial"/>
                <w:color w:val="000000" w:themeColor="text1"/>
                <w:sz w:val="20"/>
                <w:szCs w:val="20"/>
                <w:lang w:val="mn-MN"/>
              </w:rPr>
            </w:pPr>
          </w:p>
        </w:tc>
        <w:tc>
          <w:tcPr>
            <w:tcW w:w="5529" w:type="dxa"/>
            <w:vAlign w:val="center"/>
          </w:tcPr>
          <w:p w14:paraId="6B055B30" w14:textId="4141E831" w:rsidR="00BD5E56" w:rsidRPr="00BD5E56" w:rsidRDefault="00BD5E56" w:rsidP="00BD5E56">
            <w:pPr>
              <w:jc w:val="both"/>
              <w:rPr>
                <w:rFonts w:ascii="Arial" w:eastAsia="Calibri" w:hAnsi="Arial" w:cs="Arial"/>
                <w:sz w:val="20"/>
                <w:szCs w:val="20"/>
                <w:lang w:val="mn-MN"/>
              </w:rPr>
            </w:pPr>
            <w:r w:rsidRPr="00BD5E56">
              <w:rPr>
                <w:rFonts w:ascii="Arial" w:eastAsia="Calibri" w:hAnsi="Arial" w:cs="Arial"/>
                <w:sz w:val="20"/>
                <w:szCs w:val="20"/>
                <w:lang w:val="mn-MN"/>
              </w:rPr>
              <w:t>Алслагдсан хөдөөгийн хүн ам</w:t>
            </w:r>
            <w:r w:rsidR="00AF5244">
              <w:rPr>
                <w:rFonts w:ascii="Arial" w:eastAsia="Calibri" w:hAnsi="Arial" w:cs="Arial"/>
                <w:sz w:val="20"/>
                <w:szCs w:val="20"/>
                <w:lang w:val="mn-MN"/>
              </w:rPr>
              <w:t xml:space="preserve">д хүргэх эрүүл мэндийн тусламж, </w:t>
            </w:r>
            <w:r w:rsidRPr="00BD5E56">
              <w:rPr>
                <w:rFonts w:ascii="Arial" w:eastAsia="Calibri" w:hAnsi="Arial" w:cs="Arial"/>
                <w:sz w:val="20"/>
                <w:szCs w:val="20"/>
                <w:lang w:val="mn-MN"/>
              </w:rPr>
              <w:t xml:space="preserve">үйлчилгээний хүртээмжийг нэмэгдүүлэх зорилгоор “Явуулын (мобайл) эрүүл мэндийн тусламж, үйлчилгээ”-г бүх сумдад зохион байгуулан отроор нутаглаж буй малчдад хүрч үйлчилсэн байна. </w:t>
            </w:r>
          </w:p>
          <w:p w14:paraId="47882CB5" w14:textId="77777777" w:rsidR="00BD5E56" w:rsidRPr="00BD5E56" w:rsidRDefault="00BD5E56" w:rsidP="00BD5E56">
            <w:pPr>
              <w:jc w:val="both"/>
              <w:rPr>
                <w:rFonts w:ascii="Arial" w:eastAsia="Calibri" w:hAnsi="Arial" w:cs="Arial"/>
                <w:sz w:val="20"/>
                <w:szCs w:val="20"/>
                <w:lang w:val="mn-MN"/>
              </w:rPr>
            </w:pPr>
            <w:r w:rsidRPr="00BD5E56">
              <w:rPr>
                <w:rFonts w:ascii="Arial" w:eastAsia="Calibri" w:hAnsi="Arial" w:cs="Arial"/>
                <w:sz w:val="20"/>
                <w:szCs w:val="20"/>
                <w:lang w:val="mn-MN"/>
              </w:rPr>
              <w:t>2023 оны  10 сарын байдлаар  Тусламж үйлчилгээнд  3948 иргэн хамрагдаж, үзлэгээр ЭХО оношилгоонд өөрчлөлтэй 2,  шүд цоорох өвчтэй-131, элэгний В,С вирустэй-4, тэмбүү өвчний эерэг гарсан 5 иргэнийг аймгийн Нэгдсэн эмнэлгийн нарийн мэргэжлийн эмчийн хяналтанд тус тус оруулсан.</w:t>
            </w:r>
          </w:p>
          <w:p w14:paraId="1E019B15" w14:textId="4E2807BA" w:rsidR="007E4A5D" w:rsidRPr="00085D78" w:rsidRDefault="00BD5E56" w:rsidP="00BD5E56">
            <w:pPr>
              <w:jc w:val="both"/>
              <w:rPr>
                <w:rFonts w:ascii="Arial" w:eastAsia="Calibri" w:hAnsi="Arial" w:cs="Arial"/>
                <w:sz w:val="20"/>
                <w:szCs w:val="20"/>
                <w:lang w:val="mn-MN"/>
              </w:rPr>
            </w:pPr>
            <w:r w:rsidRPr="00BD5E56">
              <w:rPr>
                <w:rFonts w:ascii="Arial" w:eastAsia="Calibri" w:hAnsi="Arial" w:cs="Arial"/>
                <w:sz w:val="20"/>
                <w:szCs w:val="20"/>
                <w:lang w:val="mn-MN"/>
              </w:rPr>
              <w:t>Хүрсэн түвшин: Анхан шатны эрүүл мэндийн төвүүдэд мобайл технологийг ашиглаж хэвшсэн. Мобайл технологоор тусламж үйлчилгээ үзүүлсэн хүний тоо 3948</w:t>
            </w:r>
          </w:p>
        </w:tc>
        <w:tc>
          <w:tcPr>
            <w:tcW w:w="1066" w:type="dxa"/>
            <w:vAlign w:val="center"/>
          </w:tcPr>
          <w:p w14:paraId="3EA73B49" w14:textId="24013509" w:rsidR="007E4A5D" w:rsidRPr="005D2AB9" w:rsidRDefault="007E4A5D" w:rsidP="00BD7165">
            <w:pPr>
              <w:jc w:val="center"/>
              <w:rPr>
                <w:rFonts w:ascii="Arial" w:hAnsi="Arial" w:cs="Arial"/>
                <w:color w:val="000000" w:themeColor="text1"/>
                <w:sz w:val="20"/>
                <w:szCs w:val="20"/>
                <w:lang w:val="mn-MN"/>
              </w:rPr>
            </w:pPr>
            <w:r w:rsidRPr="005D2AB9">
              <w:rPr>
                <w:rFonts w:ascii="Arial" w:hAnsi="Arial" w:cs="Arial"/>
                <w:color w:val="000000" w:themeColor="text1"/>
                <w:sz w:val="20"/>
                <w:szCs w:val="20"/>
                <w:lang w:val="mn-MN"/>
              </w:rPr>
              <w:t>100%</w:t>
            </w:r>
          </w:p>
        </w:tc>
      </w:tr>
      <w:tr w:rsidR="007E4A5D" w:rsidRPr="00CC6A68" w14:paraId="3307942F" w14:textId="77777777" w:rsidTr="00BD7165">
        <w:trPr>
          <w:trHeight w:val="274"/>
        </w:trPr>
        <w:tc>
          <w:tcPr>
            <w:tcW w:w="14528" w:type="dxa"/>
            <w:gridSpan w:val="8"/>
          </w:tcPr>
          <w:p w14:paraId="4315B683" w14:textId="7FA45DC8"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Биеийн тамир, спорт</w:t>
            </w:r>
          </w:p>
        </w:tc>
      </w:tr>
      <w:tr w:rsidR="00A133DA" w:rsidRPr="00CC6A68" w14:paraId="23AA534D" w14:textId="28E1D9D9" w:rsidTr="00457C20">
        <w:trPr>
          <w:trHeight w:val="422"/>
        </w:trPr>
        <w:tc>
          <w:tcPr>
            <w:tcW w:w="2943" w:type="dxa"/>
            <w:gridSpan w:val="2"/>
            <w:vAlign w:val="center"/>
          </w:tcPr>
          <w:p w14:paraId="6CB83FF3" w14:textId="3279264F"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Зорилт-3: Нийтийн биеийн тамир, эрүүл мэнд, идэвхитэй амьдралын хэв маягийг хөгжүүлж, тамирчдын өрсөлдөх чадвар, амжилтыг нэмэгдүүлнэ.</w:t>
            </w:r>
          </w:p>
        </w:tc>
        <w:tc>
          <w:tcPr>
            <w:tcW w:w="993" w:type="dxa"/>
            <w:vAlign w:val="center"/>
          </w:tcPr>
          <w:p w14:paraId="6CBF798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p w14:paraId="3D3D66BE" w14:textId="08A5AE7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tc>
        <w:tc>
          <w:tcPr>
            <w:tcW w:w="1729" w:type="dxa"/>
            <w:vAlign w:val="center"/>
          </w:tcPr>
          <w:p w14:paraId="572312A0" w14:textId="77777777"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Идэвхтэй хөдөлгөөн, нийтийн биеийн тамирын чиглэлээр зохион байгуулсан арга хэмжээнд хамрагдсан иргэдийн тоо</w:t>
            </w:r>
          </w:p>
          <w:p w14:paraId="76BBD3C2" w14:textId="778E669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Бүс, улс, олон улс, тив </w:t>
            </w:r>
            <w:r w:rsidRPr="00365B85">
              <w:rPr>
                <w:rFonts w:ascii="Arial" w:hAnsi="Arial" w:cs="Arial"/>
                <w:color w:val="000000" w:themeColor="text1"/>
                <w:sz w:val="20"/>
                <w:szCs w:val="20"/>
                <w:lang w:val="mn-MN"/>
              </w:rPr>
              <w:lastRenderedPageBreak/>
              <w:t>дэлхийд амжилт гаргасан тамирчдын медалийн тоо</w:t>
            </w:r>
          </w:p>
        </w:tc>
        <w:tc>
          <w:tcPr>
            <w:tcW w:w="993" w:type="dxa"/>
            <w:vAlign w:val="center"/>
          </w:tcPr>
          <w:p w14:paraId="2D022F88" w14:textId="77777777" w:rsidR="007E4A5D" w:rsidRPr="00365B85" w:rsidRDefault="007E4A5D" w:rsidP="00BD7165">
            <w:pPr>
              <w:jc w:val="center"/>
              <w:rPr>
                <w:rFonts w:ascii="Arial" w:hAnsi="Arial" w:cs="Arial"/>
                <w:color w:val="000000" w:themeColor="text1"/>
                <w:sz w:val="20"/>
                <w:szCs w:val="20"/>
                <w:lang w:val="mn-MN"/>
              </w:rPr>
            </w:pPr>
          </w:p>
          <w:p w14:paraId="47E6404F" w14:textId="77777777" w:rsidR="007E4A5D" w:rsidRPr="00365B85" w:rsidRDefault="007E4A5D" w:rsidP="00BD7165">
            <w:pPr>
              <w:jc w:val="center"/>
              <w:rPr>
                <w:rFonts w:ascii="Arial" w:hAnsi="Arial" w:cs="Arial"/>
                <w:color w:val="000000" w:themeColor="text1"/>
                <w:sz w:val="20"/>
                <w:szCs w:val="20"/>
                <w:lang w:val="mn-MN"/>
              </w:rPr>
            </w:pPr>
          </w:p>
          <w:p w14:paraId="673DF09C"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8756</w:t>
            </w:r>
          </w:p>
          <w:p w14:paraId="4E448FAD" w14:textId="77777777" w:rsidR="007E4A5D" w:rsidRPr="00365B85" w:rsidRDefault="007E4A5D" w:rsidP="00BD7165">
            <w:pPr>
              <w:jc w:val="center"/>
              <w:rPr>
                <w:rFonts w:ascii="Arial" w:hAnsi="Arial" w:cs="Arial"/>
                <w:color w:val="000000" w:themeColor="text1"/>
                <w:sz w:val="20"/>
                <w:szCs w:val="20"/>
                <w:lang w:val="mn-MN"/>
              </w:rPr>
            </w:pPr>
          </w:p>
          <w:p w14:paraId="3748B51E" w14:textId="77777777" w:rsidR="007E4A5D" w:rsidRPr="00365B85" w:rsidRDefault="007E4A5D" w:rsidP="00BD7165">
            <w:pPr>
              <w:jc w:val="center"/>
              <w:rPr>
                <w:rFonts w:ascii="Arial" w:hAnsi="Arial" w:cs="Arial"/>
                <w:color w:val="000000" w:themeColor="text1"/>
                <w:sz w:val="20"/>
                <w:szCs w:val="20"/>
                <w:lang w:val="mn-MN"/>
              </w:rPr>
            </w:pPr>
          </w:p>
          <w:p w14:paraId="7B590E7F" w14:textId="77777777" w:rsidR="007E4A5D" w:rsidRPr="00365B85" w:rsidRDefault="007E4A5D" w:rsidP="00BD7165">
            <w:pPr>
              <w:jc w:val="center"/>
              <w:rPr>
                <w:rFonts w:ascii="Arial" w:hAnsi="Arial" w:cs="Arial"/>
                <w:color w:val="000000" w:themeColor="text1"/>
                <w:sz w:val="20"/>
                <w:szCs w:val="20"/>
                <w:lang w:val="mn-MN"/>
              </w:rPr>
            </w:pPr>
          </w:p>
          <w:p w14:paraId="228E0CBC" w14:textId="77777777" w:rsidR="007E4A5D" w:rsidRPr="00365B85" w:rsidRDefault="007E4A5D" w:rsidP="00BD7165">
            <w:pPr>
              <w:jc w:val="center"/>
              <w:rPr>
                <w:rFonts w:ascii="Arial" w:hAnsi="Arial" w:cs="Arial"/>
                <w:color w:val="000000" w:themeColor="text1"/>
                <w:sz w:val="20"/>
                <w:szCs w:val="20"/>
                <w:lang w:val="mn-MN"/>
              </w:rPr>
            </w:pPr>
          </w:p>
          <w:p w14:paraId="3E8B3FAB" w14:textId="77777777" w:rsidR="007E4A5D" w:rsidRPr="00365B85" w:rsidRDefault="007E4A5D" w:rsidP="00BD7165">
            <w:pPr>
              <w:jc w:val="center"/>
              <w:rPr>
                <w:rFonts w:ascii="Arial" w:hAnsi="Arial" w:cs="Arial"/>
                <w:color w:val="000000" w:themeColor="text1"/>
                <w:sz w:val="20"/>
                <w:szCs w:val="20"/>
                <w:lang w:val="mn-MN"/>
              </w:rPr>
            </w:pPr>
          </w:p>
          <w:p w14:paraId="7F1665E0" w14:textId="77777777" w:rsidR="007E4A5D" w:rsidRPr="00365B85" w:rsidRDefault="007E4A5D" w:rsidP="00BD7165">
            <w:pPr>
              <w:jc w:val="center"/>
              <w:rPr>
                <w:rFonts w:ascii="Arial" w:hAnsi="Arial" w:cs="Arial"/>
                <w:color w:val="000000" w:themeColor="text1"/>
                <w:sz w:val="20"/>
                <w:szCs w:val="20"/>
                <w:lang w:val="mn-MN"/>
              </w:rPr>
            </w:pPr>
          </w:p>
          <w:p w14:paraId="194F2BA7" w14:textId="77777777" w:rsidR="007E4A5D" w:rsidRPr="00365B85" w:rsidRDefault="007E4A5D" w:rsidP="00BD7165">
            <w:pPr>
              <w:jc w:val="center"/>
              <w:rPr>
                <w:rFonts w:ascii="Arial" w:hAnsi="Arial" w:cs="Arial"/>
                <w:color w:val="000000" w:themeColor="text1"/>
                <w:sz w:val="20"/>
                <w:szCs w:val="20"/>
                <w:lang w:val="mn-MN"/>
              </w:rPr>
            </w:pPr>
          </w:p>
          <w:p w14:paraId="0D4A6117" w14:textId="77777777" w:rsidR="007E4A5D" w:rsidRPr="00365B85" w:rsidRDefault="007E4A5D" w:rsidP="00BD7165">
            <w:pPr>
              <w:jc w:val="center"/>
              <w:rPr>
                <w:rFonts w:ascii="Arial" w:hAnsi="Arial" w:cs="Arial"/>
                <w:color w:val="000000" w:themeColor="text1"/>
                <w:sz w:val="20"/>
                <w:szCs w:val="20"/>
                <w:lang w:val="mn-MN"/>
              </w:rPr>
            </w:pPr>
          </w:p>
          <w:p w14:paraId="797B6467"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140</w:t>
            </w:r>
          </w:p>
          <w:p w14:paraId="0DC7B457" w14:textId="77777777" w:rsidR="007E4A5D" w:rsidRPr="00365B85" w:rsidRDefault="007E4A5D" w:rsidP="00BD7165">
            <w:pPr>
              <w:jc w:val="center"/>
              <w:rPr>
                <w:rFonts w:ascii="Arial" w:hAnsi="Arial" w:cs="Arial"/>
                <w:color w:val="000000" w:themeColor="text1"/>
                <w:sz w:val="20"/>
                <w:szCs w:val="20"/>
                <w:lang w:val="mn-MN"/>
              </w:rPr>
            </w:pPr>
          </w:p>
          <w:p w14:paraId="415E16E4" w14:textId="77777777" w:rsidR="007E4A5D" w:rsidRPr="00365B85" w:rsidRDefault="007E4A5D" w:rsidP="00BD7165">
            <w:pPr>
              <w:jc w:val="center"/>
              <w:rPr>
                <w:rFonts w:ascii="Arial" w:hAnsi="Arial" w:cs="Arial"/>
                <w:color w:val="000000" w:themeColor="text1"/>
                <w:sz w:val="20"/>
                <w:szCs w:val="20"/>
                <w:lang w:val="mn-MN"/>
              </w:rPr>
            </w:pPr>
          </w:p>
          <w:p w14:paraId="05DD5A1A" w14:textId="6C45D6C4" w:rsidR="007E4A5D" w:rsidRPr="00365B85" w:rsidRDefault="007E4A5D" w:rsidP="00BD7165">
            <w:pPr>
              <w:jc w:val="center"/>
              <w:rPr>
                <w:rFonts w:ascii="Arial" w:hAnsi="Arial" w:cs="Arial"/>
                <w:color w:val="000000" w:themeColor="text1"/>
                <w:sz w:val="20"/>
                <w:szCs w:val="20"/>
                <w:lang w:val="mn-MN"/>
              </w:rPr>
            </w:pPr>
          </w:p>
        </w:tc>
        <w:tc>
          <w:tcPr>
            <w:tcW w:w="1275" w:type="dxa"/>
            <w:vAlign w:val="center"/>
          </w:tcPr>
          <w:p w14:paraId="15174803" w14:textId="77777777" w:rsidR="007E4A5D" w:rsidRPr="00365B85" w:rsidRDefault="007E4A5D" w:rsidP="00BD7165">
            <w:pPr>
              <w:jc w:val="center"/>
              <w:rPr>
                <w:rFonts w:ascii="Arial" w:hAnsi="Arial" w:cs="Arial"/>
                <w:color w:val="000000" w:themeColor="text1"/>
                <w:sz w:val="20"/>
                <w:szCs w:val="20"/>
                <w:lang w:val="mn-MN"/>
              </w:rPr>
            </w:pPr>
          </w:p>
          <w:p w14:paraId="39326AD0" w14:textId="77777777" w:rsidR="007E4A5D" w:rsidRPr="00365B85" w:rsidRDefault="007E4A5D" w:rsidP="00BD7165">
            <w:pPr>
              <w:jc w:val="center"/>
              <w:rPr>
                <w:rFonts w:ascii="Arial" w:hAnsi="Arial" w:cs="Arial"/>
                <w:color w:val="000000" w:themeColor="text1"/>
                <w:sz w:val="20"/>
                <w:szCs w:val="20"/>
                <w:lang w:val="mn-MN"/>
              </w:rPr>
            </w:pPr>
          </w:p>
          <w:p w14:paraId="5E389197"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4000</w:t>
            </w:r>
          </w:p>
          <w:p w14:paraId="3B363A81" w14:textId="77777777" w:rsidR="007E4A5D" w:rsidRPr="00365B85" w:rsidRDefault="007E4A5D" w:rsidP="00BD7165">
            <w:pPr>
              <w:jc w:val="center"/>
              <w:rPr>
                <w:rFonts w:ascii="Arial" w:hAnsi="Arial" w:cs="Arial"/>
                <w:color w:val="000000" w:themeColor="text1"/>
                <w:sz w:val="20"/>
                <w:szCs w:val="20"/>
                <w:lang w:val="mn-MN"/>
              </w:rPr>
            </w:pPr>
          </w:p>
          <w:p w14:paraId="2A6F28E0" w14:textId="77777777" w:rsidR="007E4A5D" w:rsidRPr="00365B85" w:rsidRDefault="007E4A5D" w:rsidP="00BD7165">
            <w:pPr>
              <w:jc w:val="center"/>
              <w:rPr>
                <w:rFonts w:ascii="Arial" w:hAnsi="Arial" w:cs="Arial"/>
                <w:color w:val="000000" w:themeColor="text1"/>
                <w:sz w:val="20"/>
                <w:szCs w:val="20"/>
                <w:lang w:val="mn-MN"/>
              </w:rPr>
            </w:pPr>
          </w:p>
          <w:p w14:paraId="057FF431" w14:textId="77777777" w:rsidR="007E4A5D" w:rsidRPr="00365B85" w:rsidRDefault="007E4A5D" w:rsidP="00BD7165">
            <w:pPr>
              <w:jc w:val="center"/>
              <w:rPr>
                <w:rFonts w:ascii="Arial" w:hAnsi="Arial" w:cs="Arial"/>
                <w:color w:val="000000" w:themeColor="text1"/>
                <w:sz w:val="20"/>
                <w:szCs w:val="20"/>
                <w:lang w:val="mn-MN"/>
              </w:rPr>
            </w:pPr>
          </w:p>
          <w:p w14:paraId="18C7B4F9" w14:textId="77777777" w:rsidR="007E4A5D" w:rsidRPr="00365B85" w:rsidRDefault="007E4A5D" w:rsidP="00BD7165">
            <w:pPr>
              <w:jc w:val="center"/>
              <w:rPr>
                <w:rFonts w:ascii="Arial" w:hAnsi="Arial" w:cs="Arial"/>
                <w:color w:val="000000" w:themeColor="text1"/>
                <w:sz w:val="20"/>
                <w:szCs w:val="20"/>
                <w:lang w:val="mn-MN"/>
              </w:rPr>
            </w:pPr>
          </w:p>
          <w:p w14:paraId="40767EA3" w14:textId="77777777" w:rsidR="007E4A5D" w:rsidRPr="00365B85" w:rsidRDefault="007E4A5D" w:rsidP="00BD7165">
            <w:pPr>
              <w:jc w:val="center"/>
              <w:rPr>
                <w:rFonts w:ascii="Arial" w:hAnsi="Arial" w:cs="Arial"/>
                <w:color w:val="000000" w:themeColor="text1"/>
                <w:sz w:val="20"/>
                <w:szCs w:val="20"/>
                <w:lang w:val="mn-MN"/>
              </w:rPr>
            </w:pPr>
          </w:p>
          <w:p w14:paraId="1CE50650" w14:textId="77777777" w:rsidR="007E4A5D" w:rsidRPr="00365B85" w:rsidRDefault="007E4A5D" w:rsidP="00BD7165">
            <w:pPr>
              <w:jc w:val="center"/>
              <w:rPr>
                <w:rFonts w:ascii="Arial" w:hAnsi="Arial" w:cs="Arial"/>
                <w:color w:val="000000" w:themeColor="text1"/>
                <w:sz w:val="20"/>
                <w:szCs w:val="20"/>
                <w:lang w:val="mn-MN"/>
              </w:rPr>
            </w:pPr>
          </w:p>
          <w:p w14:paraId="192FEF66" w14:textId="77777777" w:rsidR="007E4A5D" w:rsidRPr="00365B85" w:rsidRDefault="007E4A5D" w:rsidP="00BD7165">
            <w:pPr>
              <w:jc w:val="center"/>
              <w:rPr>
                <w:rFonts w:ascii="Arial" w:hAnsi="Arial" w:cs="Arial"/>
                <w:color w:val="000000" w:themeColor="text1"/>
                <w:sz w:val="20"/>
                <w:szCs w:val="20"/>
                <w:lang w:val="mn-MN"/>
              </w:rPr>
            </w:pPr>
          </w:p>
          <w:p w14:paraId="5EFFE8B4" w14:textId="77777777" w:rsidR="007E4A5D" w:rsidRPr="00365B85" w:rsidRDefault="007E4A5D" w:rsidP="00BD7165">
            <w:pPr>
              <w:jc w:val="center"/>
              <w:rPr>
                <w:rFonts w:ascii="Arial" w:hAnsi="Arial" w:cs="Arial"/>
                <w:color w:val="000000" w:themeColor="text1"/>
                <w:sz w:val="20"/>
                <w:szCs w:val="20"/>
                <w:lang w:val="mn-MN"/>
              </w:rPr>
            </w:pPr>
          </w:p>
          <w:p w14:paraId="1A8F3AA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55</w:t>
            </w:r>
          </w:p>
          <w:p w14:paraId="03C8E1EC" w14:textId="77777777" w:rsidR="007E4A5D" w:rsidRPr="00365B85" w:rsidRDefault="007E4A5D" w:rsidP="00BD7165">
            <w:pPr>
              <w:jc w:val="center"/>
              <w:rPr>
                <w:rFonts w:ascii="Arial" w:hAnsi="Arial" w:cs="Arial"/>
                <w:color w:val="000000" w:themeColor="text1"/>
                <w:sz w:val="20"/>
                <w:szCs w:val="20"/>
                <w:lang w:val="mn-MN"/>
              </w:rPr>
            </w:pPr>
          </w:p>
          <w:p w14:paraId="4C8FCD63" w14:textId="77777777" w:rsidR="007E4A5D" w:rsidRPr="00365B85" w:rsidRDefault="007E4A5D" w:rsidP="00BD7165">
            <w:pPr>
              <w:jc w:val="center"/>
              <w:rPr>
                <w:rFonts w:ascii="Arial" w:hAnsi="Arial" w:cs="Arial"/>
                <w:color w:val="000000" w:themeColor="text1"/>
                <w:sz w:val="20"/>
                <w:szCs w:val="20"/>
                <w:lang w:val="mn-MN"/>
              </w:rPr>
            </w:pPr>
          </w:p>
          <w:p w14:paraId="16CD7CF8" w14:textId="7DE78110" w:rsidR="007E4A5D" w:rsidRPr="00365B85" w:rsidRDefault="007E4A5D" w:rsidP="00BD7165">
            <w:pPr>
              <w:jc w:val="center"/>
              <w:rPr>
                <w:rFonts w:ascii="Arial" w:hAnsi="Arial" w:cs="Arial"/>
                <w:color w:val="000000" w:themeColor="text1"/>
                <w:sz w:val="20"/>
                <w:szCs w:val="20"/>
                <w:lang w:val="mn-MN"/>
              </w:rPr>
            </w:pPr>
          </w:p>
        </w:tc>
        <w:tc>
          <w:tcPr>
            <w:tcW w:w="5529" w:type="dxa"/>
            <w:vAlign w:val="center"/>
          </w:tcPr>
          <w:p w14:paraId="20809E26" w14:textId="77777777" w:rsidR="00BD5E56" w:rsidRPr="00BD5E56" w:rsidRDefault="00BD5E56" w:rsidP="00BD5E56">
            <w:pPr>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lastRenderedPageBreak/>
              <w:t>Нийтийн биеийн тамирыг дэмжих ажлын хүрээнд 8 арга хэмжээнд 5442 иргэд давхардсан тоогоор хамруулан, аймгийн Биеийн тамир, спортыг хөгжүүлэх арга хэмжээний зардлаас 24.3 сая төгрөгийг зарцуулж, иргэдийн бие бялдрыг чийрэгжүүлэн, мэдлэг мэдээллийг түгээн ажилласан байна.</w:t>
            </w:r>
          </w:p>
          <w:p w14:paraId="013FE476" w14:textId="77777777" w:rsidR="00BD5E56" w:rsidRPr="00BD5E56" w:rsidRDefault="00BD5E56" w:rsidP="00BD5E56">
            <w:pPr>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t>Үр дүнд улсын чанартай тэмцээн уралдаанд спортын  10 төрлөөр оролцож, алт-47, мөнгө-36, хүрэл-21 нийт 104 медаль хүртсэн амжилттай байна.</w:t>
            </w:r>
          </w:p>
          <w:p w14:paraId="0B2C2F61" w14:textId="77777777" w:rsidR="00BD5E56" w:rsidRPr="00BD5E56" w:rsidRDefault="00BD5E56" w:rsidP="00BD5E56">
            <w:pPr>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t>Хүрсэн түвшин:</w:t>
            </w:r>
          </w:p>
          <w:p w14:paraId="39224BAB" w14:textId="77777777" w:rsidR="00BD5E56" w:rsidRPr="00BD5E56" w:rsidRDefault="00BD5E56" w:rsidP="00BD5E56">
            <w:pPr>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lastRenderedPageBreak/>
              <w:t>Идэвхтэй хөдөлгөөн, нийтийн биеийн тамирын чиглэлээр зохион байгуулсан арга хэмжээнд хамрагдсан иргэдийн тоо-5442</w:t>
            </w:r>
          </w:p>
          <w:p w14:paraId="73BDC3A2" w14:textId="77777777" w:rsidR="00BD5E56" w:rsidRPr="00BD5E56" w:rsidRDefault="00BD5E56" w:rsidP="00BD5E56">
            <w:pPr>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t>Бүс, улс, олон улс, тив дэлхийд амжилт гаргасан тамирчдын медалийн тоо-104</w:t>
            </w:r>
          </w:p>
          <w:p w14:paraId="6B122724" w14:textId="52072492" w:rsidR="007E4A5D" w:rsidRPr="005D2AB9" w:rsidRDefault="00BD5E56" w:rsidP="00BD5E56">
            <w:pPr>
              <w:jc w:val="center"/>
              <w:rPr>
                <w:rFonts w:ascii="Arial" w:hAnsi="Arial" w:cs="Arial"/>
                <w:color w:val="000000" w:themeColor="text1"/>
                <w:sz w:val="20"/>
                <w:szCs w:val="20"/>
                <w:lang w:val="mn-MN"/>
              </w:rPr>
            </w:pPr>
            <w:r w:rsidRPr="00BD5E56">
              <w:rPr>
                <w:rFonts w:ascii="Arial" w:eastAsiaTheme="minorEastAsia" w:hAnsi="Arial" w:cs="Arial"/>
                <w:kern w:val="24"/>
                <w:sz w:val="20"/>
                <w:szCs w:val="20"/>
                <w:lang w:val="mn-MN"/>
              </w:rPr>
              <w:t>Хэрэгжилтийн хувь-100</w:t>
            </w:r>
          </w:p>
        </w:tc>
        <w:tc>
          <w:tcPr>
            <w:tcW w:w="1066" w:type="dxa"/>
            <w:vAlign w:val="center"/>
          </w:tcPr>
          <w:p w14:paraId="7B6F3491" w14:textId="10D2985C" w:rsidR="007E4A5D" w:rsidRPr="00365B85" w:rsidRDefault="007E4A5D" w:rsidP="00BD7165">
            <w:pPr>
              <w:jc w:val="center"/>
              <w:rPr>
                <w:rFonts w:ascii="Arial" w:hAnsi="Arial" w:cs="Arial"/>
                <w:color w:val="000000" w:themeColor="text1"/>
                <w:sz w:val="20"/>
                <w:szCs w:val="20"/>
                <w:lang w:val="mn-MN"/>
              </w:rPr>
            </w:pPr>
            <w:r w:rsidRPr="00EE2717">
              <w:rPr>
                <w:rFonts w:ascii="Arial" w:hAnsi="Arial" w:cs="Arial"/>
                <w:sz w:val="20"/>
                <w:szCs w:val="20"/>
                <w:lang w:val="mn-MN"/>
              </w:rPr>
              <w:lastRenderedPageBreak/>
              <w:t>100%</w:t>
            </w:r>
          </w:p>
        </w:tc>
      </w:tr>
      <w:tr w:rsidR="00A133DA" w:rsidRPr="00CC6A68" w14:paraId="2A00B24F" w14:textId="77777777" w:rsidTr="00457C20">
        <w:trPr>
          <w:trHeight w:val="530"/>
        </w:trPr>
        <w:tc>
          <w:tcPr>
            <w:tcW w:w="704" w:type="dxa"/>
            <w:vAlign w:val="center"/>
          </w:tcPr>
          <w:p w14:paraId="1D6860B2" w14:textId="408FF3B5" w:rsidR="007E4A5D" w:rsidRPr="00365B85"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21</w:t>
            </w:r>
          </w:p>
        </w:tc>
        <w:tc>
          <w:tcPr>
            <w:tcW w:w="2239" w:type="dxa"/>
            <w:vAlign w:val="center"/>
          </w:tcPr>
          <w:p w14:paraId="485255F2" w14:textId="570ADB56"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Биеийн тамир, спортыг хөгжүүлэх арга хэмжээг төлөвлөн хэрэгжүүлж, үр дүнг тайлагнах</w:t>
            </w:r>
          </w:p>
        </w:tc>
        <w:tc>
          <w:tcPr>
            <w:tcW w:w="993" w:type="dxa"/>
            <w:vAlign w:val="center"/>
          </w:tcPr>
          <w:p w14:paraId="568D5273"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19B7F11E" w14:textId="06A0E85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5</w:t>
            </w:r>
            <w:r w:rsidRPr="00365B85">
              <w:rPr>
                <w:rFonts w:ascii="Arial" w:hAnsi="Arial" w:cs="Arial"/>
                <w:color w:val="000000" w:themeColor="text1"/>
                <w:sz w:val="20"/>
                <w:szCs w:val="20"/>
                <w:lang w:val="mn-MN"/>
              </w:rPr>
              <w:t>0 000.0</w:t>
            </w:r>
          </w:p>
        </w:tc>
        <w:tc>
          <w:tcPr>
            <w:tcW w:w="1729" w:type="dxa"/>
            <w:vAlign w:val="center"/>
          </w:tcPr>
          <w:p w14:paraId="40A9DB53" w14:textId="65FCF311"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хэрэгжилтийн хувь</w:t>
            </w:r>
          </w:p>
        </w:tc>
        <w:tc>
          <w:tcPr>
            <w:tcW w:w="993" w:type="dxa"/>
            <w:vAlign w:val="center"/>
          </w:tcPr>
          <w:p w14:paraId="4F4FC74F" w14:textId="3405C13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4151D41B" w14:textId="1C3CA50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w:t>
            </w:r>
          </w:p>
        </w:tc>
        <w:tc>
          <w:tcPr>
            <w:tcW w:w="5529" w:type="dxa"/>
            <w:vAlign w:val="center"/>
          </w:tcPr>
          <w:p w14:paraId="66C48FB2"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Биеийн тамир, спортын хөгжүүлэх 2023 оны арга хэмжээний төлөвлөгөөнд 13 арга хэмжээг хэрэгжүүлэхээр төлөвлөсөн. Үүнээс 11 сарын байдлаар  нийтийн биеийн тамирын 3, спортын 7, Олимпизмын арга хэмжээ 1-ийг нийт 11 арга хэмжээг зохион байгуулан 65 сая төгрөгийг зарцуулаад байна.</w:t>
            </w:r>
          </w:p>
          <w:p w14:paraId="1DC98C63"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Өглөөний агаар-Өнөөдрийн эрч” алхалт, гүйлт Цаг гаргая аяны хүрээнд өглөөний гүйлт алхалтыг иргэд, ахмад настан болон, Аймгийн Засаг даргын дэргэдэх өсвөрийн шигшээ багийн тамирчид хамрагдаж өглөө 06.00-07.30 цагийн хооронд тогтмол гүйлт хийн давхардсан тоогоор 1132 хүн хамрагдсан.</w:t>
            </w:r>
          </w:p>
          <w:p w14:paraId="581B7AF2"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Их наадмын анхан шатны арга хэмжээг спортын 10 төрлөөр зохион байгуулж 810 хүүхэд оролцсон.</w:t>
            </w:r>
          </w:p>
          <w:p w14:paraId="31486C9B"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 xml:space="preserve"> Их наадмын бүсийн тэмцээнд спортын 3 төрлөөр, шигшээ тэмцээнд спортын 15 төрлөөр оролцон нийт медалийн дүнгээр Говьсүмбэр аймаг бүх аймаг дүүргээс 17-р байранд жагссан. </w:t>
            </w:r>
          </w:p>
          <w:p w14:paraId="427B5638"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 xml:space="preserve">Аймгийн Засаг даргын нэрэмжит “Спортын бага   наадам”зохион байгуулан Спортын 8 төрлөөр давхардсан тоогоор 1205 тамирчин оролцсон. </w:t>
            </w:r>
          </w:p>
          <w:p w14:paraId="10A76901"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Үндэсний спортын болон ахмад, ХБИ-ийн аймгийн аварга шалгаруулах тэмцээн зохион байгуулан 3 төрлийн арга хэмжээг зохион байгуулж 96 иргэн хамрагдаж 496.0 мян төгрөг зарцуулсан.</w:t>
            </w:r>
          </w:p>
          <w:p w14:paraId="017409DC"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 xml:space="preserve">Орон нутагт бүс, улсын чанартай тэмцээн зохион байгуулан Монголын хүүхдийн спортын 7 дугаар наадмын сагсан бөмбөг, волейболын зүүн бүсийн аварга шалгаруулах тэмцээнийг зохион байгуулж 5 аймгийн 240 тамирчин оролцсон.  </w:t>
            </w:r>
          </w:p>
          <w:p w14:paraId="5BAADCC4" w14:textId="77777777" w:rsidR="00BD5E56" w:rsidRPr="00BD5E56" w:rsidRDefault="00BD5E56" w:rsidP="00BD5E56">
            <w:pPr>
              <w:jc w:val="both"/>
              <w:rPr>
                <w:rFonts w:ascii="Arial" w:eastAsia="Times New Roman" w:hAnsi="Arial" w:cs="Arial"/>
                <w:sz w:val="20"/>
                <w:szCs w:val="20"/>
                <w:lang w:val="mn-MN"/>
              </w:rPr>
            </w:pPr>
            <w:r w:rsidRPr="00BD5E56">
              <w:rPr>
                <w:rFonts w:ascii="Arial" w:eastAsia="Times New Roman" w:hAnsi="Arial" w:cs="Arial"/>
                <w:sz w:val="20"/>
                <w:szCs w:val="20"/>
                <w:lang w:val="mn-MN"/>
              </w:rPr>
              <w:t>Хүрсэн түвшин:</w:t>
            </w:r>
          </w:p>
          <w:p w14:paraId="7B42F8B4" w14:textId="44E42C9C" w:rsidR="007E4A5D" w:rsidRPr="005D2AB9" w:rsidRDefault="00BD5E56" w:rsidP="00BD5E56">
            <w:pPr>
              <w:rPr>
                <w:rFonts w:ascii="Arial" w:hAnsi="Arial" w:cs="Arial"/>
                <w:color w:val="000000" w:themeColor="text1"/>
                <w:sz w:val="20"/>
                <w:szCs w:val="20"/>
                <w:lang w:val="mn-MN"/>
              </w:rPr>
            </w:pPr>
            <w:r w:rsidRPr="00BD5E56">
              <w:rPr>
                <w:rFonts w:ascii="Arial" w:eastAsia="Times New Roman" w:hAnsi="Arial" w:cs="Arial"/>
                <w:sz w:val="20"/>
                <w:szCs w:val="20"/>
                <w:lang w:val="mn-MN"/>
              </w:rPr>
              <w:t>Арга хэмжээний төлөвлөгөөний хэрэгжилтийн хувь-100 хувь</w:t>
            </w:r>
          </w:p>
        </w:tc>
        <w:tc>
          <w:tcPr>
            <w:tcW w:w="1066" w:type="dxa"/>
            <w:vAlign w:val="center"/>
          </w:tcPr>
          <w:p w14:paraId="534C1CFB" w14:textId="576E55CC" w:rsidR="007E4A5D" w:rsidRPr="006F1408" w:rsidRDefault="007E4A5D" w:rsidP="00BD7165">
            <w:pPr>
              <w:jc w:val="center"/>
              <w:rPr>
                <w:rFonts w:ascii="Arial" w:hAnsi="Arial" w:cs="Arial"/>
                <w:color w:val="FF0000"/>
                <w:sz w:val="20"/>
                <w:szCs w:val="20"/>
                <w:lang w:val="mn-MN"/>
              </w:rPr>
            </w:pPr>
            <w:r w:rsidRPr="0059048F">
              <w:rPr>
                <w:rFonts w:ascii="Arial" w:hAnsi="Arial" w:cs="Arial"/>
                <w:sz w:val="20"/>
                <w:szCs w:val="20"/>
                <w:lang w:val="mn-MN"/>
              </w:rPr>
              <w:t>100%</w:t>
            </w:r>
          </w:p>
        </w:tc>
      </w:tr>
      <w:tr w:rsidR="00A133DA" w:rsidRPr="00CC6A68" w14:paraId="64910F78" w14:textId="77777777" w:rsidTr="00457C20">
        <w:trPr>
          <w:trHeight w:val="530"/>
        </w:trPr>
        <w:tc>
          <w:tcPr>
            <w:tcW w:w="704" w:type="dxa"/>
            <w:vAlign w:val="center"/>
          </w:tcPr>
          <w:p w14:paraId="489652A8" w14:textId="2CE64F10"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22</w:t>
            </w:r>
          </w:p>
        </w:tc>
        <w:tc>
          <w:tcPr>
            <w:tcW w:w="2239" w:type="dxa"/>
            <w:vAlign w:val="center"/>
          </w:tcPr>
          <w:p w14:paraId="49EDD5F7" w14:textId="0DDF63ED"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Идэвхтэй хөдөлгөөн, нийтийн биеийн тамирын арга хэмжээг зохион байгуулах</w:t>
            </w:r>
          </w:p>
        </w:tc>
        <w:tc>
          <w:tcPr>
            <w:tcW w:w="993" w:type="dxa"/>
            <w:vAlign w:val="center"/>
          </w:tcPr>
          <w:p w14:paraId="443643E4" w14:textId="516F0D86"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ОНХС</w:t>
            </w:r>
          </w:p>
        </w:tc>
        <w:tc>
          <w:tcPr>
            <w:tcW w:w="1729" w:type="dxa"/>
            <w:vAlign w:val="center"/>
          </w:tcPr>
          <w:p w14:paraId="70D74F87" w14:textId="777ABEE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байгуулах арга хэмжээний тоо</w:t>
            </w:r>
          </w:p>
        </w:tc>
        <w:tc>
          <w:tcPr>
            <w:tcW w:w="993" w:type="dxa"/>
            <w:vAlign w:val="center"/>
          </w:tcPr>
          <w:p w14:paraId="0F12D5BF" w14:textId="42341FF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tc>
        <w:tc>
          <w:tcPr>
            <w:tcW w:w="1275" w:type="dxa"/>
            <w:vAlign w:val="center"/>
          </w:tcPr>
          <w:p w14:paraId="54B7FB28" w14:textId="1F374DEB"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8</w:t>
            </w:r>
          </w:p>
        </w:tc>
        <w:tc>
          <w:tcPr>
            <w:tcW w:w="5529" w:type="dxa"/>
            <w:vAlign w:val="center"/>
          </w:tcPr>
          <w:p w14:paraId="7E2616AD" w14:textId="5B6A1379" w:rsidR="00BD5E56" w:rsidRPr="00BD5E56" w:rsidRDefault="00AF5244" w:rsidP="00BD5E56">
            <w:pPr>
              <w:spacing w:after="160"/>
              <w:jc w:val="both"/>
              <w:rPr>
                <w:rFonts w:ascii="Arial" w:eastAsiaTheme="minorEastAsia" w:hAnsi="Arial" w:cs="Arial"/>
                <w:kern w:val="24"/>
                <w:sz w:val="20"/>
                <w:szCs w:val="20"/>
                <w:lang w:val="mn-MN"/>
              </w:rPr>
            </w:pPr>
            <w:r>
              <w:rPr>
                <w:rFonts w:ascii="Arial" w:eastAsiaTheme="minorEastAsia" w:hAnsi="Arial" w:cs="Arial"/>
                <w:kern w:val="24"/>
                <w:sz w:val="20"/>
                <w:szCs w:val="20"/>
                <w:lang w:val="mn-MN"/>
              </w:rPr>
              <w:t>Нийтийн биеийн тами</w:t>
            </w:r>
            <w:r w:rsidR="00BD5E56" w:rsidRPr="00BD5E56">
              <w:rPr>
                <w:rFonts w:ascii="Arial" w:eastAsiaTheme="minorEastAsia" w:hAnsi="Arial" w:cs="Arial"/>
                <w:kern w:val="24"/>
                <w:sz w:val="20"/>
                <w:szCs w:val="20"/>
                <w:lang w:val="mn-MN"/>
              </w:rPr>
              <w:t>рыг дэмжих ажлын хүрээнд 8 арга хэмжээнд 5442 иргэд давхардсан тоогоор хамруулан, 24.3 сая төгрөгийг зарцуулж, иргэдийн бие бялдрыг чийрэгжүүлэн, мэдлэг мэдээллийг түгээн ажилласан байна.</w:t>
            </w:r>
          </w:p>
          <w:p w14:paraId="1640D5D9" w14:textId="77777777" w:rsidR="00BD5E56" w:rsidRPr="00BD5E56" w:rsidRDefault="00BD5E56" w:rsidP="00BD5E56">
            <w:pPr>
              <w:spacing w:after="160"/>
              <w:jc w:val="both"/>
              <w:rPr>
                <w:rFonts w:ascii="Arial" w:eastAsiaTheme="minorEastAsia" w:hAnsi="Arial" w:cs="Arial"/>
                <w:kern w:val="24"/>
                <w:sz w:val="20"/>
                <w:szCs w:val="20"/>
                <w:lang w:val="mn-MN"/>
              </w:rPr>
            </w:pPr>
            <w:r w:rsidRPr="00BD5E56">
              <w:rPr>
                <w:rFonts w:ascii="Arial" w:eastAsiaTheme="minorEastAsia" w:hAnsi="Arial" w:cs="Arial"/>
                <w:kern w:val="24"/>
                <w:sz w:val="20"/>
                <w:szCs w:val="20"/>
                <w:lang w:val="mn-MN"/>
              </w:rPr>
              <w:lastRenderedPageBreak/>
              <w:t>Тусгай хэрэгцээт хүүхдүүд болон иргэдийн дунд “Бид хамтдаа” биеийн тамирын 2 арга хэмжээ,  төрийн албан хаагчдын “Бид чадна”, “Цахим гүйлт” 7 хоногийн арга хэмжээнд Говьсүмбэр аймаг 218 гүйгч 1018 км гүйж улсын хэмжээнд 8-р байранд орсон. Албан байгууллагын “Хамтдаа жин хасах”, “Зүрхээ хайрлая” дасгалын аян зэрэг арга хэмжээнүүдийг зохион байгуулсан.</w:t>
            </w:r>
          </w:p>
          <w:p w14:paraId="45A5DD18" w14:textId="5058A7FE" w:rsidR="007E4A5D" w:rsidRPr="000B0EB2" w:rsidRDefault="00BD5E56" w:rsidP="00BD5E56">
            <w:pPr>
              <w:spacing w:after="160"/>
              <w:jc w:val="both"/>
              <w:rPr>
                <w:rFonts w:ascii="Arial" w:hAnsi="Arial" w:cs="Arial"/>
                <w:sz w:val="20"/>
                <w:szCs w:val="20"/>
                <w:lang w:val="mn-MN"/>
              </w:rPr>
            </w:pPr>
            <w:r w:rsidRPr="00BD5E56">
              <w:rPr>
                <w:rFonts w:ascii="Arial" w:eastAsiaTheme="minorEastAsia" w:hAnsi="Arial" w:cs="Arial"/>
                <w:kern w:val="24"/>
                <w:sz w:val="20"/>
                <w:szCs w:val="20"/>
                <w:lang w:val="mn-MN"/>
              </w:rPr>
              <w:t>Хүрсэн түвшин: Зохион байгуулсан арга хэмжээний тоо-8</w:t>
            </w:r>
          </w:p>
        </w:tc>
        <w:tc>
          <w:tcPr>
            <w:tcW w:w="1066" w:type="dxa"/>
            <w:vAlign w:val="center"/>
          </w:tcPr>
          <w:p w14:paraId="071FA888" w14:textId="116D4A43" w:rsidR="007E4A5D" w:rsidRPr="006F1408" w:rsidRDefault="007E4A5D" w:rsidP="00BD7165">
            <w:pPr>
              <w:jc w:val="center"/>
              <w:rPr>
                <w:rFonts w:ascii="Arial" w:hAnsi="Arial" w:cs="Arial"/>
                <w:color w:val="FF0000"/>
                <w:sz w:val="20"/>
                <w:szCs w:val="20"/>
                <w:lang w:val="mn-MN"/>
              </w:rPr>
            </w:pPr>
            <w:r w:rsidRPr="001331C5">
              <w:rPr>
                <w:rFonts w:ascii="Arial" w:hAnsi="Arial" w:cs="Arial"/>
                <w:sz w:val="20"/>
                <w:szCs w:val="20"/>
                <w:lang w:val="mn-MN"/>
              </w:rPr>
              <w:lastRenderedPageBreak/>
              <w:t>100%</w:t>
            </w:r>
          </w:p>
        </w:tc>
      </w:tr>
      <w:tr w:rsidR="00A133DA" w:rsidRPr="00CC6A68" w14:paraId="7B71A0E7" w14:textId="77777777" w:rsidTr="00457C20">
        <w:trPr>
          <w:trHeight w:val="530"/>
        </w:trPr>
        <w:tc>
          <w:tcPr>
            <w:tcW w:w="704" w:type="dxa"/>
            <w:vAlign w:val="center"/>
          </w:tcPr>
          <w:p w14:paraId="6ABD4063" w14:textId="6C33CDB8" w:rsidR="007E4A5D" w:rsidRPr="00AF5244" w:rsidRDefault="007E4A5D" w:rsidP="00BD7165">
            <w:pPr>
              <w:jc w:val="center"/>
              <w:rPr>
                <w:rFonts w:ascii="Arial" w:hAnsi="Arial" w:cs="Arial"/>
                <w:color w:val="000000" w:themeColor="text1"/>
                <w:sz w:val="20"/>
                <w:szCs w:val="20"/>
                <w:lang w:val="mn-MN"/>
              </w:rPr>
            </w:pPr>
            <w:r w:rsidRPr="00AF5244">
              <w:rPr>
                <w:rFonts w:ascii="Arial" w:hAnsi="Arial" w:cs="Arial"/>
                <w:color w:val="000000" w:themeColor="text1"/>
                <w:sz w:val="20"/>
                <w:szCs w:val="20"/>
                <w:lang w:val="mn-MN"/>
              </w:rPr>
              <w:t>23</w:t>
            </w:r>
          </w:p>
        </w:tc>
        <w:tc>
          <w:tcPr>
            <w:tcW w:w="2239" w:type="dxa"/>
            <w:vAlign w:val="center"/>
          </w:tcPr>
          <w:p w14:paraId="795C11ED" w14:textId="05600DB3" w:rsidR="007E4A5D" w:rsidRPr="00365B85" w:rsidRDefault="007E4A5D" w:rsidP="00BD7165">
            <w:pPr>
              <w:jc w:val="both"/>
              <w:rPr>
                <w:rFonts w:ascii="Arial" w:hAnsi="Arial" w:cs="Arial"/>
                <w:color w:val="000000" w:themeColor="text1"/>
                <w:sz w:val="20"/>
                <w:szCs w:val="20"/>
                <w:lang w:val="mn-MN"/>
              </w:rPr>
            </w:pPr>
            <w:r w:rsidRPr="00365B85">
              <w:rPr>
                <w:rFonts w:ascii="Arial" w:eastAsia="Malgun Gothic" w:hAnsi="Arial" w:cs="Arial"/>
                <w:color w:val="000000" w:themeColor="text1"/>
                <w:sz w:val="20"/>
                <w:szCs w:val="20"/>
                <w:lang w:val="mn-MN"/>
              </w:rPr>
              <w:t>Биеийн тамир, спортын  төрийн зарим чиг үүргийг  төрийн бус байгууллагуудаар гэрээгээр гүйцэтгүүлж, ажлын байр бий болгоно.</w:t>
            </w:r>
          </w:p>
        </w:tc>
        <w:tc>
          <w:tcPr>
            <w:tcW w:w="993" w:type="dxa"/>
            <w:vAlign w:val="center"/>
          </w:tcPr>
          <w:p w14:paraId="50FA4B3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5C28AAA1" w14:textId="4B52CEC9" w:rsidR="007E4A5D" w:rsidRPr="00365B85" w:rsidRDefault="007E4A5D" w:rsidP="00BD7165">
            <w:pPr>
              <w:jc w:val="center"/>
              <w:rPr>
                <w:rFonts w:ascii="Arial" w:hAnsi="Arial" w:cs="Arial"/>
                <w:color w:val="000000" w:themeColor="text1"/>
                <w:sz w:val="20"/>
                <w:szCs w:val="20"/>
              </w:rPr>
            </w:pPr>
          </w:p>
        </w:tc>
        <w:tc>
          <w:tcPr>
            <w:tcW w:w="1729" w:type="dxa"/>
          </w:tcPr>
          <w:p w14:paraId="445A2D1A" w14:textId="77777777" w:rsidR="007E4A5D" w:rsidRPr="00365B85" w:rsidRDefault="007E4A5D" w:rsidP="00BD7165">
            <w:pPr>
              <w:jc w:val="center"/>
              <w:rPr>
                <w:rFonts w:ascii="Arial" w:eastAsia="Malgun Gothic" w:hAnsi="Arial" w:cs="Arial"/>
                <w:iCs/>
                <w:color w:val="000000" w:themeColor="text1"/>
                <w:sz w:val="20"/>
                <w:szCs w:val="20"/>
                <w:lang w:val="mn-MN"/>
              </w:rPr>
            </w:pPr>
          </w:p>
          <w:p w14:paraId="1F26D44F" w14:textId="528120C0" w:rsidR="007E4A5D" w:rsidRPr="00365B85" w:rsidRDefault="007E4A5D" w:rsidP="00BD7165">
            <w:pPr>
              <w:jc w:val="center"/>
              <w:rPr>
                <w:rFonts w:ascii="Arial" w:hAnsi="Arial" w:cs="Arial"/>
                <w:color w:val="000000" w:themeColor="text1"/>
                <w:sz w:val="20"/>
                <w:szCs w:val="20"/>
                <w:lang w:val="mn-MN"/>
              </w:rPr>
            </w:pPr>
            <w:r w:rsidRPr="00365B85">
              <w:rPr>
                <w:rFonts w:ascii="Arial" w:eastAsia="Malgun Gothic" w:hAnsi="Arial" w:cs="Arial"/>
                <w:iCs/>
                <w:color w:val="000000" w:themeColor="text1"/>
                <w:sz w:val="20"/>
                <w:szCs w:val="20"/>
                <w:lang w:val="mn-MN"/>
              </w:rPr>
              <w:t>Гэрээ байгуулсан ТББ-ын тоо Гүйцэтгүүлсэн ажил үйлчилгээний тоо</w:t>
            </w:r>
          </w:p>
        </w:tc>
        <w:tc>
          <w:tcPr>
            <w:tcW w:w="993" w:type="dxa"/>
          </w:tcPr>
          <w:p w14:paraId="24AA40D6" w14:textId="77777777" w:rsidR="007E4A5D" w:rsidRPr="00365B85" w:rsidRDefault="007E4A5D" w:rsidP="00BD7165">
            <w:pPr>
              <w:jc w:val="center"/>
              <w:rPr>
                <w:rFonts w:ascii="Arial" w:eastAsia="Malgun Gothic" w:hAnsi="Arial" w:cs="Arial"/>
                <w:color w:val="000000" w:themeColor="text1"/>
                <w:sz w:val="20"/>
                <w:szCs w:val="20"/>
                <w:lang w:val="mn-MN"/>
              </w:rPr>
            </w:pPr>
          </w:p>
          <w:p w14:paraId="328623F1" w14:textId="77777777" w:rsidR="007E4A5D" w:rsidRPr="00365B85" w:rsidRDefault="007E4A5D" w:rsidP="00BD7165">
            <w:pPr>
              <w:jc w:val="center"/>
              <w:rPr>
                <w:rFonts w:ascii="Arial" w:eastAsia="Malgun Gothic" w:hAnsi="Arial" w:cs="Arial"/>
                <w:color w:val="000000" w:themeColor="text1"/>
                <w:sz w:val="20"/>
                <w:szCs w:val="20"/>
                <w:lang w:val="mn-MN"/>
              </w:rPr>
            </w:pPr>
          </w:p>
          <w:p w14:paraId="5F1D91FE"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16</w:t>
            </w:r>
          </w:p>
          <w:p w14:paraId="0C769505" w14:textId="77777777" w:rsidR="007E4A5D" w:rsidRPr="00365B85" w:rsidRDefault="007E4A5D" w:rsidP="00BD7165">
            <w:pPr>
              <w:jc w:val="center"/>
              <w:rPr>
                <w:rFonts w:ascii="Arial" w:eastAsia="Malgun Gothic" w:hAnsi="Arial" w:cs="Arial"/>
                <w:color w:val="000000" w:themeColor="text1"/>
                <w:sz w:val="20"/>
                <w:szCs w:val="20"/>
                <w:lang w:val="mn-MN"/>
              </w:rPr>
            </w:pPr>
          </w:p>
          <w:p w14:paraId="2FAB8ACE" w14:textId="3637E334" w:rsidR="007E4A5D" w:rsidRPr="00365B85" w:rsidRDefault="007E4A5D" w:rsidP="00BD7165">
            <w:pPr>
              <w:jc w:val="center"/>
              <w:rPr>
                <w:rFonts w:ascii="Arial" w:hAnsi="Arial" w:cs="Arial"/>
                <w:color w:val="000000" w:themeColor="text1"/>
                <w:sz w:val="20"/>
                <w:szCs w:val="20"/>
                <w:lang w:val="mn-MN"/>
              </w:rPr>
            </w:pPr>
            <w:r w:rsidRPr="00365B85">
              <w:rPr>
                <w:rFonts w:ascii="Arial" w:eastAsia="Malgun Gothic" w:hAnsi="Arial" w:cs="Arial"/>
                <w:color w:val="000000" w:themeColor="text1"/>
                <w:sz w:val="20"/>
                <w:szCs w:val="20"/>
                <w:lang w:val="mn-MN"/>
              </w:rPr>
              <w:t xml:space="preserve">16 </w:t>
            </w:r>
          </w:p>
        </w:tc>
        <w:tc>
          <w:tcPr>
            <w:tcW w:w="1275" w:type="dxa"/>
          </w:tcPr>
          <w:p w14:paraId="76C0CC37" w14:textId="77777777" w:rsidR="007E4A5D" w:rsidRPr="00365B85" w:rsidRDefault="007E4A5D" w:rsidP="00BD7165">
            <w:pPr>
              <w:jc w:val="center"/>
              <w:rPr>
                <w:rFonts w:ascii="Arial" w:eastAsia="Malgun Gothic" w:hAnsi="Arial" w:cs="Arial"/>
                <w:color w:val="000000" w:themeColor="text1"/>
                <w:sz w:val="20"/>
                <w:szCs w:val="20"/>
                <w:lang w:val="mn-MN"/>
              </w:rPr>
            </w:pPr>
          </w:p>
          <w:p w14:paraId="5D673FBB" w14:textId="77777777" w:rsidR="007E4A5D" w:rsidRPr="00365B85" w:rsidRDefault="007E4A5D" w:rsidP="00BD7165">
            <w:pPr>
              <w:jc w:val="center"/>
              <w:rPr>
                <w:rFonts w:ascii="Arial" w:eastAsia="Malgun Gothic" w:hAnsi="Arial" w:cs="Arial"/>
                <w:color w:val="000000" w:themeColor="text1"/>
                <w:sz w:val="20"/>
                <w:szCs w:val="20"/>
                <w:lang w:val="mn-MN"/>
              </w:rPr>
            </w:pPr>
          </w:p>
          <w:p w14:paraId="5D04DC8C"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9</w:t>
            </w:r>
          </w:p>
          <w:p w14:paraId="1E8DCB1E" w14:textId="77777777" w:rsidR="007E4A5D" w:rsidRPr="00365B85" w:rsidRDefault="007E4A5D" w:rsidP="00BD7165">
            <w:pPr>
              <w:jc w:val="center"/>
              <w:rPr>
                <w:rFonts w:ascii="Arial" w:eastAsia="Malgun Gothic" w:hAnsi="Arial" w:cs="Arial"/>
                <w:color w:val="000000" w:themeColor="text1"/>
                <w:sz w:val="20"/>
                <w:szCs w:val="20"/>
                <w:lang w:val="mn-MN"/>
              </w:rPr>
            </w:pPr>
          </w:p>
          <w:p w14:paraId="40B5F2B9"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9</w:t>
            </w:r>
          </w:p>
          <w:p w14:paraId="59902726" w14:textId="12D2AFD1"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09C63FCC" w14:textId="77777777"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 xml:space="preserve">Аймгийн хэмжээнд үйл ажиллагаа явуулж байгаа спорт холбоодын тэргүүн, дасгалжуулагч нарын зөвлөгөөнийг 1 дүгээр сарын 23-ны өдөр зохион байгуулж, 2023 онд хамтран ажиллах гэрээгээ байгуулсан. Зөвлөгөөнд нийт 19 спорт холбоод, төрийн бус байгууллагууд оролцсон. </w:t>
            </w:r>
          </w:p>
          <w:p w14:paraId="158A1DE0" w14:textId="77777777"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 xml:space="preserve">Гэрээний дагуу спорт холбоодыг аймгийн хэмжээнд тэмцээн уралдаан зохион байгуулах, бүс, улсын аварга шалгаруулах тэмцээнд оролцох, мэргэжлийн боловсон хүчний чадавхийг дээшлүүлэх сургалт зохион байгуулах, сургалтад хамрагдахад дэмжлэг үзүүлэн ажиллаж байна. </w:t>
            </w:r>
          </w:p>
          <w:p w14:paraId="6EA8C6A8" w14:textId="6F907795"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Спортын салбар холбоодт</w:t>
            </w:r>
            <w:r w:rsidR="00AF5244">
              <w:rPr>
                <w:rFonts w:ascii="Arial" w:hAnsi="Arial" w:cs="Arial"/>
                <w:sz w:val="20"/>
                <w:szCs w:val="20"/>
                <w:lang w:val="mn-MN"/>
              </w:rPr>
              <w:t xml:space="preserve">ой хамтран ажилласнаар 2023 оны </w:t>
            </w:r>
            <w:r w:rsidRPr="00BD5E56">
              <w:rPr>
                <w:rFonts w:ascii="Arial" w:hAnsi="Arial" w:cs="Arial"/>
                <w:sz w:val="20"/>
                <w:szCs w:val="20"/>
                <w:lang w:val="mn-MN"/>
              </w:rPr>
              <w:t xml:space="preserve">жилийн </w:t>
            </w:r>
            <w:r w:rsidR="00AF5244">
              <w:rPr>
                <w:rFonts w:ascii="Arial" w:hAnsi="Arial" w:cs="Arial"/>
                <w:sz w:val="20"/>
                <w:szCs w:val="20"/>
                <w:lang w:val="mn-MN"/>
              </w:rPr>
              <w:t xml:space="preserve">эцсийн </w:t>
            </w:r>
            <w:r w:rsidRPr="00BD5E56">
              <w:rPr>
                <w:rFonts w:ascii="Arial" w:hAnsi="Arial" w:cs="Arial"/>
                <w:sz w:val="20"/>
                <w:szCs w:val="20"/>
                <w:lang w:val="mn-MN"/>
              </w:rPr>
              <w:t>байдлаар 16 салбар хороодтой 32 арга хэмжээг хамтран зохион байгуулж, 24.3 сая төгрөгийг дэмжлэгийг үзүүлснээр улсын чанартай тэмцээн уралдаанд спортын  10 төрлөөр оролцож, алт-47, мөнгө-36, хүрэл-21 нийт 104 медаль хүртсэн амжилттай байна.</w:t>
            </w:r>
          </w:p>
          <w:p w14:paraId="5BDA0248" w14:textId="77777777"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Хүрсэн түвшин:</w:t>
            </w:r>
          </w:p>
          <w:p w14:paraId="559669AF" w14:textId="77777777"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Гэрээ байгуулсан спортын салбар холбооны тоо-19</w:t>
            </w:r>
          </w:p>
          <w:p w14:paraId="06613D23" w14:textId="77777777" w:rsidR="00BD5E56" w:rsidRPr="00BD5E56" w:rsidRDefault="00BD5E56" w:rsidP="00BD5E56">
            <w:pPr>
              <w:shd w:val="clear" w:color="auto" w:fill="FFFFFF"/>
              <w:spacing w:before="90"/>
              <w:jc w:val="both"/>
              <w:rPr>
                <w:rFonts w:ascii="Arial" w:hAnsi="Arial" w:cs="Arial"/>
                <w:sz w:val="20"/>
                <w:szCs w:val="20"/>
                <w:lang w:val="mn-MN"/>
              </w:rPr>
            </w:pPr>
            <w:r w:rsidRPr="00BD5E56">
              <w:rPr>
                <w:rFonts w:ascii="Arial" w:hAnsi="Arial" w:cs="Arial"/>
                <w:sz w:val="20"/>
                <w:szCs w:val="20"/>
                <w:lang w:val="mn-MN"/>
              </w:rPr>
              <w:t>Гүйцэтгүүлсэн ажил үйлчилгээний тоо-32</w:t>
            </w:r>
          </w:p>
          <w:p w14:paraId="7DB0CA1F" w14:textId="5B732408" w:rsidR="007E4A5D" w:rsidRPr="005D2AB9" w:rsidRDefault="00BD5E56" w:rsidP="00BD5E56">
            <w:pPr>
              <w:jc w:val="center"/>
              <w:rPr>
                <w:rFonts w:ascii="Arial" w:hAnsi="Arial" w:cs="Arial"/>
                <w:color w:val="000000" w:themeColor="text1"/>
                <w:sz w:val="20"/>
                <w:szCs w:val="20"/>
                <w:lang w:val="mn-MN"/>
              </w:rPr>
            </w:pPr>
            <w:r w:rsidRPr="00BD5E56">
              <w:rPr>
                <w:rFonts w:ascii="Arial" w:hAnsi="Arial" w:cs="Arial"/>
                <w:sz w:val="20"/>
                <w:szCs w:val="20"/>
                <w:lang w:val="mn-MN"/>
              </w:rPr>
              <w:t>Хэрэгжилтийн хувь-100</w:t>
            </w:r>
          </w:p>
        </w:tc>
        <w:tc>
          <w:tcPr>
            <w:tcW w:w="1066" w:type="dxa"/>
            <w:vAlign w:val="center"/>
          </w:tcPr>
          <w:p w14:paraId="0247115C" w14:textId="33BBF133" w:rsidR="007E4A5D" w:rsidRPr="006F1408" w:rsidRDefault="007E4A5D" w:rsidP="00BD7165">
            <w:pPr>
              <w:jc w:val="center"/>
              <w:rPr>
                <w:rFonts w:ascii="Arial" w:hAnsi="Arial" w:cs="Arial"/>
                <w:color w:val="FF0000"/>
                <w:sz w:val="20"/>
                <w:szCs w:val="20"/>
                <w:lang w:val="mn-MN"/>
              </w:rPr>
            </w:pPr>
            <w:r w:rsidRPr="00747526">
              <w:rPr>
                <w:rFonts w:ascii="Arial" w:hAnsi="Arial" w:cs="Arial"/>
                <w:sz w:val="20"/>
                <w:szCs w:val="20"/>
                <w:lang w:val="mn-MN"/>
              </w:rPr>
              <w:t>100%</w:t>
            </w:r>
          </w:p>
        </w:tc>
      </w:tr>
      <w:tr w:rsidR="00A133DA" w:rsidRPr="00CC6A68" w14:paraId="1AD6FD71" w14:textId="77777777" w:rsidTr="00457C20">
        <w:trPr>
          <w:trHeight w:val="530"/>
        </w:trPr>
        <w:tc>
          <w:tcPr>
            <w:tcW w:w="704" w:type="dxa"/>
            <w:vAlign w:val="center"/>
          </w:tcPr>
          <w:p w14:paraId="65462DA9" w14:textId="216CDF18" w:rsidR="007E4A5D" w:rsidRPr="00FE46F5" w:rsidRDefault="007E4A5D" w:rsidP="00BD7165">
            <w:pPr>
              <w:jc w:val="center"/>
              <w:rPr>
                <w:rFonts w:ascii="Arial" w:hAnsi="Arial" w:cs="Arial"/>
                <w:color w:val="000000" w:themeColor="text1"/>
                <w:sz w:val="20"/>
                <w:szCs w:val="20"/>
                <w:lang w:val="mn-MN"/>
              </w:rPr>
            </w:pPr>
            <w:r w:rsidRPr="00FE46F5">
              <w:rPr>
                <w:rFonts w:ascii="Arial" w:hAnsi="Arial" w:cs="Arial"/>
                <w:color w:val="000000" w:themeColor="text1"/>
                <w:sz w:val="20"/>
                <w:szCs w:val="20"/>
                <w:lang w:val="mn-MN"/>
              </w:rPr>
              <w:t>24</w:t>
            </w:r>
          </w:p>
        </w:tc>
        <w:tc>
          <w:tcPr>
            <w:tcW w:w="2239" w:type="dxa"/>
            <w:vAlign w:val="center"/>
          </w:tcPr>
          <w:p w14:paraId="5052A33B" w14:textId="1FAC2A2B" w:rsidR="007E4A5D" w:rsidRPr="00365B85" w:rsidRDefault="007E4A5D" w:rsidP="00BD7165">
            <w:pPr>
              <w:jc w:val="both"/>
              <w:rPr>
                <w:rFonts w:ascii="Arial" w:hAnsi="Arial" w:cs="Arial"/>
                <w:color w:val="000000" w:themeColor="text1"/>
                <w:sz w:val="20"/>
                <w:szCs w:val="20"/>
                <w:lang w:val="mn-MN"/>
              </w:rPr>
            </w:pPr>
            <w:r w:rsidRPr="00365B85">
              <w:rPr>
                <w:rFonts w:ascii="Arial" w:eastAsia="Malgun Gothic" w:hAnsi="Arial" w:cs="Arial"/>
                <w:color w:val="000000" w:themeColor="text1"/>
                <w:sz w:val="20"/>
                <w:szCs w:val="20"/>
                <w:lang w:val="mn-MN"/>
              </w:rPr>
              <w:t>Аймгийн Засаг даргын нэрэмжит спортын бага наадмыг зохион байгуулна.</w:t>
            </w:r>
          </w:p>
        </w:tc>
        <w:tc>
          <w:tcPr>
            <w:tcW w:w="993" w:type="dxa"/>
            <w:vAlign w:val="center"/>
          </w:tcPr>
          <w:p w14:paraId="0D4CEB6C" w14:textId="2ADA80E0"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ОНХС 15.5 сая</w:t>
            </w:r>
          </w:p>
        </w:tc>
        <w:tc>
          <w:tcPr>
            <w:tcW w:w="1729" w:type="dxa"/>
          </w:tcPr>
          <w:p w14:paraId="50B23EE4" w14:textId="77777777" w:rsidR="007E4A5D" w:rsidRPr="00365B85" w:rsidRDefault="007E4A5D" w:rsidP="00BD7165">
            <w:pPr>
              <w:jc w:val="both"/>
              <w:rPr>
                <w:rFonts w:ascii="Arial" w:eastAsia="Malgun Gothic" w:hAnsi="Arial" w:cs="Arial"/>
                <w:color w:val="000000" w:themeColor="text1"/>
                <w:sz w:val="20"/>
                <w:szCs w:val="20"/>
                <w:lang w:val="mn-MN"/>
              </w:rPr>
            </w:pPr>
          </w:p>
          <w:p w14:paraId="61238CD7" w14:textId="77777777" w:rsidR="007E4A5D" w:rsidRPr="00365B85" w:rsidRDefault="007E4A5D" w:rsidP="00BD7165">
            <w:pPr>
              <w:jc w:val="both"/>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 xml:space="preserve">Спортын төрлийн тоо </w:t>
            </w:r>
          </w:p>
          <w:p w14:paraId="2BDEF00B" w14:textId="77777777" w:rsidR="007E4A5D" w:rsidRPr="00365B85" w:rsidRDefault="007E4A5D" w:rsidP="00BD7165">
            <w:pPr>
              <w:jc w:val="both"/>
              <w:rPr>
                <w:rFonts w:ascii="Arial" w:eastAsia="Malgun Gothic" w:hAnsi="Arial" w:cs="Arial"/>
                <w:color w:val="000000" w:themeColor="text1"/>
                <w:sz w:val="20"/>
                <w:szCs w:val="20"/>
                <w:lang w:val="mn-MN"/>
              </w:rPr>
            </w:pPr>
          </w:p>
          <w:p w14:paraId="5AF051AB" w14:textId="22ABAAF8" w:rsidR="007E4A5D" w:rsidRPr="00365B85" w:rsidRDefault="007E4A5D" w:rsidP="00BD7165">
            <w:pPr>
              <w:jc w:val="center"/>
              <w:rPr>
                <w:rFonts w:ascii="Arial" w:hAnsi="Arial" w:cs="Arial"/>
                <w:color w:val="000000" w:themeColor="text1"/>
                <w:sz w:val="20"/>
                <w:szCs w:val="20"/>
                <w:lang w:val="mn-MN"/>
              </w:rPr>
            </w:pPr>
            <w:r w:rsidRPr="00365B85">
              <w:rPr>
                <w:rFonts w:ascii="Arial" w:eastAsia="Malgun Gothic" w:hAnsi="Arial" w:cs="Arial"/>
                <w:color w:val="000000" w:themeColor="text1"/>
                <w:sz w:val="20"/>
                <w:szCs w:val="20"/>
                <w:lang w:val="mn-MN"/>
              </w:rPr>
              <w:t>Хамрагсдын тоо.</w:t>
            </w:r>
          </w:p>
        </w:tc>
        <w:tc>
          <w:tcPr>
            <w:tcW w:w="993" w:type="dxa"/>
          </w:tcPr>
          <w:p w14:paraId="2E3BB701" w14:textId="77777777" w:rsidR="007E4A5D" w:rsidRPr="00365B85" w:rsidRDefault="007E4A5D" w:rsidP="00BD7165">
            <w:pPr>
              <w:jc w:val="both"/>
              <w:rPr>
                <w:rFonts w:ascii="Arial" w:eastAsia="Malgun Gothic" w:hAnsi="Arial" w:cs="Arial"/>
                <w:color w:val="000000" w:themeColor="text1"/>
                <w:sz w:val="20"/>
                <w:szCs w:val="20"/>
                <w:lang w:val="mn-MN"/>
              </w:rPr>
            </w:pPr>
          </w:p>
          <w:p w14:paraId="43E87D9A"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w:t>
            </w:r>
          </w:p>
          <w:p w14:paraId="4927476C" w14:textId="77777777" w:rsidR="007E4A5D" w:rsidRPr="00365B85" w:rsidRDefault="007E4A5D" w:rsidP="00BD7165">
            <w:pPr>
              <w:jc w:val="center"/>
              <w:rPr>
                <w:rFonts w:ascii="Arial" w:hAnsi="Arial" w:cs="Arial"/>
                <w:color w:val="000000" w:themeColor="text1"/>
                <w:sz w:val="20"/>
                <w:szCs w:val="20"/>
                <w:lang w:val="mn-MN"/>
              </w:rPr>
            </w:pPr>
          </w:p>
          <w:p w14:paraId="5079F93E" w14:textId="02EBE935"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1600</w:t>
            </w:r>
          </w:p>
        </w:tc>
        <w:tc>
          <w:tcPr>
            <w:tcW w:w="1275" w:type="dxa"/>
          </w:tcPr>
          <w:p w14:paraId="697F9F45" w14:textId="77777777" w:rsidR="007E4A5D" w:rsidRPr="00365B85" w:rsidRDefault="007E4A5D" w:rsidP="00BD7165">
            <w:pPr>
              <w:jc w:val="both"/>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 xml:space="preserve"> </w:t>
            </w:r>
          </w:p>
          <w:p w14:paraId="600DFD58"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8</w:t>
            </w:r>
          </w:p>
          <w:p w14:paraId="13BD0CA9" w14:textId="77777777" w:rsidR="007E4A5D" w:rsidRPr="00365B85" w:rsidRDefault="007E4A5D" w:rsidP="00BD7165">
            <w:pPr>
              <w:jc w:val="center"/>
              <w:rPr>
                <w:rFonts w:ascii="Arial" w:eastAsia="Malgun Gothic" w:hAnsi="Arial" w:cs="Arial"/>
                <w:color w:val="000000" w:themeColor="text1"/>
                <w:sz w:val="20"/>
                <w:szCs w:val="20"/>
                <w:lang w:val="mn-MN"/>
              </w:rPr>
            </w:pPr>
          </w:p>
          <w:p w14:paraId="569B7441"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1600</w:t>
            </w:r>
          </w:p>
          <w:p w14:paraId="0CE1C28F" w14:textId="37AFA657"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3B411C6A" w14:textId="77777777" w:rsidR="00BD5E56" w:rsidRPr="00BD5E56" w:rsidRDefault="00BD5E56" w:rsidP="00BD5E56">
            <w:pPr>
              <w:jc w:val="both"/>
              <w:rPr>
                <w:rFonts w:ascii="Arial" w:hAnsi="Arial" w:cs="Arial"/>
                <w:color w:val="000000"/>
                <w:sz w:val="20"/>
                <w:szCs w:val="20"/>
                <w:shd w:val="clear" w:color="auto" w:fill="FAFAFA"/>
              </w:rPr>
            </w:pPr>
            <w:r w:rsidRPr="00BD5E56">
              <w:rPr>
                <w:rFonts w:ascii="Arial" w:hAnsi="Arial" w:cs="Arial"/>
                <w:color w:val="000000"/>
                <w:sz w:val="20"/>
                <w:szCs w:val="20"/>
                <w:shd w:val="clear" w:color="auto" w:fill="FAFAFA"/>
              </w:rPr>
              <w:t xml:space="preserve">Аймаг орон нутагт спортын хөгжлийг эрчимжүүлэх, албан байгууллага хамт олныг спортоор хичээллэх орчин нөхцөлийг бүрдүүлэн дэмжих, тэдний дунд биеийн тамир, спортын нөхөрлөлийг бий болгон бэхжүүлэх, спортоор хичээллэгчдийн хүрээг тэлэх, багийн тоглолт, зохион байгуулалтыг сайжруулах, иргэдийг идэвхтэй хөдөлгөөнд уриалан “Эрүүл монгол хүн” төслийн хүрээнд зохион байгуулагдсан аймгийн Засаг даргын нэрэмжит “Спортын бага наадам” 2023 оны 05 дугаар сарын 12-ны өдрөөс 2023 оны 05 дугаар сарын 21-ний өдөр хүртэл 10 өдрийн турш зохион байгуулсан. Тэмцээн спортын 8 </w:t>
            </w:r>
            <w:r w:rsidRPr="00BD5E56">
              <w:rPr>
                <w:rFonts w:ascii="Arial" w:hAnsi="Arial" w:cs="Arial"/>
                <w:color w:val="000000"/>
                <w:sz w:val="20"/>
                <w:szCs w:val="20"/>
                <w:shd w:val="clear" w:color="auto" w:fill="FAFAFA"/>
              </w:rPr>
              <w:lastRenderedPageBreak/>
              <w:t>төрлөөр              /сагсан бөмбөг, мини хөлбөмбөг, волейбол, шатар, ширээний теннис, усанд сэлэлт, дартс, олс таталт/, 98 байгууллагын 1386 тамирчид 21 баг болон оролцож, 204 багц медалийн төлөө хөлс хүч, авхаалж самбаа, ур чадвараа гарган өрсөлдөж, шилдгүүдийг шалгаруулан урамшууллаа.</w:t>
            </w:r>
          </w:p>
          <w:p w14:paraId="4BEBE07B" w14:textId="77777777" w:rsidR="00BD5E56" w:rsidRPr="00BD5E56" w:rsidRDefault="00BD5E56" w:rsidP="00BD5E56">
            <w:pPr>
              <w:jc w:val="both"/>
              <w:rPr>
                <w:rFonts w:ascii="Arial" w:hAnsi="Arial" w:cs="Arial"/>
                <w:color w:val="000000"/>
                <w:sz w:val="20"/>
                <w:szCs w:val="20"/>
                <w:shd w:val="clear" w:color="auto" w:fill="FAFAFA"/>
              </w:rPr>
            </w:pPr>
            <w:r w:rsidRPr="00BD5E56">
              <w:rPr>
                <w:rFonts w:ascii="Arial" w:hAnsi="Arial" w:cs="Arial"/>
                <w:color w:val="000000"/>
                <w:sz w:val="20"/>
                <w:szCs w:val="20"/>
                <w:shd w:val="clear" w:color="auto" w:fill="FAFAFA"/>
              </w:rPr>
              <w:t>Хүрсэн түвшин:8</w:t>
            </w:r>
          </w:p>
          <w:p w14:paraId="330F9D96" w14:textId="77777777" w:rsidR="00BD5E56" w:rsidRPr="00BD5E56" w:rsidRDefault="00BD5E56" w:rsidP="00BD5E56">
            <w:pPr>
              <w:jc w:val="both"/>
              <w:rPr>
                <w:rFonts w:ascii="Arial" w:hAnsi="Arial" w:cs="Arial"/>
                <w:color w:val="000000"/>
                <w:sz w:val="20"/>
                <w:szCs w:val="20"/>
                <w:shd w:val="clear" w:color="auto" w:fill="FAFAFA"/>
              </w:rPr>
            </w:pPr>
            <w:r w:rsidRPr="00BD5E56">
              <w:rPr>
                <w:rFonts w:ascii="Arial" w:hAnsi="Arial" w:cs="Arial"/>
                <w:color w:val="000000"/>
                <w:sz w:val="20"/>
                <w:szCs w:val="20"/>
                <w:shd w:val="clear" w:color="auto" w:fill="FAFAFA"/>
              </w:rPr>
              <w:t>Спортын төрлийн тоо- 8</w:t>
            </w:r>
          </w:p>
          <w:p w14:paraId="791D413B" w14:textId="77777777" w:rsidR="00BD5E56" w:rsidRPr="00BD5E56" w:rsidRDefault="00BD5E56" w:rsidP="00BD5E56">
            <w:pPr>
              <w:jc w:val="both"/>
              <w:rPr>
                <w:rFonts w:ascii="Arial" w:hAnsi="Arial" w:cs="Arial"/>
                <w:color w:val="000000"/>
                <w:sz w:val="20"/>
                <w:szCs w:val="20"/>
                <w:shd w:val="clear" w:color="auto" w:fill="FAFAFA"/>
              </w:rPr>
            </w:pPr>
            <w:r w:rsidRPr="00BD5E56">
              <w:rPr>
                <w:rFonts w:ascii="Arial" w:hAnsi="Arial" w:cs="Arial"/>
                <w:color w:val="000000"/>
                <w:sz w:val="20"/>
                <w:szCs w:val="20"/>
                <w:shd w:val="clear" w:color="auto" w:fill="FAFAFA"/>
              </w:rPr>
              <w:t>Хамрагсдын тоо-1386</w:t>
            </w:r>
          </w:p>
          <w:p w14:paraId="3FB56F58" w14:textId="725C680C" w:rsidR="007E4A5D" w:rsidRPr="006E45D2" w:rsidRDefault="00BD5E56" w:rsidP="00BD5E56">
            <w:pPr>
              <w:jc w:val="center"/>
              <w:rPr>
                <w:rFonts w:ascii="Arial" w:hAnsi="Arial" w:cs="Arial"/>
                <w:color w:val="000000" w:themeColor="text1"/>
                <w:sz w:val="20"/>
                <w:szCs w:val="20"/>
                <w:lang w:val="mn-MN"/>
              </w:rPr>
            </w:pPr>
            <w:r w:rsidRPr="00BD5E56">
              <w:rPr>
                <w:rFonts w:ascii="Arial" w:hAnsi="Arial" w:cs="Arial"/>
                <w:color w:val="000000"/>
                <w:sz w:val="20"/>
                <w:szCs w:val="20"/>
                <w:shd w:val="clear" w:color="auto" w:fill="FAFAFA"/>
              </w:rPr>
              <w:t>Хэрэгжилтийн хувь-100</w:t>
            </w:r>
          </w:p>
        </w:tc>
        <w:tc>
          <w:tcPr>
            <w:tcW w:w="1066" w:type="dxa"/>
            <w:vAlign w:val="center"/>
          </w:tcPr>
          <w:p w14:paraId="2E7D5FF5" w14:textId="00986B42" w:rsidR="007E4A5D" w:rsidRPr="006F1408" w:rsidRDefault="007E4A5D" w:rsidP="00BD7165">
            <w:pPr>
              <w:jc w:val="center"/>
              <w:rPr>
                <w:rFonts w:ascii="Arial" w:hAnsi="Arial" w:cs="Arial"/>
                <w:color w:val="FF0000"/>
                <w:sz w:val="20"/>
                <w:szCs w:val="20"/>
                <w:lang w:val="mn-MN"/>
              </w:rPr>
            </w:pPr>
            <w:r w:rsidRPr="00096FB5">
              <w:rPr>
                <w:rFonts w:ascii="Arial" w:hAnsi="Arial" w:cs="Arial"/>
                <w:sz w:val="20"/>
                <w:szCs w:val="20"/>
                <w:lang w:val="mn-MN"/>
              </w:rPr>
              <w:lastRenderedPageBreak/>
              <w:t>100%</w:t>
            </w:r>
          </w:p>
        </w:tc>
      </w:tr>
      <w:tr w:rsidR="00A133DA" w:rsidRPr="00CC6A68" w14:paraId="601B209C" w14:textId="77777777" w:rsidTr="00457C20">
        <w:trPr>
          <w:trHeight w:val="530"/>
        </w:trPr>
        <w:tc>
          <w:tcPr>
            <w:tcW w:w="704" w:type="dxa"/>
            <w:vAlign w:val="center"/>
          </w:tcPr>
          <w:p w14:paraId="674DADA7" w14:textId="6087A7BB" w:rsidR="007E4A5D" w:rsidRPr="00FE46F5" w:rsidRDefault="007E4A5D" w:rsidP="00BD7165">
            <w:pPr>
              <w:jc w:val="center"/>
              <w:rPr>
                <w:rFonts w:ascii="Arial" w:hAnsi="Arial" w:cs="Arial"/>
                <w:color w:val="000000" w:themeColor="text1"/>
                <w:sz w:val="20"/>
                <w:szCs w:val="20"/>
                <w:lang w:val="mn-MN"/>
              </w:rPr>
            </w:pPr>
            <w:r w:rsidRPr="00FE46F5">
              <w:rPr>
                <w:rFonts w:ascii="Arial" w:hAnsi="Arial" w:cs="Arial"/>
                <w:color w:val="000000" w:themeColor="text1"/>
                <w:sz w:val="20"/>
                <w:szCs w:val="20"/>
                <w:lang w:val="mn-MN"/>
              </w:rPr>
              <w:t>25</w:t>
            </w:r>
          </w:p>
        </w:tc>
        <w:tc>
          <w:tcPr>
            <w:tcW w:w="2239" w:type="dxa"/>
            <w:vAlign w:val="center"/>
          </w:tcPr>
          <w:p w14:paraId="2A0BBBE8" w14:textId="74E4FA69" w:rsidR="007E4A5D" w:rsidRPr="00365B85" w:rsidRDefault="007E4A5D" w:rsidP="00BD7165">
            <w:pPr>
              <w:jc w:val="both"/>
              <w:rPr>
                <w:rFonts w:ascii="Arial" w:hAnsi="Arial" w:cs="Arial"/>
                <w:color w:val="000000" w:themeColor="text1"/>
                <w:sz w:val="20"/>
                <w:szCs w:val="20"/>
                <w:lang w:val="mn-MN"/>
              </w:rPr>
            </w:pPr>
            <w:r w:rsidRPr="00365B85">
              <w:rPr>
                <w:rFonts w:ascii="Arial" w:eastAsia="Malgun Gothic" w:hAnsi="Arial" w:cs="Arial"/>
                <w:bCs/>
                <w:color w:val="000000" w:themeColor="text1"/>
                <w:sz w:val="20"/>
                <w:szCs w:val="20"/>
                <w:lang w:val="mn-MN"/>
              </w:rPr>
              <w:t>Үндэсний спортын төрлүүдээр аймгийн аварга шалгаруулах ба нэрэмжит  тэмцээн зохион байгуулна.</w:t>
            </w:r>
          </w:p>
        </w:tc>
        <w:tc>
          <w:tcPr>
            <w:tcW w:w="993" w:type="dxa"/>
            <w:vAlign w:val="center"/>
          </w:tcPr>
          <w:p w14:paraId="1F347DC3" w14:textId="0F679060"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ОНХС</w:t>
            </w:r>
          </w:p>
        </w:tc>
        <w:tc>
          <w:tcPr>
            <w:tcW w:w="1729" w:type="dxa"/>
          </w:tcPr>
          <w:p w14:paraId="3BC96A72" w14:textId="7514F08A" w:rsidR="007E4A5D" w:rsidRPr="00365B85" w:rsidRDefault="007E4A5D" w:rsidP="00BD7165">
            <w:pPr>
              <w:jc w:val="center"/>
              <w:rPr>
                <w:rFonts w:ascii="Arial" w:hAnsi="Arial" w:cs="Arial"/>
                <w:color w:val="000000" w:themeColor="text1"/>
                <w:sz w:val="20"/>
                <w:szCs w:val="20"/>
                <w:lang w:val="mn-MN"/>
              </w:rPr>
            </w:pPr>
            <w:r w:rsidRPr="00365B85">
              <w:rPr>
                <w:rFonts w:ascii="Arial" w:eastAsia="Malgun Gothic" w:hAnsi="Arial" w:cs="Arial"/>
                <w:iCs/>
                <w:color w:val="000000" w:themeColor="text1"/>
                <w:sz w:val="20"/>
                <w:szCs w:val="20"/>
                <w:lang w:val="mn-MN"/>
              </w:rPr>
              <w:t xml:space="preserve">Үндэсний спортын төрлийн тоо, хамрагдагсдын  тоо </w:t>
            </w:r>
          </w:p>
        </w:tc>
        <w:tc>
          <w:tcPr>
            <w:tcW w:w="993" w:type="dxa"/>
          </w:tcPr>
          <w:p w14:paraId="61A0BF42" w14:textId="333BF898"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2</w:t>
            </w:r>
          </w:p>
          <w:p w14:paraId="169EFB31" w14:textId="77777777" w:rsidR="007E4A5D" w:rsidRPr="00365B85" w:rsidRDefault="007E4A5D" w:rsidP="00BD7165">
            <w:pPr>
              <w:jc w:val="center"/>
              <w:rPr>
                <w:rFonts w:ascii="Arial" w:eastAsia="Malgun Gothic" w:hAnsi="Arial" w:cs="Arial"/>
                <w:color w:val="000000" w:themeColor="text1"/>
                <w:sz w:val="20"/>
                <w:szCs w:val="20"/>
                <w:lang w:val="mn-MN"/>
              </w:rPr>
            </w:pPr>
          </w:p>
          <w:p w14:paraId="390571A1" w14:textId="48005289" w:rsidR="007E4A5D" w:rsidRPr="00365B85" w:rsidRDefault="007E4A5D" w:rsidP="00BD7165">
            <w:pPr>
              <w:jc w:val="center"/>
              <w:rPr>
                <w:rFonts w:ascii="Arial" w:hAnsi="Arial" w:cs="Arial"/>
                <w:color w:val="000000" w:themeColor="text1"/>
                <w:sz w:val="20"/>
                <w:szCs w:val="20"/>
                <w:lang w:val="mn-MN"/>
              </w:rPr>
            </w:pPr>
            <w:r w:rsidRPr="00365B85">
              <w:rPr>
                <w:rFonts w:ascii="Arial" w:eastAsia="Malgun Gothic" w:hAnsi="Arial" w:cs="Arial"/>
                <w:color w:val="000000" w:themeColor="text1"/>
                <w:sz w:val="20"/>
                <w:szCs w:val="20"/>
                <w:lang w:val="mn-MN"/>
              </w:rPr>
              <w:t>120</w:t>
            </w:r>
          </w:p>
        </w:tc>
        <w:tc>
          <w:tcPr>
            <w:tcW w:w="1275" w:type="dxa"/>
          </w:tcPr>
          <w:p w14:paraId="1710E3C0"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2</w:t>
            </w:r>
          </w:p>
          <w:p w14:paraId="7DFE03DA" w14:textId="77777777" w:rsidR="007E4A5D" w:rsidRPr="00365B85" w:rsidRDefault="007E4A5D" w:rsidP="00BD7165">
            <w:pPr>
              <w:jc w:val="center"/>
              <w:rPr>
                <w:rFonts w:ascii="Arial" w:eastAsia="Malgun Gothic" w:hAnsi="Arial" w:cs="Arial"/>
                <w:color w:val="000000" w:themeColor="text1"/>
                <w:sz w:val="20"/>
                <w:szCs w:val="20"/>
                <w:lang w:val="mn-MN"/>
              </w:rPr>
            </w:pPr>
          </w:p>
          <w:p w14:paraId="14E6D0DD" w14:textId="77777777" w:rsidR="007E4A5D" w:rsidRPr="00365B85" w:rsidRDefault="007E4A5D" w:rsidP="00BD7165">
            <w:pPr>
              <w:jc w:val="center"/>
              <w:rPr>
                <w:rFonts w:ascii="Arial" w:eastAsia="Malgun Gothic" w:hAnsi="Arial" w:cs="Arial"/>
                <w:color w:val="000000" w:themeColor="text1"/>
                <w:sz w:val="20"/>
                <w:szCs w:val="20"/>
                <w:lang w:val="mn-MN"/>
              </w:rPr>
            </w:pPr>
            <w:r w:rsidRPr="00365B85">
              <w:rPr>
                <w:rFonts w:ascii="Arial" w:eastAsia="Malgun Gothic" w:hAnsi="Arial" w:cs="Arial"/>
                <w:color w:val="000000" w:themeColor="text1"/>
                <w:sz w:val="20"/>
                <w:szCs w:val="20"/>
                <w:lang w:val="mn-MN"/>
              </w:rPr>
              <w:t>850</w:t>
            </w:r>
          </w:p>
          <w:p w14:paraId="12095210" w14:textId="77777777"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376E44DA" w14:textId="77777777" w:rsidR="00BD5E56" w:rsidRPr="00BD5E56" w:rsidRDefault="00BD5E56" w:rsidP="00BD5E56">
            <w:pPr>
              <w:jc w:val="both"/>
              <w:rPr>
                <w:rFonts w:ascii="Arial" w:hAnsi="Arial" w:cs="Arial"/>
                <w:sz w:val="20"/>
                <w:szCs w:val="20"/>
                <w:lang w:val="mn-MN"/>
              </w:rPr>
            </w:pPr>
            <w:r w:rsidRPr="00BD5E56">
              <w:rPr>
                <w:rFonts w:ascii="Arial" w:hAnsi="Arial" w:cs="Arial"/>
                <w:sz w:val="20"/>
                <w:szCs w:val="20"/>
                <w:lang w:val="mn-MN"/>
              </w:rPr>
              <w:t>Үндэсний бөхийн аймгийн аварга шалгаруулах барилдаанд насанд хүрэгчдийн 32, өсвөрийн 70 бөх, Үндэсний сурын нээлтийн харваанд 31 тамирчин, Үндэсний шагайн харвааны аймгийн аварга шалгаруулах тэмцээнд 14 багийн 124, нийт 257 тамирчид хамрагдсан.</w:t>
            </w:r>
          </w:p>
          <w:p w14:paraId="1C54397D" w14:textId="77777777" w:rsidR="00BD5E56" w:rsidRPr="00BD5E56" w:rsidRDefault="00BD5E56" w:rsidP="00BD5E56">
            <w:pPr>
              <w:jc w:val="both"/>
              <w:rPr>
                <w:rFonts w:ascii="Arial" w:hAnsi="Arial" w:cs="Arial"/>
                <w:sz w:val="20"/>
                <w:szCs w:val="20"/>
                <w:lang w:val="mn-MN"/>
              </w:rPr>
            </w:pPr>
            <w:r w:rsidRPr="00BD5E56">
              <w:rPr>
                <w:rFonts w:ascii="Arial" w:hAnsi="Arial" w:cs="Arial"/>
                <w:sz w:val="20"/>
                <w:szCs w:val="20"/>
                <w:lang w:val="mn-MN"/>
              </w:rPr>
              <w:t>Хүрсэн түвшин:</w:t>
            </w:r>
          </w:p>
          <w:p w14:paraId="662E1F2A" w14:textId="77777777" w:rsidR="00BD5E56" w:rsidRPr="00BD5E56" w:rsidRDefault="00BD5E56" w:rsidP="00BD5E56">
            <w:pPr>
              <w:jc w:val="both"/>
              <w:rPr>
                <w:rFonts w:ascii="Arial" w:hAnsi="Arial" w:cs="Arial"/>
                <w:sz w:val="20"/>
                <w:szCs w:val="20"/>
                <w:lang w:val="mn-MN"/>
              </w:rPr>
            </w:pPr>
            <w:r w:rsidRPr="00BD5E56">
              <w:rPr>
                <w:rFonts w:ascii="Arial" w:hAnsi="Arial" w:cs="Arial"/>
                <w:sz w:val="20"/>
                <w:szCs w:val="20"/>
                <w:lang w:val="mn-MN"/>
              </w:rPr>
              <w:t>Үндэсний спортын төрлийн тоо-3</w:t>
            </w:r>
          </w:p>
          <w:p w14:paraId="0B96875E" w14:textId="126E754A" w:rsidR="007E4A5D" w:rsidRPr="006E45D2" w:rsidRDefault="00BD5E56" w:rsidP="00BD5E56">
            <w:pPr>
              <w:rPr>
                <w:rFonts w:ascii="Arial" w:hAnsi="Arial" w:cs="Arial"/>
                <w:color w:val="000000" w:themeColor="text1"/>
                <w:sz w:val="20"/>
                <w:szCs w:val="20"/>
                <w:lang w:val="mn-MN"/>
              </w:rPr>
            </w:pPr>
            <w:r w:rsidRPr="00BD5E56">
              <w:rPr>
                <w:rFonts w:ascii="Arial" w:hAnsi="Arial" w:cs="Arial"/>
                <w:sz w:val="20"/>
                <w:szCs w:val="20"/>
                <w:lang w:val="mn-MN"/>
              </w:rPr>
              <w:t>Хамрагдагсдын  тоо-257</w:t>
            </w:r>
          </w:p>
        </w:tc>
        <w:tc>
          <w:tcPr>
            <w:tcW w:w="1066" w:type="dxa"/>
            <w:vAlign w:val="center"/>
          </w:tcPr>
          <w:p w14:paraId="28D3CAE3" w14:textId="27B679C1" w:rsidR="007E4A5D" w:rsidRPr="006F1408" w:rsidRDefault="007E4A5D" w:rsidP="00BD7165">
            <w:pPr>
              <w:jc w:val="center"/>
              <w:rPr>
                <w:rFonts w:ascii="Arial" w:hAnsi="Arial" w:cs="Arial"/>
                <w:color w:val="FF0000"/>
                <w:sz w:val="20"/>
                <w:szCs w:val="20"/>
                <w:lang w:val="mn-MN"/>
              </w:rPr>
            </w:pPr>
            <w:r w:rsidRPr="006E45D2">
              <w:rPr>
                <w:rFonts w:ascii="Arial" w:hAnsi="Arial" w:cs="Arial"/>
                <w:sz w:val="20"/>
                <w:szCs w:val="20"/>
                <w:lang w:val="mn-MN"/>
              </w:rPr>
              <w:t>100%</w:t>
            </w:r>
          </w:p>
        </w:tc>
      </w:tr>
      <w:tr w:rsidR="00A133DA" w:rsidRPr="00CC6A68" w14:paraId="544B425F" w14:textId="77777777" w:rsidTr="00457C20">
        <w:trPr>
          <w:trHeight w:val="530"/>
        </w:trPr>
        <w:tc>
          <w:tcPr>
            <w:tcW w:w="704" w:type="dxa"/>
            <w:vAlign w:val="center"/>
          </w:tcPr>
          <w:p w14:paraId="6E6175F9" w14:textId="1912043E" w:rsidR="007E4A5D" w:rsidRPr="00365B85" w:rsidRDefault="007E4A5D" w:rsidP="00BD7165">
            <w:pPr>
              <w:jc w:val="center"/>
              <w:rPr>
                <w:rFonts w:ascii="Arial" w:hAnsi="Arial" w:cs="Arial"/>
                <w:color w:val="000000" w:themeColor="text1"/>
                <w:sz w:val="20"/>
                <w:szCs w:val="20"/>
                <w:lang w:val="mn-MN"/>
              </w:rPr>
            </w:pPr>
            <w:r w:rsidRPr="00FE46F5">
              <w:rPr>
                <w:rFonts w:ascii="Arial" w:hAnsi="Arial" w:cs="Arial"/>
                <w:color w:val="000000" w:themeColor="text1"/>
                <w:sz w:val="20"/>
                <w:szCs w:val="20"/>
                <w:lang w:val="mn-MN"/>
              </w:rPr>
              <w:t>26</w:t>
            </w:r>
          </w:p>
        </w:tc>
        <w:tc>
          <w:tcPr>
            <w:tcW w:w="2239" w:type="dxa"/>
            <w:vAlign w:val="center"/>
          </w:tcPr>
          <w:p w14:paraId="2BF7D28F" w14:textId="3006C1DF" w:rsidR="007E4A5D" w:rsidRPr="00420D92" w:rsidRDefault="007E4A5D" w:rsidP="00BD7165">
            <w:pPr>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Биеийн тамир, спортын салбарыг шаардлагатай тоног төхөөрөмжөөр хангана</w:t>
            </w:r>
          </w:p>
        </w:tc>
        <w:tc>
          <w:tcPr>
            <w:tcW w:w="993" w:type="dxa"/>
            <w:vAlign w:val="center"/>
          </w:tcPr>
          <w:p w14:paraId="06CDFD2D"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УТХО </w:t>
            </w:r>
          </w:p>
          <w:p w14:paraId="5D559097" w14:textId="277666E4"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25.000.0</w:t>
            </w:r>
          </w:p>
        </w:tc>
        <w:tc>
          <w:tcPr>
            <w:tcW w:w="1729" w:type="dxa"/>
            <w:vAlign w:val="center"/>
          </w:tcPr>
          <w:p w14:paraId="6F853BF0"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 xml:space="preserve">Хангагдсан тоног төхөөрөмжийн төрлийн тоо </w:t>
            </w:r>
          </w:p>
          <w:p w14:paraId="3698C620" w14:textId="65594A5D"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Зарцуулсан хөрөнгийн хэмжээ</w:t>
            </w:r>
          </w:p>
        </w:tc>
        <w:tc>
          <w:tcPr>
            <w:tcW w:w="993" w:type="dxa"/>
            <w:vAlign w:val="center"/>
          </w:tcPr>
          <w:p w14:paraId="275DF227"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39</w:t>
            </w:r>
          </w:p>
          <w:p w14:paraId="5A1F999C" w14:textId="77777777" w:rsidR="007E4A5D" w:rsidRPr="00365B85" w:rsidRDefault="007E4A5D" w:rsidP="00BD7165">
            <w:pPr>
              <w:jc w:val="center"/>
              <w:rPr>
                <w:rFonts w:ascii="Arial" w:hAnsi="Arial" w:cs="Arial"/>
                <w:color w:val="000000" w:themeColor="text1"/>
                <w:sz w:val="20"/>
                <w:szCs w:val="20"/>
              </w:rPr>
            </w:pPr>
          </w:p>
          <w:p w14:paraId="0954CE8A" w14:textId="77777777" w:rsidR="007E4A5D" w:rsidRPr="00365B85" w:rsidRDefault="007E4A5D" w:rsidP="00BD7165">
            <w:pPr>
              <w:jc w:val="center"/>
              <w:rPr>
                <w:rFonts w:ascii="Arial" w:hAnsi="Arial" w:cs="Arial"/>
                <w:color w:val="000000" w:themeColor="text1"/>
                <w:sz w:val="20"/>
                <w:szCs w:val="20"/>
              </w:rPr>
            </w:pPr>
          </w:p>
          <w:p w14:paraId="1DF5883A" w14:textId="158447F2"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 xml:space="preserve">25 </w:t>
            </w:r>
            <w:r w:rsidRPr="00365B85">
              <w:rPr>
                <w:rFonts w:ascii="Arial" w:hAnsi="Arial" w:cs="Arial"/>
                <w:color w:val="000000" w:themeColor="text1"/>
                <w:sz w:val="20"/>
                <w:szCs w:val="20"/>
                <w:lang w:val="mn-MN"/>
              </w:rPr>
              <w:t>сая төгрөг</w:t>
            </w:r>
          </w:p>
        </w:tc>
        <w:tc>
          <w:tcPr>
            <w:tcW w:w="1275" w:type="dxa"/>
            <w:vAlign w:val="center"/>
          </w:tcPr>
          <w:p w14:paraId="1B1C12B9" w14:textId="26BA1A29"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46F6A461"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 xml:space="preserve">Улсын төсвийн 20.0 сая төгрөгийн санхүүжилтээр спортын 7 төрөлд шаардлагатай хэрэглэл материалаар хангасан. </w:t>
            </w:r>
          </w:p>
          <w:p w14:paraId="7F0CFF64"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Аймгийн волейболын холбоо болон сагсан бөмбөгийн холбоог төлбөртэй секц дугуйлан хичээллүүлэх нөхцөл боломжоор хангаж, өөрсдийн хөрөнгөөр шаардлагатай 56ш бөмбөг болон бусад 16ш хэрэгсэл худалдан авсан.</w:t>
            </w:r>
          </w:p>
          <w:p w14:paraId="30AE9D95" w14:textId="77777777" w:rsidR="00BD5E56" w:rsidRPr="00BD5E56" w:rsidRDefault="00BD5E56" w:rsidP="00BD5E56">
            <w:pPr>
              <w:jc w:val="both"/>
              <w:rPr>
                <w:rFonts w:ascii="Arial" w:hAnsi="Arial" w:cs="Arial"/>
                <w:color w:val="000000" w:themeColor="text1"/>
                <w:sz w:val="20"/>
                <w:szCs w:val="20"/>
                <w:lang w:val="mn-MN"/>
              </w:rPr>
            </w:pPr>
            <w:r w:rsidRPr="00BD5E56">
              <w:rPr>
                <w:rFonts w:ascii="Arial" w:hAnsi="Arial" w:cs="Arial"/>
                <w:color w:val="000000" w:themeColor="text1"/>
                <w:sz w:val="20"/>
                <w:szCs w:val="20"/>
                <w:lang w:val="mn-MN"/>
              </w:rPr>
              <w:t xml:space="preserve">Волейболын бага насны бэлтгэлийн эцэг эхийн зөвлөлөөс 27 ширхэг анхан шатны бөмбөг, Говьсүмбэр аймгийн 1998 оны төгсөгчдийн төлөөлөл нийгмийн хариуцлагын хүрээнд сагсан бөмбөгийн 9ш, хөл бөмбөгийн 9ш, волейболын 9ш бөмбөгийг бэлтгэл сургуулилтад зориулан хандивласан. </w:t>
            </w:r>
          </w:p>
          <w:p w14:paraId="650B24B5" w14:textId="264D7BA9" w:rsidR="007E4A5D" w:rsidRPr="00420D92" w:rsidRDefault="00BD5E56" w:rsidP="00BD5E56">
            <w:pPr>
              <w:jc w:val="both"/>
              <w:rPr>
                <w:rFonts w:ascii="Arial" w:hAnsi="Arial" w:cs="Arial"/>
                <w:bCs/>
                <w:color w:val="000000" w:themeColor="text1"/>
                <w:sz w:val="20"/>
                <w:szCs w:val="20"/>
                <w:lang w:val="mn-MN"/>
              </w:rPr>
            </w:pPr>
            <w:r w:rsidRPr="00BD5E56">
              <w:rPr>
                <w:rFonts w:ascii="Arial" w:hAnsi="Arial" w:cs="Arial"/>
                <w:color w:val="000000" w:themeColor="text1"/>
                <w:sz w:val="20"/>
                <w:szCs w:val="20"/>
                <w:lang w:val="mn-MN"/>
              </w:rPr>
              <w:t>Хүрсэн түвшин: Улсын төсвийн 20,0 сая төгрөг</w:t>
            </w:r>
          </w:p>
        </w:tc>
        <w:tc>
          <w:tcPr>
            <w:tcW w:w="1066" w:type="dxa"/>
            <w:vAlign w:val="center"/>
          </w:tcPr>
          <w:p w14:paraId="778C1695" w14:textId="2E8D5327"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7E4A5D" w:rsidRPr="00CC6A68" w14:paraId="5CDEA559" w14:textId="77777777" w:rsidTr="00BD7165">
        <w:tc>
          <w:tcPr>
            <w:tcW w:w="14528" w:type="dxa"/>
            <w:gridSpan w:val="8"/>
          </w:tcPr>
          <w:p w14:paraId="2F9E097C" w14:textId="1F06F14A"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Шинжлэх ухаан, технологи, инноваци</w:t>
            </w:r>
          </w:p>
        </w:tc>
      </w:tr>
      <w:tr w:rsidR="00A133DA" w:rsidRPr="00CC6A68" w14:paraId="1C471DF5" w14:textId="77777777" w:rsidTr="00457C20">
        <w:tc>
          <w:tcPr>
            <w:tcW w:w="2943" w:type="dxa"/>
            <w:gridSpan w:val="2"/>
            <w:vAlign w:val="center"/>
          </w:tcPr>
          <w:p w14:paraId="2F2C5E8A" w14:textId="09D5813E"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Зорилт-4: Шинжлэх ухаан, технологи, инновацыг орон нутагт нэвтрүүлж, хэрэгжүүлнэ.</w:t>
            </w:r>
          </w:p>
        </w:tc>
        <w:tc>
          <w:tcPr>
            <w:tcW w:w="993" w:type="dxa"/>
            <w:vAlign w:val="center"/>
          </w:tcPr>
          <w:p w14:paraId="5433A295" w14:textId="5ECC12A9" w:rsidR="007E4A5D" w:rsidRPr="00365B85" w:rsidRDefault="007E4A5D" w:rsidP="00BD7165">
            <w:pPr>
              <w:jc w:val="center"/>
              <w:rPr>
                <w:rFonts w:ascii="Arial" w:hAnsi="Arial" w:cs="Arial"/>
                <w:color w:val="000000" w:themeColor="text1"/>
                <w:sz w:val="20"/>
                <w:szCs w:val="20"/>
                <w:lang w:val="mn-MN"/>
              </w:rPr>
            </w:pPr>
          </w:p>
        </w:tc>
        <w:tc>
          <w:tcPr>
            <w:tcW w:w="1729" w:type="dxa"/>
            <w:vAlign w:val="center"/>
          </w:tcPr>
          <w:p w14:paraId="5BF10EC9" w14:textId="3AD6D592" w:rsidR="007E4A5D" w:rsidRPr="00365B85" w:rsidRDefault="007E4A5D" w:rsidP="00BD7165">
            <w:pPr>
              <w:jc w:val="center"/>
              <w:rPr>
                <w:rFonts w:ascii="Arial" w:hAnsi="Arial" w:cs="Arial"/>
                <w:color w:val="000000" w:themeColor="text1"/>
                <w:sz w:val="20"/>
                <w:szCs w:val="20"/>
                <w:lang w:val="mn-MN"/>
              </w:rPr>
            </w:pPr>
          </w:p>
        </w:tc>
        <w:tc>
          <w:tcPr>
            <w:tcW w:w="993" w:type="dxa"/>
            <w:vAlign w:val="center"/>
          </w:tcPr>
          <w:p w14:paraId="49D11AFF" w14:textId="3EAE2BE5" w:rsidR="007E4A5D" w:rsidRPr="00365B85" w:rsidRDefault="007E4A5D" w:rsidP="00BD7165">
            <w:pPr>
              <w:jc w:val="center"/>
              <w:rPr>
                <w:rFonts w:ascii="Arial" w:hAnsi="Arial" w:cs="Arial"/>
                <w:color w:val="000000" w:themeColor="text1"/>
                <w:sz w:val="20"/>
                <w:szCs w:val="20"/>
                <w:lang w:val="mn-MN"/>
              </w:rPr>
            </w:pPr>
          </w:p>
        </w:tc>
        <w:tc>
          <w:tcPr>
            <w:tcW w:w="1275" w:type="dxa"/>
            <w:vAlign w:val="center"/>
          </w:tcPr>
          <w:p w14:paraId="712607D3" w14:textId="3C441E96"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77CF91B9" w14:textId="77777777" w:rsidR="006B45B4" w:rsidRPr="006B45B4" w:rsidRDefault="006B45B4" w:rsidP="00FE46F5">
            <w:pPr>
              <w:jc w:val="both"/>
              <w:rPr>
                <w:rFonts w:ascii="Arial" w:hAnsi="Arial" w:cs="Arial"/>
                <w:color w:val="000000" w:themeColor="text1"/>
                <w:sz w:val="20"/>
                <w:szCs w:val="20"/>
              </w:rPr>
            </w:pPr>
            <w:r w:rsidRPr="006B45B4">
              <w:rPr>
                <w:rFonts w:ascii="Arial" w:hAnsi="Arial" w:cs="Arial"/>
                <w:color w:val="000000" w:themeColor="text1"/>
                <w:sz w:val="20"/>
                <w:szCs w:val="20"/>
              </w:rPr>
              <w:t>Хүнс, хөдөө аж ахуй, боловсрол, байгаль орчин, онцгой байдлын газар нийт 4 салбарт судалгаанд суурилсан инноваци шингэсэн 4 ажлыг туршиж, нэвтрүүлж байна.</w:t>
            </w:r>
          </w:p>
          <w:p w14:paraId="71166BF4" w14:textId="77777777" w:rsidR="006B45B4" w:rsidRPr="006B45B4" w:rsidRDefault="006B45B4" w:rsidP="00FE46F5">
            <w:pPr>
              <w:jc w:val="both"/>
              <w:rPr>
                <w:rFonts w:ascii="Arial" w:hAnsi="Arial" w:cs="Arial"/>
                <w:color w:val="000000" w:themeColor="text1"/>
                <w:sz w:val="20"/>
                <w:szCs w:val="20"/>
              </w:rPr>
            </w:pPr>
            <w:r w:rsidRPr="006B45B4">
              <w:rPr>
                <w:rFonts w:ascii="Arial" w:hAnsi="Arial" w:cs="Arial"/>
                <w:color w:val="000000" w:themeColor="text1"/>
                <w:sz w:val="20"/>
                <w:szCs w:val="20"/>
              </w:rPr>
              <w:t>Хүрсэн түвшин:</w:t>
            </w:r>
          </w:p>
          <w:p w14:paraId="4DA4A5E5" w14:textId="04385253" w:rsidR="007E4A5D" w:rsidRPr="00365B85" w:rsidRDefault="006B45B4" w:rsidP="00FE46F5">
            <w:pPr>
              <w:rPr>
                <w:rFonts w:ascii="Arial" w:hAnsi="Arial" w:cs="Arial"/>
                <w:color w:val="000000" w:themeColor="text1"/>
                <w:sz w:val="20"/>
                <w:szCs w:val="20"/>
                <w:lang w:val="mn-MN"/>
              </w:rPr>
            </w:pPr>
            <w:r w:rsidRPr="006B45B4">
              <w:rPr>
                <w:rFonts w:ascii="Arial" w:hAnsi="Arial" w:cs="Arial"/>
                <w:color w:val="000000" w:themeColor="text1"/>
                <w:sz w:val="20"/>
                <w:szCs w:val="20"/>
              </w:rPr>
              <w:t>Судалгаа, шинжилгээний төслийн тоо-4</w:t>
            </w:r>
          </w:p>
        </w:tc>
        <w:tc>
          <w:tcPr>
            <w:tcW w:w="1066" w:type="dxa"/>
            <w:vAlign w:val="center"/>
          </w:tcPr>
          <w:p w14:paraId="407D26D2" w14:textId="2665B7FE" w:rsidR="007E4A5D" w:rsidRPr="00365B85" w:rsidRDefault="00053D32"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7E4A5D">
              <w:rPr>
                <w:rFonts w:ascii="Arial" w:hAnsi="Arial" w:cs="Arial"/>
                <w:color w:val="000000" w:themeColor="text1"/>
                <w:sz w:val="20"/>
                <w:szCs w:val="20"/>
                <w:lang w:val="mn-MN"/>
              </w:rPr>
              <w:t>0%</w:t>
            </w:r>
          </w:p>
        </w:tc>
      </w:tr>
      <w:tr w:rsidR="00A133DA" w:rsidRPr="00CC6A68" w14:paraId="30DAB533" w14:textId="77777777" w:rsidTr="00457C20">
        <w:tc>
          <w:tcPr>
            <w:tcW w:w="704" w:type="dxa"/>
            <w:vAlign w:val="center"/>
          </w:tcPr>
          <w:p w14:paraId="7ACF0C6D" w14:textId="31C26E8A" w:rsidR="007E4A5D" w:rsidRPr="00365B85" w:rsidRDefault="007E4A5D" w:rsidP="00BD7165">
            <w:pPr>
              <w:jc w:val="center"/>
              <w:rPr>
                <w:rFonts w:ascii="Arial" w:hAnsi="Arial" w:cs="Arial"/>
                <w:color w:val="000000" w:themeColor="text1"/>
                <w:sz w:val="20"/>
                <w:szCs w:val="20"/>
                <w:lang w:val="mn-MN"/>
              </w:rPr>
            </w:pPr>
            <w:r w:rsidRPr="00FE46F5">
              <w:rPr>
                <w:rFonts w:ascii="Arial" w:hAnsi="Arial" w:cs="Arial"/>
                <w:color w:val="000000" w:themeColor="text1"/>
                <w:sz w:val="20"/>
                <w:szCs w:val="20"/>
                <w:lang w:val="mn-MN"/>
              </w:rPr>
              <w:t>27</w:t>
            </w:r>
          </w:p>
        </w:tc>
        <w:tc>
          <w:tcPr>
            <w:tcW w:w="2239" w:type="dxa"/>
            <w:vAlign w:val="center"/>
          </w:tcPr>
          <w:p w14:paraId="741CAE93" w14:textId="6DCB25AF"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Судалгаа, шинжилгээний байгууллага, их дээд сургуулиудтай хамтран орон нутгийн түвшинд судалгаа шинжилгээний ажил </w:t>
            </w:r>
            <w:r w:rsidRPr="00365B85">
              <w:rPr>
                <w:rFonts w:ascii="Arial" w:hAnsi="Arial" w:cs="Arial"/>
                <w:color w:val="000000" w:themeColor="text1"/>
                <w:sz w:val="20"/>
                <w:szCs w:val="20"/>
                <w:lang w:val="mn-MN"/>
              </w:rPr>
              <w:lastRenderedPageBreak/>
              <w:t>хийх, инноваци нэвтрүүлэхийг дэмжих</w:t>
            </w:r>
          </w:p>
        </w:tc>
        <w:tc>
          <w:tcPr>
            <w:tcW w:w="993" w:type="dxa"/>
            <w:vAlign w:val="center"/>
          </w:tcPr>
          <w:p w14:paraId="25719B45"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Төсөл</w:t>
            </w:r>
          </w:p>
          <w:p w14:paraId="0B623CB6" w14:textId="125E60BD"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хөтөлбөр</w:t>
            </w:r>
          </w:p>
        </w:tc>
        <w:tc>
          <w:tcPr>
            <w:tcW w:w="1729" w:type="dxa"/>
            <w:vAlign w:val="center"/>
          </w:tcPr>
          <w:p w14:paraId="52BFB69B" w14:textId="49B1EEC1"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Судалгаа, шинжилгээний төслийн тоо</w:t>
            </w:r>
          </w:p>
        </w:tc>
        <w:tc>
          <w:tcPr>
            <w:tcW w:w="993" w:type="dxa"/>
            <w:vAlign w:val="center"/>
          </w:tcPr>
          <w:p w14:paraId="4A212F84" w14:textId="77777777" w:rsidR="007E4A5D" w:rsidRPr="00365B85" w:rsidRDefault="007E4A5D" w:rsidP="00BD7165">
            <w:pPr>
              <w:jc w:val="center"/>
              <w:rPr>
                <w:rFonts w:ascii="Arial" w:hAnsi="Arial" w:cs="Arial"/>
                <w:color w:val="000000" w:themeColor="text1"/>
                <w:sz w:val="20"/>
                <w:szCs w:val="20"/>
                <w:lang w:val="mn-MN"/>
              </w:rPr>
            </w:pPr>
          </w:p>
          <w:p w14:paraId="1FCD43C2" w14:textId="7628A6C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tc>
        <w:tc>
          <w:tcPr>
            <w:tcW w:w="1275" w:type="dxa"/>
            <w:vAlign w:val="center"/>
          </w:tcPr>
          <w:p w14:paraId="2759C6FB" w14:textId="77777777" w:rsidR="007E4A5D" w:rsidRPr="00365B85" w:rsidRDefault="007E4A5D" w:rsidP="00BD7165">
            <w:pPr>
              <w:jc w:val="center"/>
              <w:rPr>
                <w:rFonts w:ascii="Arial" w:hAnsi="Arial" w:cs="Arial"/>
                <w:color w:val="000000" w:themeColor="text1"/>
                <w:sz w:val="20"/>
                <w:szCs w:val="20"/>
                <w:lang w:val="mn-MN"/>
              </w:rPr>
            </w:pPr>
          </w:p>
          <w:p w14:paraId="3A33422F" w14:textId="77777777" w:rsidR="007E4A5D" w:rsidRPr="00365B85" w:rsidRDefault="007E4A5D" w:rsidP="00BD7165">
            <w:pPr>
              <w:jc w:val="center"/>
              <w:rPr>
                <w:rFonts w:ascii="Arial" w:hAnsi="Arial" w:cs="Arial"/>
                <w:color w:val="000000" w:themeColor="text1"/>
                <w:sz w:val="20"/>
                <w:szCs w:val="20"/>
                <w:lang w:val="mn-MN"/>
              </w:rPr>
            </w:pPr>
          </w:p>
          <w:p w14:paraId="5B7EC4FD"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15F6AD78" w14:textId="77777777" w:rsidR="007E4A5D" w:rsidRPr="00365B85" w:rsidRDefault="007E4A5D" w:rsidP="00BD7165">
            <w:pPr>
              <w:jc w:val="center"/>
              <w:rPr>
                <w:rFonts w:ascii="Arial" w:hAnsi="Arial" w:cs="Arial"/>
                <w:color w:val="000000" w:themeColor="text1"/>
                <w:sz w:val="20"/>
                <w:szCs w:val="20"/>
              </w:rPr>
            </w:pPr>
          </w:p>
          <w:p w14:paraId="33699961" w14:textId="77777777" w:rsidR="007E4A5D" w:rsidRPr="00365B85" w:rsidRDefault="007E4A5D" w:rsidP="00BD7165">
            <w:pPr>
              <w:rPr>
                <w:rFonts w:ascii="Arial" w:hAnsi="Arial" w:cs="Arial"/>
                <w:color w:val="000000" w:themeColor="text1"/>
                <w:sz w:val="20"/>
                <w:szCs w:val="20"/>
                <w:lang w:val="mn-MN"/>
              </w:rPr>
            </w:pPr>
          </w:p>
          <w:p w14:paraId="2EF42F04" w14:textId="77777777"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4B13CF67"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Аймгийн Засаг даргын Тамгын газрын 2023 оны 02 дугаар сарын 02-ны өдрийн 01/122 дугаар албан бичгийг төрийн 40 байгууллага руу хүргүүлж, судалгаа, шинжилгээнд суурилан нэвтрүүлж буй шинэлэг ажлын мэдээллийн сан бүрдүүлсэн.</w:t>
            </w:r>
          </w:p>
          <w:p w14:paraId="52088626"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 xml:space="preserve">Хүнс, хөдөө аж ахуйн чиглэлээр: </w:t>
            </w:r>
          </w:p>
          <w:p w14:paraId="2C0F3094"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lastRenderedPageBreak/>
              <w:t>Хүнсний хясаа мөөгийг хөрсгүй орчинд тариалах аргыг тушиж, үйлдвэрлэлд нэвтрүүлж, борлуулалтын каластерийг хөгжүүлж байна. /Чойрын гурван богд хоршоо/</w:t>
            </w:r>
          </w:p>
          <w:p w14:paraId="5DC77043"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 xml:space="preserve">Газар тариаланд төмс, хүнсний ногоог хөрсний гадаргууд сүрлэн хучилттай тариалалт хийх технологийг нутагшуулах туршилт хийж, ургацын хэмжээг 3 дахин нэмэгдүүлэх боломжтой болохыг тогтоосон.  – Оорцог элгэн </w:t>
            </w:r>
          </w:p>
          <w:p w14:paraId="472A93A7"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Боловсролын чиглэлээр:</w:t>
            </w:r>
          </w:p>
          <w:p w14:paraId="476F5B4A"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 xml:space="preserve">Сүмбэр сумын 2 дугаар сургуулийн сурагчид “ЮНИМАТ” багажийг ашиглан бүтээл /шатар/ урлаж, цахилгаан багажтай ажиллах анхны мэдэгдэхүүнтэй болж байна. </w:t>
            </w:r>
          </w:p>
          <w:p w14:paraId="160DF5C2"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Уул уурхайн жишиг сургууль Политехникийн коллеж “Газрын зурагтай цаг”-ийг төмрийн хайлшийг давстай усаар идүүлж, анод, кадодыг ашиглан бичилт хийлгэж бүтээсэн. Мөн Lightbox сургалтын самбарыг бүтээж, самбарын бичлэг нь агаарт үсэг бичиж байгаа мэт сонирхолтой хэлбэрээр харагддагаараа шинэлэг талтай юм.</w:t>
            </w:r>
          </w:p>
          <w:p w14:paraId="3099DF15"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Байгаль орчны чиглэлээр:</w:t>
            </w:r>
          </w:p>
          <w:p w14:paraId="1A0FE6AC"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 xml:space="preserve">Шинжлэх ухааны академийн Газар зүй, геоэкологийн хүрээлэн, БНХАУ-ын Шинжаан-Уйгарын цөлжилтийн судалгааны хүрээлэнгээс хамтран Говьсүмбэр аймгийн Сүмбэр суманд “Ганд тэсвэртэй мод сөөг тарьж ургуулах туршилт судалгааны плантац” байгуулан ажиллаж байгаа бөгөөд тус плантацийг түшиглэн “Монгол орны жинхэнэ хээр болон цөлөрхөг хээрийн шилжилтийн бүс нутагт мод, сөөг тарьж ургуулах, тухайн ургамлын өсөлтөд орчин нөхцөл, бордоо хэрхэн нөлөөлөх талаар туршилт-судалгаа”-г хийж байна.  </w:t>
            </w:r>
          </w:p>
          <w:p w14:paraId="6F11173E"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“Тэрбум мод” үндэсний хөтөлбөрийн хүрээнд туршилт, судалгааны плантацыг “Шинжлэх ухаан, инновцын төв” болгон хөгжүүлэх зорилтыг тавиад байна.</w:t>
            </w:r>
          </w:p>
          <w:p w14:paraId="7DB59FA7"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ТОПАС төхөөрөмж, дахин боловсруулсан бүтээгдэхүүнээр хийсэн жорлонгийн доторлогоог хийж туршсан. /хөрс бохирдуулахгүй, эко/</w:t>
            </w:r>
          </w:p>
          <w:p w14:paraId="3BBACCDE"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 xml:space="preserve">Онцгой байдлын газар: </w:t>
            </w:r>
          </w:p>
          <w:p w14:paraId="08523C97" w14:textId="26E02B81"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Албан хаагчдыг хөдөлмөр хамгаалалтын хувцас хатаагчийг зохион бүтээж, туршилт судалгааг хийн, шинэ бүтээлээр баталгаажуулж хэрэглээнд нэвтрүүлж байна. Мөн хураалттай өвсөнд гарса</w:t>
            </w:r>
            <w:r w:rsidR="00FE46F5">
              <w:rPr>
                <w:rFonts w:ascii="Arial" w:hAnsi="Arial" w:cs="Arial"/>
                <w:color w:val="000000" w:themeColor="text1"/>
                <w:sz w:val="20"/>
                <w:szCs w:val="20"/>
              </w:rPr>
              <w:t>н галг унтраах зориулалт бүхий ө</w:t>
            </w:r>
            <w:r w:rsidRPr="00165A23">
              <w:rPr>
                <w:rFonts w:ascii="Arial" w:hAnsi="Arial" w:cs="Arial"/>
                <w:color w:val="000000" w:themeColor="text1"/>
                <w:sz w:val="20"/>
                <w:szCs w:val="20"/>
              </w:rPr>
              <w:t>всний гал унтраах хошууг бүтээж, хэрэглээнд нэвтрүүлэн ашиглаж байна.</w:t>
            </w:r>
          </w:p>
          <w:p w14:paraId="55EB1B76" w14:textId="77777777" w:rsidR="00165A23" w:rsidRPr="00165A23"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t>Хүрсэн түвшин:</w:t>
            </w:r>
          </w:p>
          <w:p w14:paraId="68BC85FE" w14:textId="378956F5" w:rsidR="007E4A5D" w:rsidRPr="00365B85" w:rsidRDefault="00165A23" w:rsidP="00FE46F5">
            <w:pPr>
              <w:jc w:val="both"/>
              <w:rPr>
                <w:rFonts w:ascii="Arial" w:hAnsi="Arial" w:cs="Arial"/>
                <w:color w:val="000000" w:themeColor="text1"/>
                <w:sz w:val="20"/>
                <w:szCs w:val="20"/>
              </w:rPr>
            </w:pPr>
            <w:r w:rsidRPr="00165A23">
              <w:rPr>
                <w:rFonts w:ascii="Arial" w:hAnsi="Arial" w:cs="Arial"/>
                <w:color w:val="000000" w:themeColor="text1"/>
                <w:sz w:val="20"/>
                <w:szCs w:val="20"/>
              </w:rPr>
              <w:lastRenderedPageBreak/>
              <w:t>Хийгдсэн судалгаа шинжилгээний ажил-4</w:t>
            </w:r>
          </w:p>
        </w:tc>
        <w:tc>
          <w:tcPr>
            <w:tcW w:w="1066" w:type="dxa"/>
            <w:vAlign w:val="center"/>
          </w:tcPr>
          <w:p w14:paraId="173D1719" w14:textId="77777777" w:rsidR="007E4A5D" w:rsidRDefault="007E4A5D" w:rsidP="00BD7165">
            <w:pPr>
              <w:jc w:val="center"/>
              <w:rPr>
                <w:rFonts w:ascii="Arial" w:hAnsi="Arial" w:cs="Arial"/>
                <w:color w:val="000000" w:themeColor="text1"/>
                <w:sz w:val="20"/>
                <w:szCs w:val="20"/>
                <w:lang w:val="mn-MN"/>
              </w:rPr>
            </w:pPr>
          </w:p>
          <w:p w14:paraId="65413E5E" w14:textId="77777777" w:rsidR="007E4A5D" w:rsidRDefault="007E4A5D" w:rsidP="00BD7165">
            <w:pPr>
              <w:jc w:val="center"/>
              <w:rPr>
                <w:rFonts w:ascii="Arial" w:hAnsi="Arial" w:cs="Arial"/>
                <w:color w:val="000000" w:themeColor="text1"/>
                <w:sz w:val="20"/>
                <w:szCs w:val="20"/>
                <w:lang w:val="mn-MN"/>
              </w:rPr>
            </w:pPr>
          </w:p>
          <w:p w14:paraId="6180908E" w14:textId="77777777" w:rsidR="007E4A5D" w:rsidRDefault="007E4A5D" w:rsidP="00BD7165">
            <w:pPr>
              <w:jc w:val="center"/>
              <w:rPr>
                <w:rFonts w:ascii="Arial" w:hAnsi="Arial" w:cs="Arial"/>
                <w:color w:val="000000" w:themeColor="text1"/>
                <w:sz w:val="20"/>
                <w:szCs w:val="20"/>
                <w:lang w:val="mn-MN"/>
              </w:rPr>
            </w:pPr>
          </w:p>
          <w:p w14:paraId="6FA75465" w14:textId="77777777" w:rsidR="007E4A5D" w:rsidRDefault="007E4A5D" w:rsidP="00BD7165">
            <w:pPr>
              <w:jc w:val="center"/>
              <w:rPr>
                <w:rFonts w:ascii="Arial" w:hAnsi="Arial" w:cs="Arial"/>
                <w:color w:val="000000" w:themeColor="text1"/>
                <w:sz w:val="20"/>
                <w:szCs w:val="20"/>
                <w:lang w:val="mn-MN"/>
              </w:rPr>
            </w:pPr>
          </w:p>
          <w:p w14:paraId="01654A88" w14:textId="77777777" w:rsidR="007E4A5D" w:rsidRDefault="007E4A5D" w:rsidP="00BD7165">
            <w:pPr>
              <w:jc w:val="center"/>
              <w:rPr>
                <w:rFonts w:ascii="Arial" w:hAnsi="Arial" w:cs="Arial"/>
                <w:color w:val="000000" w:themeColor="text1"/>
                <w:sz w:val="20"/>
                <w:szCs w:val="20"/>
                <w:lang w:val="mn-MN"/>
              </w:rPr>
            </w:pPr>
          </w:p>
          <w:p w14:paraId="73BECB81" w14:textId="77777777" w:rsidR="007E4A5D" w:rsidRDefault="007E4A5D" w:rsidP="00BD7165">
            <w:pPr>
              <w:jc w:val="center"/>
              <w:rPr>
                <w:rFonts w:ascii="Arial" w:hAnsi="Arial" w:cs="Arial"/>
                <w:color w:val="000000" w:themeColor="text1"/>
                <w:sz w:val="20"/>
                <w:szCs w:val="20"/>
                <w:lang w:val="mn-MN"/>
              </w:rPr>
            </w:pPr>
          </w:p>
          <w:p w14:paraId="739E7774" w14:textId="77777777" w:rsidR="007E4A5D" w:rsidRDefault="007E4A5D" w:rsidP="00BD7165">
            <w:pPr>
              <w:jc w:val="center"/>
              <w:rPr>
                <w:rFonts w:ascii="Arial" w:hAnsi="Arial" w:cs="Arial"/>
                <w:color w:val="000000" w:themeColor="text1"/>
                <w:sz w:val="20"/>
                <w:szCs w:val="20"/>
                <w:lang w:val="mn-MN"/>
              </w:rPr>
            </w:pPr>
          </w:p>
          <w:p w14:paraId="04F9161A" w14:textId="77777777" w:rsidR="007E4A5D" w:rsidRDefault="007E4A5D" w:rsidP="00BD7165">
            <w:pPr>
              <w:jc w:val="center"/>
              <w:rPr>
                <w:rFonts w:ascii="Arial" w:hAnsi="Arial" w:cs="Arial"/>
                <w:color w:val="000000" w:themeColor="text1"/>
                <w:sz w:val="20"/>
                <w:szCs w:val="20"/>
                <w:lang w:val="mn-MN"/>
              </w:rPr>
            </w:pPr>
          </w:p>
          <w:p w14:paraId="1B6CE65E" w14:textId="77777777" w:rsidR="007E4A5D" w:rsidRDefault="007E4A5D" w:rsidP="00BD7165">
            <w:pPr>
              <w:jc w:val="center"/>
              <w:rPr>
                <w:rFonts w:ascii="Arial" w:hAnsi="Arial" w:cs="Arial"/>
                <w:color w:val="000000" w:themeColor="text1"/>
                <w:sz w:val="20"/>
                <w:szCs w:val="20"/>
                <w:lang w:val="mn-MN"/>
              </w:rPr>
            </w:pPr>
          </w:p>
          <w:p w14:paraId="7A291713" w14:textId="77777777" w:rsidR="007E4A5D" w:rsidRDefault="007E4A5D" w:rsidP="00BD7165">
            <w:pPr>
              <w:jc w:val="center"/>
              <w:rPr>
                <w:rFonts w:ascii="Arial" w:hAnsi="Arial" w:cs="Arial"/>
                <w:color w:val="000000" w:themeColor="text1"/>
                <w:sz w:val="20"/>
                <w:szCs w:val="20"/>
                <w:lang w:val="mn-MN"/>
              </w:rPr>
            </w:pPr>
          </w:p>
          <w:p w14:paraId="2F898CB2" w14:textId="77777777" w:rsidR="007E4A5D" w:rsidRDefault="007E4A5D" w:rsidP="00BD7165">
            <w:pPr>
              <w:jc w:val="center"/>
              <w:rPr>
                <w:rFonts w:ascii="Arial" w:hAnsi="Arial" w:cs="Arial"/>
                <w:color w:val="000000" w:themeColor="text1"/>
                <w:sz w:val="20"/>
                <w:szCs w:val="20"/>
                <w:lang w:val="mn-MN"/>
              </w:rPr>
            </w:pPr>
          </w:p>
          <w:p w14:paraId="2A6FD864" w14:textId="77777777" w:rsidR="007E4A5D" w:rsidRDefault="007E4A5D" w:rsidP="00BD7165">
            <w:pPr>
              <w:jc w:val="center"/>
              <w:rPr>
                <w:rFonts w:ascii="Arial" w:hAnsi="Arial" w:cs="Arial"/>
                <w:color w:val="000000" w:themeColor="text1"/>
                <w:sz w:val="20"/>
                <w:szCs w:val="20"/>
                <w:lang w:val="mn-MN"/>
              </w:rPr>
            </w:pPr>
          </w:p>
          <w:p w14:paraId="1DC1ACE5" w14:textId="77777777" w:rsidR="007E4A5D" w:rsidRDefault="007E4A5D" w:rsidP="00BD7165">
            <w:pPr>
              <w:jc w:val="center"/>
              <w:rPr>
                <w:rFonts w:ascii="Arial" w:hAnsi="Arial" w:cs="Arial"/>
                <w:color w:val="000000" w:themeColor="text1"/>
                <w:sz w:val="20"/>
                <w:szCs w:val="20"/>
                <w:lang w:val="mn-MN"/>
              </w:rPr>
            </w:pPr>
          </w:p>
          <w:p w14:paraId="27C1598A" w14:textId="77777777" w:rsidR="007E4A5D" w:rsidRDefault="007E4A5D" w:rsidP="00BD7165">
            <w:pPr>
              <w:jc w:val="center"/>
              <w:rPr>
                <w:rFonts w:ascii="Arial" w:hAnsi="Arial" w:cs="Arial"/>
                <w:color w:val="000000" w:themeColor="text1"/>
                <w:sz w:val="20"/>
                <w:szCs w:val="20"/>
                <w:lang w:val="mn-MN"/>
              </w:rPr>
            </w:pPr>
          </w:p>
          <w:p w14:paraId="48AC9F25" w14:textId="77777777" w:rsidR="007E4A5D" w:rsidRDefault="007E4A5D" w:rsidP="00BD7165">
            <w:pPr>
              <w:jc w:val="center"/>
              <w:rPr>
                <w:rFonts w:ascii="Arial" w:hAnsi="Arial" w:cs="Arial"/>
                <w:color w:val="000000" w:themeColor="text1"/>
                <w:sz w:val="20"/>
                <w:szCs w:val="20"/>
                <w:lang w:val="mn-MN"/>
              </w:rPr>
            </w:pPr>
          </w:p>
          <w:p w14:paraId="236D3D70" w14:textId="514F8633" w:rsidR="007E4A5D" w:rsidRPr="00365B85" w:rsidRDefault="00053D32"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8</w:t>
            </w:r>
            <w:r w:rsidR="007E4A5D">
              <w:rPr>
                <w:rFonts w:ascii="Arial" w:hAnsi="Arial" w:cs="Arial"/>
                <w:color w:val="000000" w:themeColor="text1"/>
                <w:sz w:val="20"/>
                <w:szCs w:val="20"/>
                <w:lang w:val="mn-MN"/>
              </w:rPr>
              <w:t>0%</w:t>
            </w:r>
          </w:p>
        </w:tc>
      </w:tr>
      <w:tr w:rsidR="007E4A5D" w:rsidRPr="00CC6A68" w14:paraId="19D21D72" w14:textId="77777777" w:rsidTr="00BD7165">
        <w:tc>
          <w:tcPr>
            <w:tcW w:w="14528" w:type="dxa"/>
            <w:gridSpan w:val="8"/>
          </w:tcPr>
          <w:p w14:paraId="59EDFB64" w14:textId="5CDB890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Хөдөлмөр эрхлэлт, нийгмийн хамгаалал</w:t>
            </w:r>
          </w:p>
        </w:tc>
      </w:tr>
      <w:tr w:rsidR="00A133DA" w:rsidRPr="00CC6A68" w14:paraId="1B00ECEA" w14:textId="77777777" w:rsidTr="00457C20">
        <w:trPr>
          <w:trHeight w:val="1500"/>
        </w:trPr>
        <w:tc>
          <w:tcPr>
            <w:tcW w:w="2943" w:type="dxa"/>
            <w:gridSpan w:val="2"/>
            <w:vAlign w:val="center"/>
          </w:tcPr>
          <w:p w14:paraId="19056E02" w14:textId="290B2992" w:rsidR="007E4A5D" w:rsidRPr="00365B85" w:rsidRDefault="007E4A5D" w:rsidP="00BD7165">
            <w:pPr>
              <w:jc w:val="both"/>
              <w:rPr>
                <w:rFonts w:ascii="Arial" w:hAnsi="Arial" w:cs="Arial"/>
                <w:color w:val="000000" w:themeColor="text1"/>
                <w:sz w:val="20"/>
                <w:szCs w:val="20"/>
              </w:rPr>
            </w:pPr>
            <w:r w:rsidRPr="00365B85">
              <w:rPr>
                <w:rFonts w:ascii="Arial" w:hAnsi="Arial" w:cs="Arial"/>
                <w:b/>
                <w:color w:val="000000" w:themeColor="text1"/>
                <w:sz w:val="20"/>
                <w:szCs w:val="20"/>
                <w:lang w:val="mn-MN"/>
              </w:rPr>
              <w:t>Зорилт-5: Хүн амын хөгжлийг дэмжин, хөдөлмөр эрхлэлтийг нэмэгдүүлж, ажилгүйдэл, ядуурлыг бууруулна.</w:t>
            </w:r>
          </w:p>
        </w:tc>
        <w:tc>
          <w:tcPr>
            <w:tcW w:w="993" w:type="dxa"/>
            <w:vAlign w:val="center"/>
          </w:tcPr>
          <w:p w14:paraId="2C468967"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p w14:paraId="005A038B" w14:textId="2911F336"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ОНТ</w:t>
            </w:r>
          </w:p>
        </w:tc>
        <w:tc>
          <w:tcPr>
            <w:tcW w:w="1729" w:type="dxa"/>
            <w:vAlign w:val="center"/>
          </w:tcPr>
          <w:p w14:paraId="30AC1A56"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Ажилгүйдлийн түвшин</w:t>
            </w:r>
          </w:p>
          <w:p w14:paraId="1846A38C" w14:textId="096F591A"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Байнгын болон түр ажлын </w:t>
            </w:r>
            <w:r w:rsidR="003F3E55">
              <w:rPr>
                <w:rFonts w:ascii="Arial" w:hAnsi="Arial" w:cs="Arial"/>
                <w:color w:val="000000" w:themeColor="text1"/>
                <w:sz w:val="20"/>
                <w:szCs w:val="20"/>
                <w:lang w:val="mn-MN"/>
              </w:rPr>
              <w:t>байраар хангагдсан иргэдийн тоо</w:t>
            </w:r>
          </w:p>
        </w:tc>
        <w:tc>
          <w:tcPr>
            <w:tcW w:w="993" w:type="dxa"/>
            <w:vAlign w:val="center"/>
          </w:tcPr>
          <w:p w14:paraId="7073F9B0"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7.7</w:t>
            </w:r>
          </w:p>
          <w:p w14:paraId="2C3ECC60" w14:textId="77777777" w:rsidR="007E4A5D" w:rsidRPr="00365B85" w:rsidRDefault="007E4A5D" w:rsidP="00BD7165">
            <w:pPr>
              <w:jc w:val="center"/>
              <w:rPr>
                <w:rFonts w:ascii="Arial" w:hAnsi="Arial" w:cs="Arial"/>
                <w:color w:val="000000" w:themeColor="text1"/>
                <w:sz w:val="20"/>
                <w:szCs w:val="20"/>
                <w:lang w:val="mn-MN"/>
              </w:rPr>
            </w:pPr>
          </w:p>
          <w:p w14:paraId="00334709" w14:textId="77777777" w:rsidR="007E4A5D" w:rsidRPr="00365B85" w:rsidRDefault="007E4A5D" w:rsidP="00BD7165">
            <w:pPr>
              <w:jc w:val="center"/>
              <w:rPr>
                <w:rFonts w:ascii="Arial" w:hAnsi="Arial" w:cs="Arial"/>
                <w:color w:val="000000" w:themeColor="text1"/>
                <w:sz w:val="20"/>
                <w:szCs w:val="20"/>
                <w:lang w:val="mn-MN"/>
              </w:rPr>
            </w:pPr>
          </w:p>
          <w:p w14:paraId="68FCE03D" w14:textId="4A38D4AC"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358</w:t>
            </w:r>
          </w:p>
        </w:tc>
        <w:tc>
          <w:tcPr>
            <w:tcW w:w="1275" w:type="dxa"/>
            <w:vAlign w:val="center"/>
          </w:tcPr>
          <w:p w14:paraId="5059BE15"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7.8</w:t>
            </w:r>
          </w:p>
          <w:p w14:paraId="1DDE1787" w14:textId="77777777" w:rsidR="007E4A5D" w:rsidRPr="00365B85" w:rsidRDefault="007E4A5D" w:rsidP="00BD7165">
            <w:pPr>
              <w:jc w:val="center"/>
              <w:rPr>
                <w:rFonts w:ascii="Arial" w:hAnsi="Arial" w:cs="Arial"/>
                <w:color w:val="000000" w:themeColor="text1"/>
                <w:sz w:val="20"/>
                <w:szCs w:val="20"/>
                <w:lang w:val="mn-MN"/>
              </w:rPr>
            </w:pPr>
          </w:p>
          <w:p w14:paraId="6C395F18" w14:textId="77777777" w:rsidR="007E4A5D" w:rsidRPr="00365B85" w:rsidRDefault="007E4A5D" w:rsidP="00BD7165">
            <w:pPr>
              <w:jc w:val="center"/>
              <w:rPr>
                <w:rFonts w:ascii="Arial" w:hAnsi="Arial" w:cs="Arial"/>
                <w:color w:val="000000" w:themeColor="text1"/>
                <w:sz w:val="20"/>
                <w:szCs w:val="20"/>
                <w:lang w:val="mn-MN"/>
              </w:rPr>
            </w:pPr>
          </w:p>
          <w:p w14:paraId="7A522A0D" w14:textId="70021FBD"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120</w:t>
            </w:r>
          </w:p>
        </w:tc>
        <w:tc>
          <w:tcPr>
            <w:tcW w:w="5529" w:type="dxa"/>
            <w:vAlign w:val="center"/>
          </w:tcPr>
          <w:p w14:paraId="394A609E" w14:textId="77777777" w:rsidR="007E4A5D" w:rsidRPr="00C62290" w:rsidRDefault="006B45B4" w:rsidP="006B45B4">
            <w:pPr>
              <w:jc w:val="both"/>
              <w:rPr>
                <w:rFonts w:ascii="Arial" w:hAnsi="Arial" w:cs="Arial"/>
                <w:sz w:val="20"/>
                <w:szCs w:val="20"/>
                <w:lang w:val="mn-MN"/>
              </w:rPr>
            </w:pPr>
            <w:r w:rsidRPr="00C62290">
              <w:rPr>
                <w:rFonts w:ascii="Arial" w:hAnsi="Arial" w:cs="Arial"/>
                <w:sz w:val="20"/>
                <w:szCs w:val="20"/>
                <w:lang w:val="mn-MN"/>
              </w:rPr>
              <w:t>Жилийн эцсийн байдлаар б</w:t>
            </w:r>
            <w:r w:rsidR="007E4A5D" w:rsidRPr="00C62290">
              <w:rPr>
                <w:rFonts w:ascii="Arial" w:hAnsi="Arial" w:cs="Arial"/>
                <w:sz w:val="20"/>
                <w:szCs w:val="20"/>
                <w:lang w:val="mn-MN"/>
              </w:rPr>
              <w:t>айнгын ажлын байранд иргэн, түр ажлын байранд 34 иргэн зуучлагдсан.</w:t>
            </w:r>
          </w:p>
          <w:p w14:paraId="0E6818B0" w14:textId="76DCC2D7" w:rsidR="00420D92" w:rsidRPr="00C62290" w:rsidRDefault="00420D92" w:rsidP="006B45B4">
            <w:pPr>
              <w:jc w:val="both"/>
              <w:rPr>
                <w:rFonts w:ascii="Arial" w:hAnsi="Arial" w:cs="Arial"/>
                <w:sz w:val="20"/>
                <w:szCs w:val="20"/>
                <w:lang w:val="mn-MN"/>
              </w:rPr>
            </w:pPr>
            <w:r w:rsidRPr="00C62290">
              <w:rPr>
                <w:rFonts w:ascii="Arial" w:hAnsi="Arial" w:cs="Arial"/>
                <w:sz w:val="20"/>
                <w:szCs w:val="20"/>
                <w:lang w:val="mn-MN"/>
              </w:rPr>
              <w:t>Ажилгүйдлийн түвшин-13.2</w:t>
            </w:r>
          </w:p>
          <w:p w14:paraId="4EB0A565" w14:textId="1751C942" w:rsidR="00420D92" w:rsidRPr="00C62290" w:rsidRDefault="00420D92" w:rsidP="006B45B4">
            <w:pPr>
              <w:jc w:val="both"/>
              <w:rPr>
                <w:rFonts w:ascii="Arial" w:hAnsi="Arial" w:cs="Arial"/>
                <w:sz w:val="20"/>
                <w:szCs w:val="20"/>
                <w:lang w:val="mn-MN"/>
              </w:rPr>
            </w:pPr>
            <w:r w:rsidRPr="00C62290">
              <w:rPr>
                <w:rFonts w:ascii="Arial" w:hAnsi="Arial" w:cs="Arial"/>
                <w:sz w:val="20"/>
                <w:szCs w:val="20"/>
                <w:lang w:val="mn-MN"/>
              </w:rPr>
              <w:t>Байнгын ажлын байр-171</w:t>
            </w:r>
          </w:p>
          <w:p w14:paraId="3D2420FF" w14:textId="37A2AD3D" w:rsidR="00420D92" w:rsidRPr="00C62290" w:rsidRDefault="00420D92" w:rsidP="006B45B4">
            <w:pPr>
              <w:jc w:val="both"/>
              <w:rPr>
                <w:rFonts w:ascii="Arial" w:hAnsi="Arial" w:cs="Arial"/>
                <w:sz w:val="20"/>
                <w:szCs w:val="20"/>
                <w:lang w:val="mn-MN"/>
              </w:rPr>
            </w:pPr>
            <w:r w:rsidRPr="00C62290">
              <w:rPr>
                <w:rFonts w:ascii="Arial" w:hAnsi="Arial" w:cs="Arial"/>
                <w:sz w:val="20"/>
                <w:szCs w:val="20"/>
                <w:lang w:val="mn-MN"/>
              </w:rPr>
              <w:t>Түр ажлын байр-262</w:t>
            </w:r>
          </w:p>
        </w:tc>
        <w:tc>
          <w:tcPr>
            <w:tcW w:w="1066" w:type="dxa"/>
            <w:vAlign w:val="center"/>
          </w:tcPr>
          <w:p w14:paraId="2E129C3F" w14:textId="0093CF73" w:rsidR="007E4A5D" w:rsidRPr="00C62290" w:rsidRDefault="002B3CF6" w:rsidP="00BD7165">
            <w:pPr>
              <w:jc w:val="center"/>
              <w:rPr>
                <w:rFonts w:ascii="Arial" w:hAnsi="Arial" w:cs="Arial"/>
                <w:sz w:val="20"/>
                <w:szCs w:val="20"/>
                <w:lang w:val="mn-MN"/>
              </w:rPr>
            </w:pPr>
            <w:r w:rsidRPr="00C62290">
              <w:rPr>
                <w:rFonts w:ascii="Arial" w:hAnsi="Arial" w:cs="Arial"/>
                <w:sz w:val="20"/>
                <w:szCs w:val="20"/>
                <w:lang w:val="mn-MN"/>
              </w:rPr>
              <w:t>86.3</w:t>
            </w:r>
            <w:r w:rsidR="007E4A5D" w:rsidRPr="00C62290">
              <w:rPr>
                <w:rFonts w:ascii="Arial" w:hAnsi="Arial" w:cs="Arial"/>
                <w:sz w:val="20"/>
                <w:szCs w:val="20"/>
                <w:lang w:val="mn-MN"/>
              </w:rPr>
              <w:t>%</w:t>
            </w:r>
          </w:p>
        </w:tc>
      </w:tr>
      <w:tr w:rsidR="00A133DA" w:rsidRPr="00CC6A68" w14:paraId="749D6411" w14:textId="77777777" w:rsidTr="00457C20">
        <w:tc>
          <w:tcPr>
            <w:tcW w:w="704" w:type="dxa"/>
            <w:vAlign w:val="center"/>
          </w:tcPr>
          <w:p w14:paraId="3380F4CC" w14:textId="69C5F685" w:rsidR="007E4A5D" w:rsidRPr="000739F4" w:rsidRDefault="007E4A5D" w:rsidP="00BD7165">
            <w:pPr>
              <w:jc w:val="center"/>
              <w:rPr>
                <w:rFonts w:ascii="Arial" w:hAnsi="Arial" w:cs="Arial"/>
                <w:color w:val="000000" w:themeColor="text1"/>
                <w:sz w:val="20"/>
                <w:szCs w:val="20"/>
                <w:lang w:val="mn-MN"/>
              </w:rPr>
            </w:pPr>
            <w:r w:rsidRPr="000739F4">
              <w:rPr>
                <w:rFonts w:ascii="Arial" w:hAnsi="Arial" w:cs="Arial"/>
                <w:color w:val="000000" w:themeColor="text1"/>
                <w:sz w:val="20"/>
                <w:szCs w:val="20"/>
                <w:lang w:val="mn-MN"/>
              </w:rPr>
              <w:t>28</w:t>
            </w:r>
          </w:p>
        </w:tc>
        <w:tc>
          <w:tcPr>
            <w:tcW w:w="2239" w:type="dxa"/>
            <w:vAlign w:val="center"/>
          </w:tcPr>
          <w:p w14:paraId="753BFF76" w14:textId="73D8F5AB" w:rsidR="007E4A5D" w:rsidRPr="00365B85" w:rsidRDefault="007E4A5D"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Өрхийн амьжиргааны түвшин тогтоох, судалгаанд үндэслэн нийгмийн халамжийн үйлчилгээг зорилтот бүлэгт хүргэ</w:t>
            </w:r>
            <w:r w:rsidRPr="00365B85">
              <w:rPr>
                <w:rFonts w:ascii="Arial" w:hAnsi="Arial" w:cs="Arial"/>
                <w:color w:val="000000" w:themeColor="text1"/>
                <w:sz w:val="20"/>
                <w:szCs w:val="20"/>
                <w:lang w:val="mn-MN"/>
              </w:rPr>
              <w:t>ж үр дүнг тайлагнах</w:t>
            </w:r>
          </w:p>
        </w:tc>
        <w:tc>
          <w:tcPr>
            <w:tcW w:w="993" w:type="dxa"/>
            <w:vAlign w:val="center"/>
          </w:tcPr>
          <w:p w14:paraId="19C44B67" w14:textId="206E46A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3,211.1</w:t>
            </w:r>
          </w:p>
        </w:tc>
        <w:tc>
          <w:tcPr>
            <w:tcW w:w="1729" w:type="dxa"/>
            <w:vAlign w:val="center"/>
          </w:tcPr>
          <w:p w14:paraId="1A8D79E0" w14:textId="2287EFCD"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Зорилтот бүлгийн үйлчилгээ авсан иргэдийн тоо </w:t>
            </w:r>
          </w:p>
        </w:tc>
        <w:tc>
          <w:tcPr>
            <w:tcW w:w="993" w:type="dxa"/>
            <w:vAlign w:val="center"/>
          </w:tcPr>
          <w:p w14:paraId="4089367B" w14:textId="20B80C35"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412</w:t>
            </w:r>
          </w:p>
        </w:tc>
        <w:tc>
          <w:tcPr>
            <w:tcW w:w="1275" w:type="dxa"/>
            <w:vAlign w:val="center"/>
          </w:tcPr>
          <w:p w14:paraId="3A5E9B85" w14:textId="7F2671A8"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200</w:t>
            </w:r>
          </w:p>
        </w:tc>
        <w:tc>
          <w:tcPr>
            <w:tcW w:w="5529" w:type="dxa"/>
            <w:vAlign w:val="center"/>
          </w:tcPr>
          <w:p w14:paraId="13714F90" w14:textId="77777777" w:rsidR="005D5DCA" w:rsidRPr="005D5DCA" w:rsidRDefault="005D5DCA" w:rsidP="005D5DCA">
            <w:pPr>
              <w:jc w:val="both"/>
              <w:rPr>
                <w:rFonts w:ascii="Arial" w:hAnsi="Arial" w:cs="Arial"/>
                <w:color w:val="000000" w:themeColor="text1"/>
                <w:sz w:val="20"/>
                <w:szCs w:val="24"/>
                <w:lang w:val="mn-MN"/>
              </w:rPr>
            </w:pPr>
            <w:r w:rsidRPr="005D5DCA">
              <w:rPr>
                <w:rFonts w:ascii="Arial" w:hAnsi="Arial" w:cs="Arial"/>
                <w:color w:val="000000" w:themeColor="text1"/>
                <w:sz w:val="20"/>
                <w:szCs w:val="24"/>
                <w:lang w:val="mn-MN"/>
              </w:rPr>
              <w:t>Өрхийн амьжиргааны түвшин тогтоох судалгаанд үндэслэн 280 иргэнд үйлчилгээ үзүүлж, 6000.0 мян.төгрөгийг олгосон.Үүнд:</w:t>
            </w:r>
          </w:p>
          <w:p w14:paraId="7D060F9D" w14:textId="0013531D" w:rsidR="005D5DCA" w:rsidRPr="005D5DCA" w:rsidRDefault="005D5DCA" w:rsidP="005D5DCA">
            <w:pPr>
              <w:jc w:val="both"/>
              <w:rPr>
                <w:rFonts w:ascii="Arial" w:hAnsi="Arial" w:cs="Arial"/>
                <w:color w:val="000000" w:themeColor="text1"/>
                <w:sz w:val="20"/>
                <w:szCs w:val="24"/>
                <w:lang w:val="mn-MN"/>
              </w:rPr>
            </w:pPr>
            <w:r w:rsidRPr="005D5DCA">
              <w:rPr>
                <w:rFonts w:ascii="Arial" w:hAnsi="Arial" w:cs="Arial"/>
                <w:color w:val="000000" w:themeColor="text1"/>
                <w:sz w:val="20"/>
                <w:szCs w:val="24"/>
                <w:lang w:val="mn-MN"/>
              </w:rPr>
              <w:t>Тайлант хугацаанд өссөн дүнгээр 56 өрхийн 280 гишүүнд хүнсний эрхийн бичгийн үйлчилгээ үзүүлэн олгосон бол 2023 оны 10 дугаар сарын 20-ны өдрийн байдлаар 42 өрхийн 216 гишүүн хамрагдаж байгаа нь гишүүдийн тоо 23 хувиар буурсан үзүүлэлттэй.</w:t>
            </w:r>
          </w:p>
          <w:p w14:paraId="6C92051A" w14:textId="3546909F" w:rsidR="005D5DCA" w:rsidRPr="005D5DCA" w:rsidRDefault="005D5DCA" w:rsidP="005D5DCA">
            <w:pPr>
              <w:jc w:val="both"/>
              <w:rPr>
                <w:rFonts w:ascii="Arial" w:hAnsi="Arial" w:cs="Arial"/>
                <w:color w:val="000000" w:themeColor="text1"/>
                <w:sz w:val="20"/>
                <w:szCs w:val="24"/>
                <w:lang w:val="mn-MN"/>
              </w:rPr>
            </w:pPr>
            <w:r w:rsidRPr="005D5DCA">
              <w:rPr>
                <w:rFonts w:ascii="Arial" w:hAnsi="Arial" w:cs="Arial"/>
                <w:color w:val="000000" w:themeColor="text1"/>
                <w:sz w:val="20"/>
                <w:szCs w:val="24"/>
                <w:lang w:val="mn-MN"/>
              </w:rPr>
              <w:t>Онцгой тохиолдлын мөнгөн тэтгэмж- 5 иргэнд 6000.0 мян.төг</w:t>
            </w:r>
          </w:p>
          <w:p w14:paraId="38DA9515" w14:textId="77777777" w:rsidR="005D5DCA" w:rsidRPr="005D5DCA" w:rsidRDefault="005D5DCA" w:rsidP="005D5DCA">
            <w:pPr>
              <w:jc w:val="both"/>
              <w:rPr>
                <w:rFonts w:ascii="Arial" w:hAnsi="Arial" w:cs="Arial"/>
                <w:color w:val="000000" w:themeColor="text1"/>
                <w:sz w:val="20"/>
                <w:szCs w:val="24"/>
                <w:lang w:val="mn-MN"/>
              </w:rPr>
            </w:pPr>
            <w:r w:rsidRPr="005D5DCA">
              <w:rPr>
                <w:rFonts w:ascii="Arial" w:hAnsi="Arial" w:cs="Arial"/>
                <w:color w:val="000000" w:themeColor="text1"/>
                <w:sz w:val="20"/>
                <w:szCs w:val="24"/>
                <w:lang w:val="mn-MN"/>
              </w:rPr>
              <w:t>Хүрсэн түвшин:</w:t>
            </w:r>
          </w:p>
          <w:p w14:paraId="5A8E4DF5" w14:textId="349609FE" w:rsidR="007E4A5D" w:rsidRPr="00D30F8C" w:rsidRDefault="005D5DCA" w:rsidP="005D5DCA">
            <w:pPr>
              <w:jc w:val="both"/>
              <w:rPr>
                <w:rFonts w:ascii="Arial" w:hAnsi="Arial" w:cs="Arial"/>
                <w:color w:val="000000" w:themeColor="text1"/>
                <w:sz w:val="20"/>
                <w:szCs w:val="24"/>
                <w:lang w:val="mn-MN"/>
              </w:rPr>
            </w:pPr>
            <w:r w:rsidRPr="005D5DCA">
              <w:rPr>
                <w:rFonts w:ascii="Arial" w:hAnsi="Arial" w:cs="Arial"/>
                <w:color w:val="000000" w:themeColor="text1"/>
                <w:sz w:val="20"/>
                <w:szCs w:val="24"/>
                <w:lang w:val="mn-MN"/>
              </w:rPr>
              <w:t>Зорилтот бүлгийн үйлчилгээ авсан иргэдийн тоо-280</w:t>
            </w:r>
          </w:p>
        </w:tc>
        <w:tc>
          <w:tcPr>
            <w:tcW w:w="1066" w:type="dxa"/>
            <w:vAlign w:val="center"/>
          </w:tcPr>
          <w:p w14:paraId="205193BC" w14:textId="442348EB"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CC6A68" w14:paraId="57097D93" w14:textId="77777777" w:rsidTr="00457C20">
        <w:tc>
          <w:tcPr>
            <w:tcW w:w="704" w:type="dxa"/>
            <w:vAlign w:val="center"/>
          </w:tcPr>
          <w:p w14:paraId="10007D2F" w14:textId="18ABB55B" w:rsidR="007E4A5D" w:rsidRPr="000739F4" w:rsidRDefault="007E4A5D" w:rsidP="00BD7165">
            <w:pPr>
              <w:jc w:val="center"/>
              <w:rPr>
                <w:rFonts w:ascii="Arial" w:hAnsi="Arial" w:cs="Arial"/>
                <w:color w:val="000000" w:themeColor="text1"/>
                <w:sz w:val="20"/>
                <w:szCs w:val="20"/>
                <w:lang w:val="mn-MN"/>
              </w:rPr>
            </w:pPr>
            <w:r w:rsidRPr="000739F4">
              <w:rPr>
                <w:rFonts w:ascii="Arial" w:hAnsi="Arial" w:cs="Arial"/>
                <w:color w:val="000000" w:themeColor="text1"/>
                <w:sz w:val="20"/>
                <w:szCs w:val="20"/>
                <w:lang w:val="mn-MN"/>
              </w:rPr>
              <w:t>29</w:t>
            </w:r>
          </w:p>
        </w:tc>
        <w:tc>
          <w:tcPr>
            <w:tcW w:w="2239" w:type="dxa"/>
            <w:vAlign w:val="center"/>
          </w:tcPr>
          <w:p w14:paraId="7DCF3290" w14:textId="3CC4E3E2" w:rsidR="007E4A5D" w:rsidRPr="00420D92"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Нийгмийн халамжийн үйлчилгээг зорилтот бүлэгт хүргэх ажилд хяналт тавьж, үр дүнг тайлагнах</w:t>
            </w:r>
          </w:p>
        </w:tc>
        <w:tc>
          <w:tcPr>
            <w:tcW w:w="993" w:type="dxa"/>
            <w:vAlign w:val="center"/>
          </w:tcPr>
          <w:p w14:paraId="68671BE8"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10D3AAE3" w14:textId="77777777" w:rsidR="007E4A5D" w:rsidRPr="00365B85" w:rsidRDefault="007E4A5D" w:rsidP="00BD7165">
            <w:pPr>
              <w:jc w:val="center"/>
              <w:rPr>
                <w:rFonts w:ascii="Arial" w:hAnsi="Arial" w:cs="Arial"/>
                <w:color w:val="000000" w:themeColor="text1"/>
                <w:sz w:val="20"/>
                <w:szCs w:val="20"/>
              </w:rPr>
            </w:pPr>
          </w:p>
        </w:tc>
        <w:tc>
          <w:tcPr>
            <w:tcW w:w="1729" w:type="dxa"/>
            <w:vAlign w:val="center"/>
          </w:tcPr>
          <w:p w14:paraId="4D7244DE"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хүний тоо</w:t>
            </w:r>
          </w:p>
          <w:p w14:paraId="33C8DACE" w14:textId="77777777" w:rsidR="007E4A5D" w:rsidRPr="00365B85" w:rsidRDefault="007E4A5D" w:rsidP="00BD7165">
            <w:pPr>
              <w:jc w:val="center"/>
              <w:rPr>
                <w:rFonts w:ascii="Arial" w:hAnsi="Arial" w:cs="Arial"/>
                <w:color w:val="000000" w:themeColor="text1"/>
                <w:sz w:val="20"/>
                <w:szCs w:val="20"/>
                <w:lang w:val="mn-MN"/>
              </w:rPr>
            </w:pPr>
          </w:p>
          <w:p w14:paraId="234F8196" w14:textId="3B7EE8BA"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Зарцуулсан хөрөнгийн хэмжээ</w:t>
            </w:r>
          </w:p>
        </w:tc>
        <w:tc>
          <w:tcPr>
            <w:tcW w:w="993" w:type="dxa"/>
            <w:vAlign w:val="center"/>
          </w:tcPr>
          <w:p w14:paraId="0EB303E3"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2428</w:t>
            </w:r>
          </w:p>
          <w:p w14:paraId="04A8C68D" w14:textId="77777777" w:rsidR="007E4A5D" w:rsidRPr="00365B85" w:rsidRDefault="007E4A5D" w:rsidP="00BD7165">
            <w:pPr>
              <w:jc w:val="center"/>
              <w:rPr>
                <w:rFonts w:ascii="Arial" w:hAnsi="Arial" w:cs="Arial"/>
                <w:color w:val="000000" w:themeColor="text1"/>
                <w:sz w:val="20"/>
                <w:szCs w:val="20"/>
                <w:lang w:val="mn-MN"/>
              </w:rPr>
            </w:pPr>
          </w:p>
          <w:p w14:paraId="59D5D3B5" w14:textId="77777777" w:rsidR="007E4A5D" w:rsidRPr="00365B85" w:rsidRDefault="007E4A5D" w:rsidP="00BD7165">
            <w:pPr>
              <w:tabs>
                <w:tab w:val="left" w:pos="278"/>
              </w:tabs>
              <w:contextualSpacing/>
              <w:jc w:val="center"/>
              <w:rPr>
                <w:rFonts w:ascii="Arial" w:eastAsia="Times New Roman" w:hAnsi="Arial" w:cs="Arial"/>
                <w:color w:val="000000" w:themeColor="text1"/>
                <w:sz w:val="18"/>
                <w:szCs w:val="18"/>
                <w:lang w:val="mn-MN" w:eastAsia="zh-CN" w:bidi="mn-Mong-CN"/>
              </w:rPr>
            </w:pPr>
          </w:p>
          <w:p w14:paraId="7B27A157" w14:textId="77777777" w:rsidR="007E4A5D" w:rsidRPr="00365B85" w:rsidRDefault="007E4A5D" w:rsidP="00BD7165">
            <w:pPr>
              <w:tabs>
                <w:tab w:val="left" w:pos="278"/>
              </w:tabs>
              <w:contextualSpacing/>
              <w:jc w:val="center"/>
              <w:rPr>
                <w:rFonts w:ascii="Arial" w:eastAsia="Times New Roman" w:hAnsi="Arial" w:cs="Arial"/>
                <w:color w:val="000000" w:themeColor="text1"/>
                <w:sz w:val="20"/>
                <w:szCs w:val="20"/>
                <w:lang w:val="mn-MN" w:eastAsia="zh-CN" w:bidi="mn-Mong-CN"/>
              </w:rPr>
            </w:pPr>
            <w:r w:rsidRPr="00365B85">
              <w:rPr>
                <w:rFonts w:ascii="Arial" w:eastAsia="Times New Roman" w:hAnsi="Arial" w:cs="Arial"/>
                <w:color w:val="000000" w:themeColor="text1"/>
                <w:sz w:val="20"/>
                <w:szCs w:val="20"/>
                <w:lang w:val="mn-MN" w:eastAsia="zh-CN" w:bidi="mn-Mong-CN"/>
              </w:rPr>
              <w:t>21955,8 мян.төг</w:t>
            </w:r>
          </w:p>
          <w:p w14:paraId="3C2B1708" w14:textId="55BBA380" w:rsidR="007E4A5D" w:rsidRPr="00365B85" w:rsidRDefault="007E4A5D" w:rsidP="00BD7165">
            <w:pPr>
              <w:jc w:val="center"/>
              <w:rPr>
                <w:rFonts w:ascii="Arial" w:hAnsi="Arial" w:cs="Arial"/>
                <w:color w:val="000000" w:themeColor="text1"/>
                <w:sz w:val="20"/>
                <w:szCs w:val="20"/>
                <w:lang w:val="mn-MN"/>
              </w:rPr>
            </w:pPr>
          </w:p>
        </w:tc>
        <w:tc>
          <w:tcPr>
            <w:tcW w:w="1275" w:type="dxa"/>
            <w:vAlign w:val="center"/>
          </w:tcPr>
          <w:p w14:paraId="24C9D20F" w14:textId="4A768915"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w:t>
            </w:r>
            <w:r w:rsidRPr="00365B85">
              <w:rPr>
                <w:rFonts w:ascii="Arial" w:hAnsi="Arial" w:cs="Arial"/>
                <w:color w:val="000000" w:themeColor="text1"/>
                <w:sz w:val="20"/>
                <w:szCs w:val="20"/>
              </w:rPr>
              <w:t>2</w:t>
            </w:r>
            <w:r w:rsidRPr="00365B85">
              <w:rPr>
                <w:rFonts w:ascii="Arial" w:hAnsi="Arial" w:cs="Arial"/>
                <w:color w:val="000000" w:themeColor="text1"/>
                <w:sz w:val="20"/>
                <w:szCs w:val="20"/>
                <w:lang w:val="mn-MN"/>
              </w:rPr>
              <w:t>00</w:t>
            </w:r>
          </w:p>
        </w:tc>
        <w:tc>
          <w:tcPr>
            <w:tcW w:w="5529" w:type="dxa"/>
            <w:vAlign w:val="center"/>
          </w:tcPr>
          <w:p w14:paraId="6363FD1B"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Жилийн эцсийн байдлаар нийгмийн халамжийн үйлчилгээг 2137 иргэнд хүргэж, 6000.0 мянган төгрөгийг олгосон. Үүнд:</w:t>
            </w:r>
          </w:p>
          <w:p w14:paraId="0DF1E32E"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Нийгмийн халамжийн тэтгэвэр- 280 иргэн,</w:t>
            </w:r>
          </w:p>
          <w:p w14:paraId="13A5248B"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Асаргааны мөнгөн тэтгэмж-254 иргэн,</w:t>
            </w:r>
          </w:p>
          <w:p w14:paraId="4177B140"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Нөхцөлт мөнгөн тэтгэмж- 242 иргэн,</w:t>
            </w:r>
          </w:p>
          <w:p w14:paraId="27D7CC67"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Ахмад настны хөнгөлөлт, тусламж- 960 иргэн</w:t>
            </w:r>
          </w:p>
          <w:p w14:paraId="1CC95154"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Хүнс тэжээлийн дэмжлэг, тусламж-280 иргэнд</w:t>
            </w:r>
          </w:p>
          <w:p w14:paraId="7241C90C"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Хөгжлийн бэрхшээлтэй иргэний хөнгөлөлт, тусламж- 116 иргэн,</w:t>
            </w:r>
          </w:p>
          <w:p w14:paraId="60CAC0C7"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Онцгой тохиолдлын мөнгөн тэтгэмж- 5 иргэнд 6000.0 мян.төг тус тус олгосон.</w:t>
            </w:r>
          </w:p>
          <w:p w14:paraId="5D527007" w14:textId="2BEF54A8"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Өрхийн амьжиргааны түвшин тогтоох судалгаанд үндэслэн 280 иргэнд үйлчилгээ үзүүлж, 6000.0 мян.төгрөгийг олгосон. Үүнд:</w:t>
            </w:r>
          </w:p>
          <w:p w14:paraId="3EA09F4D" w14:textId="0A245AD0"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Тайлант хугацаанд өссөн дүнгээр 56 өрхийн 280 гишүүнд хүнсний эрхийн бичгийн үйлчилгээ үзүүлэн олгосон бол 2023.10.20-ны өдрийн байдлаар 42 өрхийн 216 гишүүн хамрагдаж байгаа нь гишүүдийн тоо 23%-иар буурсан үзүүлэлттэй.</w:t>
            </w:r>
          </w:p>
          <w:p w14:paraId="330C0FE2" w14:textId="319E7BF9"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Онцгой тохиолдлын мөнгөн тэтгэмж- 5 иргэнд 6000.0 мян.төг</w:t>
            </w:r>
          </w:p>
          <w:p w14:paraId="70CA32CE"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t xml:space="preserve">Хүрсэн түвшин: </w:t>
            </w:r>
          </w:p>
          <w:p w14:paraId="180C03A5" w14:textId="77777777" w:rsidR="00F33C7B" w:rsidRPr="00F33C7B" w:rsidRDefault="00F33C7B" w:rsidP="00F33C7B">
            <w:pPr>
              <w:jc w:val="both"/>
              <w:rPr>
                <w:rFonts w:ascii="Arial" w:hAnsi="Arial" w:cs="Arial"/>
                <w:color w:val="000000" w:themeColor="text1"/>
                <w:sz w:val="20"/>
                <w:szCs w:val="24"/>
                <w:lang w:val="mn-MN"/>
              </w:rPr>
            </w:pPr>
            <w:r w:rsidRPr="00F33C7B">
              <w:rPr>
                <w:rFonts w:ascii="Arial" w:hAnsi="Arial" w:cs="Arial"/>
                <w:color w:val="000000" w:themeColor="text1"/>
                <w:sz w:val="20"/>
                <w:szCs w:val="24"/>
                <w:lang w:val="mn-MN"/>
              </w:rPr>
              <w:lastRenderedPageBreak/>
              <w:t>Зорилтот бүлгийн 2137 иргэнд холбогдох хууль, тогтоомжийн хүрээнд нийгмийн халамжийн үйлчилгээг 100 хувь хүргэсэн.</w:t>
            </w:r>
          </w:p>
          <w:p w14:paraId="3C09D9FD" w14:textId="1FF49FB1" w:rsidR="007E4A5D" w:rsidRPr="008B2667" w:rsidRDefault="00F33C7B" w:rsidP="00F33C7B">
            <w:pPr>
              <w:jc w:val="both"/>
              <w:rPr>
                <w:rFonts w:ascii="Arial" w:hAnsi="Arial" w:cs="Arial"/>
                <w:b/>
                <w:bCs/>
                <w:color w:val="000000" w:themeColor="text1"/>
                <w:sz w:val="20"/>
                <w:szCs w:val="24"/>
                <w:lang w:val="mn-MN"/>
              </w:rPr>
            </w:pPr>
            <w:r w:rsidRPr="00F33C7B">
              <w:rPr>
                <w:rFonts w:ascii="Arial" w:hAnsi="Arial" w:cs="Arial"/>
                <w:color w:val="000000" w:themeColor="text1"/>
                <w:sz w:val="20"/>
                <w:szCs w:val="24"/>
                <w:lang w:val="mn-MN"/>
              </w:rPr>
              <w:t>Зарцуулсан төсөв- 6000.0 мян.төг</w:t>
            </w:r>
          </w:p>
        </w:tc>
        <w:tc>
          <w:tcPr>
            <w:tcW w:w="1066" w:type="dxa"/>
            <w:vAlign w:val="center"/>
          </w:tcPr>
          <w:p w14:paraId="49998253" w14:textId="77777777" w:rsidR="007E4A5D" w:rsidRDefault="007E4A5D" w:rsidP="00BD7165">
            <w:pPr>
              <w:jc w:val="center"/>
              <w:rPr>
                <w:rFonts w:ascii="Arial" w:hAnsi="Arial" w:cs="Arial"/>
                <w:color w:val="000000" w:themeColor="text1"/>
                <w:sz w:val="20"/>
                <w:szCs w:val="20"/>
                <w:lang w:val="mn-MN"/>
              </w:rPr>
            </w:pPr>
          </w:p>
          <w:p w14:paraId="60FCA316" w14:textId="03C57801"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2B3CF6" w14:paraId="4502AB79" w14:textId="77777777" w:rsidTr="00457C20">
        <w:tc>
          <w:tcPr>
            <w:tcW w:w="704" w:type="dxa"/>
            <w:vAlign w:val="center"/>
          </w:tcPr>
          <w:p w14:paraId="3879FB48" w14:textId="0C334593"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30</w:t>
            </w:r>
          </w:p>
        </w:tc>
        <w:tc>
          <w:tcPr>
            <w:tcW w:w="2239" w:type="dxa"/>
            <w:vAlign w:val="center"/>
          </w:tcPr>
          <w:p w14:paraId="3AA9C62F" w14:textId="49F992B5" w:rsidR="007E4A5D" w:rsidRPr="00971A89" w:rsidRDefault="007E4A5D" w:rsidP="00BD7165">
            <w:pPr>
              <w:jc w:val="both"/>
              <w:rPr>
                <w:rFonts w:ascii="Arial" w:hAnsi="Arial" w:cs="Arial"/>
                <w:sz w:val="20"/>
                <w:szCs w:val="20"/>
                <w:lang w:val="mn-MN"/>
              </w:rPr>
            </w:pPr>
            <w:r w:rsidRPr="00971A89">
              <w:rPr>
                <w:rFonts w:ascii="Arial" w:hAnsi="Arial" w:cs="Arial"/>
                <w:sz w:val="20"/>
                <w:szCs w:val="20"/>
                <w:lang w:val="mn-MN"/>
              </w:rPr>
              <w:t>Ажилгүйдлийг бууруулах, ажлын байрыг нэмэгдүүлж, хөдөлмөр эрхлэлтийг дэмжих арга хэмжээ зохион байгуулах</w:t>
            </w:r>
          </w:p>
        </w:tc>
        <w:tc>
          <w:tcPr>
            <w:tcW w:w="993" w:type="dxa"/>
            <w:vAlign w:val="center"/>
          </w:tcPr>
          <w:p w14:paraId="1E24C86D" w14:textId="2B6DEF1E"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ХЭД сан</w:t>
            </w:r>
          </w:p>
        </w:tc>
        <w:tc>
          <w:tcPr>
            <w:tcW w:w="1729" w:type="dxa"/>
            <w:vAlign w:val="center"/>
          </w:tcPr>
          <w:p w14:paraId="1383EECA"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Ажилгүйдлийн түвшин</w:t>
            </w:r>
          </w:p>
          <w:p w14:paraId="476C7201"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Байнгын ажлын байр</w:t>
            </w:r>
          </w:p>
          <w:p w14:paraId="0429BECA" w14:textId="265E7A2A"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 xml:space="preserve">Түр ажлын байр </w:t>
            </w:r>
          </w:p>
        </w:tc>
        <w:tc>
          <w:tcPr>
            <w:tcW w:w="993" w:type="dxa"/>
          </w:tcPr>
          <w:p w14:paraId="11816305"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7.7</w:t>
            </w:r>
          </w:p>
          <w:p w14:paraId="2BC06E6A" w14:textId="77777777" w:rsidR="007E4A5D" w:rsidRPr="00971A89" w:rsidRDefault="007E4A5D" w:rsidP="00BD7165">
            <w:pPr>
              <w:jc w:val="center"/>
              <w:rPr>
                <w:rFonts w:ascii="Arial" w:hAnsi="Arial" w:cs="Arial"/>
                <w:sz w:val="20"/>
                <w:szCs w:val="20"/>
                <w:lang w:val="mn-MN"/>
              </w:rPr>
            </w:pPr>
          </w:p>
          <w:p w14:paraId="1058A9CF"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122</w:t>
            </w:r>
          </w:p>
          <w:p w14:paraId="347720C0" w14:textId="77777777" w:rsidR="007E4A5D" w:rsidRPr="00971A89" w:rsidRDefault="007E4A5D" w:rsidP="00BD7165">
            <w:pPr>
              <w:jc w:val="center"/>
              <w:rPr>
                <w:rFonts w:ascii="Arial" w:hAnsi="Arial" w:cs="Arial"/>
                <w:sz w:val="20"/>
                <w:szCs w:val="20"/>
                <w:lang w:val="mn-MN"/>
              </w:rPr>
            </w:pPr>
          </w:p>
          <w:p w14:paraId="59302237"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266</w:t>
            </w:r>
          </w:p>
          <w:p w14:paraId="5088FFE8" w14:textId="0BE46018" w:rsidR="007E4A5D" w:rsidRPr="00971A89" w:rsidRDefault="007E4A5D" w:rsidP="00BD7165">
            <w:pPr>
              <w:jc w:val="center"/>
              <w:rPr>
                <w:rFonts w:ascii="Arial" w:hAnsi="Arial" w:cs="Arial"/>
                <w:sz w:val="20"/>
                <w:szCs w:val="20"/>
                <w:lang w:val="mn-MN"/>
              </w:rPr>
            </w:pPr>
          </w:p>
        </w:tc>
        <w:tc>
          <w:tcPr>
            <w:tcW w:w="1275" w:type="dxa"/>
            <w:vAlign w:val="center"/>
          </w:tcPr>
          <w:p w14:paraId="4E5D5B21" w14:textId="77777777" w:rsidR="007E4A5D" w:rsidRPr="00971A89" w:rsidRDefault="007E4A5D" w:rsidP="00BD7165">
            <w:pPr>
              <w:jc w:val="center"/>
              <w:rPr>
                <w:rFonts w:ascii="Arial" w:hAnsi="Arial" w:cs="Arial"/>
                <w:sz w:val="20"/>
                <w:szCs w:val="20"/>
              </w:rPr>
            </w:pPr>
            <w:r w:rsidRPr="00971A89">
              <w:rPr>
                <w:rFonts w:ascii="Arial" w:hAnsi="Arial" w:cs="Arial"/>
                <w:sz w:val="20"/>
                <w:szCs w:val="20"/>
              </w:rPr>
              <w:t xml:space="preserve">7.8 </w:t>
            </w:r>
          </w:p>
          <w:p w14:paraId="6E7DE038" w14:textId="77777777" w:rsidR="007E4A5D" w:rsidRPr="00971A89" w:rsidRDefault="007E4A5D" w:rsidP="00BD7165">
            <w:pPr>
              <w:jc w:val="center"/>
              <w:rPr>
                <w:rFonts w:ascii="Arial" w:hAnsi="Arial" w:cs="Arial"/>
                <w:sz w:val="20"/>
                <w:szCs w:val="20"/>
              </w:rPr>
            </w:pPr>
          </w:p>
          <w:p w14:paraId="6E0FBF60" w14:textId="77777777" w:rsidR="007E4A5D" w:rsidRPr="00971A89" w:rsidRDefault="007E4A5D" w:rsidP="00BD7165">
            <w:pPr>
              <w:jc w:val="center"/>
              <w:rPr>
                <w:rFonts w:ascii="Arial" w:hAnsi="Arial" w:cs="Arial"/>
                <w:sz w:val="20"/>
                <w:szCs w:val="20"/>
              </w:rPr>
            </w:pPr>
            <w:r w:rsidRPr="00971A89">
              <w:rPr>
                <w:rFonts w:ascii="Arial" w:hAnsi="Arial" w:cs="Arial"/>
                <w:sz w:val="20"/>
                <w:szCs w:val="20"/>
              </w:rPr>
              <w:t>50</w:t>
            </w:r>
          </w:p>
          <w:p w14:paraId="6D2DA99A" w14:textId="77777777" w:rsidR="007E4A5D" w:rsidRPr="00971A89" w:rsidRDefault="007E4A5D" w:rsidP="00BD7165">
            <w:pPr>
              <w:jc w:val="center"/>
              <w:rPr>
                <w:rFonts w:ascii="Arial" w:hAnsi="Arial" w:cs="Arial"/>
                <w:sz w:val="20"/>
                <w:szCs w:val="20"/>
              </w:rPr>
            </w:pPr>
          </w:p>
          <w:p w14:paraId="3BF554A3" w14:textId="0BD07029" w:rsidR="007E4A5D" w:rsidRPr="00971A89" w:rsidRDefault="007E4A5D" w:rsidP="00BD7165">
            <w:pPr>
              <w:jc w:val="center"/>
              <w:rPr>
                <w:rFonts w:ascii="Arial" w:hAnsi="Arial" w:cs="Arial"/>
                <w:sz w:val="20"/>
                <w:szCs w:val="20"/>
              </w:rPr>
            </w:pPr>
            <w:r w:rsidRPr="00971A89">
              <w:rPr>
                <w:rFonts w:ascii="Arial" w:hAnsi="Arial" w:cs="Arial"/>
                <w:sz w:val="20"/>
                <w:szCs w:val="20"/>
              </w:rPr>
              <w:t>70</w:t>
            </w:r>
          </w:p>
        </w:tc>
        <w:tc>
          <w:tcPr>
            <w:tcW w:w="5529" w:type="dxa"/>
            <w:vAlign w:val="center"/>
          </w:tcPr>
          <w:p w14:paraId="464CD019"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Ажил хайгчаар бүртгэлтэй иргэдийн хөдөлмөр эрхлэлтийг дэмжиж байнгын болон түр ажилд 105 хүн зуучилсан. Үүний үр дүнд 34 өрхийн гишүүд 10 хоногийн цалинтай түр ажлын байранд хамрагдаж, өрхийн орлого дунджаар 360.0 мянган төгрөгөөр нэмэгдсэн.</w:t>
            </w:r>
          </w:p>
          <w:p w14:paraId="0BD82D1F"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Ажилгүй, ажил олоход хүндрэлтэй иргэд, нийгмийн халамжийн хүнсний эрхийн бичгийн үйлчилгээнд хамрагддаг өрхийн хөдөлмөрийн насны 50 иргэнийг “Сонор эдүкейшн” сургалтын төвтэй хамтран хөдөлмөрт бэлтгэх “Суурь ур чадвар”-ын сургалтад хамруулж, 1500.0 мян.төг зарцуулсан.</w:t>
            </w:r>
          </w:p>
          <w:p w14:paraId="7F47B029"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“Монголын удирдлага шинэчлэлийн академи” сургалтын төвтэй хамтран “Цахим ур чадвар, Хүний нөөцийн туслах ажилтан, харилцаа сэтгэл зүй” хосолсон мэргэжил олгох сургалтад 20 эмэгтэйг хамруулж, чадамжийн гэрчилгээ олгон, 4400.0 мян.төг зарцуулсан.</w:t>
            </w:r>
          </w:p>
          <w:p w14:paraId="7C3E140B"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ХӨДӨЛМӨРТ БЭЛТГЭХ ХӨТӨЛБӨРТ Суурь ур чадварын сургалт -85 хүн, 2550,0 мян төг /Сонор эдүкейшн сургалтын төв/</w:t>
            </w:r>
          </w:p>
          <w:p w14:paraId="7493F3A3"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w:t>
            </w:r>
            <w:r w:rsidRPr="00971A89">
              <w:rPr>
                <w:rFonts w:ascii="Arial" w:hAnsi="Arial" w:cs="Arial"/>
                <w:sz w:val="20"/>
                <w:szCs w:val="20"/>
                <w:lang w:val="mn-MN"/>
              </w:rPr>
              <w:tab/>
              <w:t>Мэргэжил олгох сургалт -15 хүн, 5850,0 мян төг /Үлэмж –Илүү хөдөлмөрийн биржийн дэргэдэх  “Насны бүтээл” сургалтын төв/</w:t>
            </w:r>
          </w:p>
          <w:p w14:paraId="6AF6A7FA"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w:t>
            </w:r>
            <w:r w:rsidRPr="00971A89">
              <w:rPr>
                <w:rFonts w:ascii="Arial" w:hAnsi="Arial" w:cs="Arial"/>
                <w:sz w:val="20"/>
                <w:szCs w:val="20"/>
                <w:lang w:val="mn-MN"/>
              </w:rPr>
              <w:tab/>
              <w:t>Аж ахуй эрхлэлтийн сургалт -54 хүн, 1030, мян төг /Ирмүүн төгс сургалтын төв/</w:t>
            </w:r>
          </w:p>
          <w:p w14:paraId="13971417"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w:t>
            </w:r>
            <w:r w:rsidRPr="00971A89">
              <w:rPr>
                <w:rFonts w:ascii="Arial" w:hAnsi="Arial" w:cs="Arial"/>
                <w:sz w:val="20"/>
                <w:szCs w:val="20"/>
                <w:lang w:val="mn-MN"/>
              </w:rPr>
              <w:tab/>
              <w:t>Мал маллах, малын ашиг шим боловсруулах сургалт -5 хүн, 200,0 мян төг /ХААГазар/</w:t>
            </w:r>
          </w:p>
          <w:p w14:paraId="25EA69FC"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w:t>
            </w:r>
            <w:r w:rsidRPr="00971A89">
              <w:rPr>
                <w:rFonts w:ascii="Arial" w:hAnsi="Arial" w:cs="Arial"/>
                <w:sz w:val="20"/>
                <w:szCs w:val="20"/>
                <w:lang w:val="mn-MN"/>
              </w:rPr>
              <w:tab/>
              <w:t>Залуучуудын хөдөлмөр эрхлэлтийн загвар төвийн сургалт -30 хүн,  4800,0 мян төг. /МоАОЭНХолбоо/</w:t>
            </w:r>
          </w:p>
          <w:p w14:paraId="2CF0A1CB"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w:t>
            </w:r>
            <w:r w:rsidRPr="00971A89">
              <w:rPr>
                <w:rFonts w:ascii="Arial" w:hAnsi="Arial" w:cs="Arial"/>
                <w:sz w:val="20"/>
                <w:szCs w:val="20"/>
                <w:lang w:val="mn-MN"/>
              </w:rPr>
              <w:tab/>
              <w:t>Мэргэжлийн болон цахим ур чадварыг богино хугацаанд эзэмшүүлэх сургалт -20 хүн, 4400,0 мян төг /Сонор эдүкейшн сургалтын төв/</w:t>
            </w:r>
          </w:p>
          <w:p w14:paraId="267BB9E5"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 xml:space="preserve">Хүрсэн түвшин: </w:t>
            </w:r>
          </w:p>
          <w:p w14:paraId="65564682" w14:textId="77777777" w:rsidR="002B3CF6" w:rsidRPr="00971A89" w:rsidRDefault="002B3CF6" w:rsidP="002B3CF6">
            <w:pPr>
              <w:jc w:val="both"/>
              <w:rPr>
                <w:rFonts w:ascii="Arial" w:hAnsi="Arial" w:cs="Arial"/>
                <w:sz w:val="20"/>
                <w:szCs w:val="20"/>
                <w:lang w:val="mn-MN"/>
              </w:rPr>
            </w:pPr>
            <w:r w:rsidRPr="00971A89">
              <w:rPr>
                <w:rFonts w:ascii="Arial" w:hAnsi="Arial" w:cs="Arial"/>
                <w:sz w:val="20"/>
                <w:szCs w:val="20"/>
                <w:lang w:val="mn-MN"/>
              </w:rPr>
              <w:t>Ажилгүйдлийн түвшин-13.2</w:t>
            </w:r>
          </w:p>
          <w:p w14:paraId="39DBE442" w14:textId="77777777" w:rsidR="002B3CF6" w:rsidRPr="00971A89" w:rsidRDefault="002B3CF6" w:rsidP="002B3CF6">
            <w:pPr>
              <w:jc w:val="both"/>
              <w:rPr>
                <w:rFonts w:ascii="Arial" w:hAnsi="Arial" w:cs="Arial"/>
                <w:sz w:val="20"/>
                <w:szCs w:val="20"/>
                <w:lang w:val="mn-MN"/>
              </w:rPr>
            </w:pPr>
            <w:r w:rsidRPr="00971A89">
              <w:rPr>
                <w:rFonts w:ascii="Arial" w:hAnsi="Arial" w:cs="Arial"/>
                <w:sz w:val="20"/>
                <w:szCs w:val="20"/>
                <w:lang w:val="mn-MN"/>
              </w:rPr>
              <w:t>Байнгын ажлын байр-171</w:t>
            </w:r>
          </w:p>
          <w:p w14:paraId="2F8ADE14" w14:textId="43D09B8E" w:rsidR="007E4A5D" w:rsidRPr="00971A89" w:rsidRDefault="002B3CF6" w:rsidP="002B3CF6">
            <w:pPr>
              <w:jc w:val="both"/>
              <w:rPr>
                <w:rFonts w:ascii="Arial" w:hAnsi="Arial" w:cs="Arial"/>
                <w:sz w:val="20"/>
                <w:szCs w:val="20"/>
                <w:lang w:val="mn-MN"/>
              </w:rPr>
            </w:pPr>
            <w:r w:rsidRPr="00971A89">
              <w:rPr>
                <w:rFonts w:ascii="Arial" w:hAnsi="Arial" w:cs="Arial"/>
                <w:sz w:val="20"/>
                <w:szCs w:val="20"/>
                <w:lang w:val="mn-MN"/>
              </w:rPr>
              <w:t>Түр ажлын байр-262</w:t>
            </w:r>
          </w:p>
        </w:tc>
        <w:tc>
          <w:tcPr>
            <w:tcW w:w="1066" w:type="dxa"/>
            <w:vAlign w:val="center"/>
          </w:tcPr>
          <w:p w14:paraId="680C356B" w14:textId="77777777" w:rsidR="007E4A5D" w:rsidRPr="00971A89" w:rsidRDefault="007E4A5D" w:rsidP="00BD7165">
            <w:pPr>
              <w:jc w:val="center"/>
              <w:rPr>
                <w:rFonts w:ascii="Arial" w:hAnsi="Arial" w:cs="Arial"/>
                <w:sz w:val="20"/>
                <w:szCs w:val="20"/>
                <w:lang w:val="mn-MN"/>
              </w:rPr>
            </w:pPr>
          </w:p>
          <w:p w14:paraId="7F2DA02C" w14:textId="77777777" w:rsidR="007E4A5D" w:rsidRPr="00971A89" w:rsidRDefault="007E4A5D" w:rsidP="00BD7165">
            <w:pPr>
              <w:jc w:val="center"/>
              <w:rPr>
                <w:rFonts w:ascii="Arial" w:hAnsi="Arial" w:cs="Arial"/>
                <w:sz w:val="20"/>
                <w:szCs w:val="20"/>
                <w:lang w:val="mn-MN"/>
              </w:rPr>
            </w:pPr>
          </w:p>
          <w:p w14:paraId="42D78538" w14:textId="77777777" w:rsidR="007E4A5D" w:rsidRPr="00971A89" w:rsidRDefault="007E4A5D" w:rsidP="00BD7165">
            <w:pPr>
              <w:jc w:val="center"/>
              <w:rPr>
                <w:rFonts w:ascii="Arial" w:hAnsi="Arial" w:cs="Arial"/>
                <w:sz w:val="20"/>
                <w:szCs w:val="20"/>
                <w:lang w:val="mn-MN"/>
              </w:rPr>
            </w:pPr>
          </w:p>
          <w:p w14:paraId="6A3D08B4" w14:textId="77777777" w:rsidR="007E4A5D" w:rsidRPr="00971A89" w:rsidRDefault="007E4A5D" w:rsidP="00BD7165">
            <w:pPr>
              <w:jc w:val="center"/>
              <w:rPr>
                <w:rFonts w:ascii="Arial" w:hAnsi="Arial" w:cs="Arial"/>
                <w:sz w:val="20"/>
                <w:szCs w:val="20"/>
                <w:lang w:val="mn-MN"/>
              </w:rPr>
            </w:pPr>
          </w:p>
          <w:p w14:paraId="56D74862" w14:textId="77777777" w:rsidR="007E4A5D" w:rsidRPr="00971A89" w:rsidRDefault="007E4A5D" w:rsidP="00BD7165">
            <w:pPr>
              <w:jc w:val="center"/>
              <w:rPr>
                <w:rFonts w:ascii="Arial" w:hAnsi="Arial" w:cs="Arial"/>
                <w:sz w:val="20"/>
                <w:szCs w:val="20"/>
                <w:lang w:val="mn-MN"/>
              </w:rPr>
            </w:pPr>
          </w:p>
          <w:p w14:paraId="63A69692" w14:textId="77777777" w:rsidR="007E4A5D" w:rsidRPr="00971A89" w:rsidRDefault="007E4A5D" w:rsidP="00BD7165">
            <w:pPr>
              <w:jc w:val="center"/>
              <w:rPr>
                <w:rFonts w:ascii="Arial" w:hAnsi="Arial" w:cs="Arial"/>
                <w:sz w:val="20"/>
                <w:szCs w:val="20"/>
                <w:lang w:val="mn-MN"/>
              </w:rPr>
            </w:pPr>
          </w:p>
          <w:p w14:paraId="47500F1A" w14:textId="77777777" w:rsidR="007E4A5D" w:rsidRPr="00971A89" w:rsidRDefault="007E4A5D" w:rsidP="00BD7165">
            <w:pPr>
              <w:jc w:val="center"/>
              <w:rPr>
                <w:rFonts w:ascii="Arial" w:hAnsi="Arial" w:cs="Arial"/>
                <w:sz w:val="20"/>
                <w:szCs w:val="20"/>
                <w:lang w:val="mn-MN"/>
              </w:rPr>
            </w:pPr>
          </w:p>
          <w:p w14:paraId="379DFEDF" w14:textId="77777777" w:rsidR="007E4A5D" w:rsidRPr="00971A89" w:rsidRDefault="007E4A5D" w:rsidP="00BD7165">
            <w:pPr>
              <w:jc w:val="center"/>
              <w:rPr>
                <w:rFonts w:ascii="Arial" w:hAnsi="Arial" w:cs="Arial"/>
                <w:sz w:val="20"/>
                <w:szCs w:val="20"/>
                <w:lang w:val="mn-MN"/>
              </w:rPr>
            </w:pPr>
          </w:p>
          <w:p w14:paraId="2A3683EA" w14:textId="77777777" w:rsidR="007E4A5D" w:rsidRPr="00971A89" w:rsidRDefault="007E4A5D" w:rsidP="00BD7165">
            <w:pPr>
              <w:jc w:val="center"/>
              <w:rPr>
                <w:rFonts w:ascii="Arial" w:hAnsi="Arial" w:cs="Arial"/>
                <w:sz w:val="20"/>
                <w:szCs w:val="20"/>
                <w:lang w:val="mn-MN"/>
              </w:rPr>
            </w:pPr>
          </w:p>
          <w:p w14:paraId="341B09F3" w14:textId="77777777" w:rsidR="007E4A5D" w:rsidRPr="00971A89" w:rsidRDefault="007E4A5D" w:rsidP="00BD7165">
            <w:pPr>
              <w:jc w:val="center"/>
              <w:rPr>
                <w:rFonts w:ascii="Arial" w:hAnsi="Arial" w:cs="Arial"/>
                <w:sz w:val="20"/>
                <w:szCs w:val="20"/>
                <w:lang w:val="mn-MN"/>
              </w:rPr>
            </w:pPr>
          </w:p>
          <w:p w14:paraId="63276779" w14:textId="77777777" w:rsidR="007E4A5D" w:rsidRPr="00971A89" w:rsidRDefault="007E4A5D" w:rsidP="00BD7165">
            <w:pPr>
              <w:jc w:val="center"/>
              <w:rPr>
                <w:rFonts w:ascii="Arial" w:hAnsi="Arial" w:cs="Arial"/>
                <w:sz w:val="20"/>
                <w:szCs w:val="20"/>
                <w:lang w:val="mn-MN"/>
              </w:rPr>
            </w:pPr>
          </w:p>
          <w:p w14:paraId="5A447F49" w14:textId="77777777" w:rsidR="007E4A5D" w:rsidRPr="00971A89" w:rsidRDefault="007E4A5D" w:rsidP="00BD7165">
            <w:pPr>
              <w:jc w:val="center"/>
              <w:rPr>
                <w:rFonts w:ascii="Arial" w:hAnsi="Arial" w:cs="Arial"/>
                <w:sz w:val="20"/>
                <w:szCs w:val="20"/>
                <w:lang w:val="mn-MN"/>
              </w:rPr>
            </w:pPr>
          </w:p>
          <w:p w14:paraId="30E34A74" w14:textId="77777777" w:rsidR="007E4A5D" w:rsidRPr="00971A89" w:rsidRDefault="007E4A5D" w:rsidP="00BD7165">
            <w:pPr>
              <w:jc w:val="center"/>
              <w:rPr>
                <w:rFonts w:ascii="Arial" w:hAnsi="Arial" w:cs="Arial"/>
                <w:sz w:val="20"/>
                <w:szCs w:val="20"/>
                <w:lang w:val="mn-MN"/>
              </w:rPr>
            </w:pPr>
          </w:p>
          <w:p w14:paraId="54919FB0" w14:textId="77777777" w:rsidR="007E4A5D" w:rsidRPr="00971A89" w:rsidRDefault="007E4A5D" w:rsidP="00BD7165">
            <w:pPr>
              <w:jc w:val="center"/>
              <w:rPr>
                <w:rFonts w:ascii="Arial" w:hAnsi="Arial" w:cs="Arial"/>
                <w:sz w:val="20"/>
                <w:szCs w:val="20"/>
                <w:lang w:val="mn-MN"/>
              </w:rPr>
            </w:pPr>
          </w:p>
          <w:p w14:paraId="55066B0D" w14:textId="77777777" w:rsidR="007E4A5D" w:rsidRPr="00971A89" w:rsidRDefault="007E4A5D" w:rsidP="00BD7165">
            <w:pPr>
              <w:jc w:val="center"/>
              <w:rPr>
                <w:rFonts w:ascii="Arial" w:hAnsi="Arial" w:cs="Arial"/>
                <w:sz w:val="20"/>
                <w:szCs w:val="20"/>
                <w:lang w:val="mn-MN"/>
              </w:rPr>
            </w:pPr>
          </w:p>
          <w:p w14:paraId="75498B30" w14:textId="77777777" w:rsidR="007E4A5D" w:rsidRPr="00971A89" w:rsidRDefault="007E4A5D" w:rsidP="00BD7165">
            <w:pPr>
              <w:jc w:val="center"/>
              <w:rPr>
                <w:rFonts w:ascii="Arial" w:hAnsi="Arial" w:cs="Arial"/>
                <w:sz w:val="20"/>
                <w:szCs w:val="20"/>
                <w:lang w:val="mn-MN"/>
              </w:rPr>
            </w:pPr>
          </w:p>
          <w:p w14:paraId="7D7678BB" w14:textId="6FEF1CC1" w:rsidR="007E4A5D" w:rsidRPr="00971A89" w:rsidRDefault="002B3CF6" w:rsidP="00BD7165">
            <w:pPr>
              <w:jc w:val="center"/>
              <w:rPr>
                <w:rFonts w:ascii="Arial" w:hAnsi="Arial" w:cs="Arial"/>
                <w:sz w:val="20"/>
                <w:szCs w:val="20"/>
                <w:lang w:val="mn-MN"/>
              </w:rPr>
            </w:pPr>
            <w:r w:rsidRPr="00971A89">
              <w:rPr>
                <w:rFonts w:ascii="Arial" w:hAnsi="Arial" w:cs="Arial"/>
                <w:sz w:val="20"/>
                <w:szCs w:val="20"/>
                <w:lang w:val="mn-MN"/>
              </w:rPr>
              <w:t>86.3</w:t>
            </w:r>
            <w:r w:rsidR="007E4A5D" w:rsidRPr="00971A89">
              <w:rPr>
                <w:rFonts w:ascii="Arial" w:hAnsi="Arial" w:cs="Arial"/>
                <w:sz w:val="20"/>
                <w:szCs w:val="20"/>
                <w:lang w:val="mn-MN"/>
              </w:rPr>
              <w:t>%</w:t>
            </w:r>
          </w:p>
        </w:tc>
      </w:tr>
      <w:tr w:rsidR="00A133DA" w:rsidRPr="002B3CF6" w14:paraId="61FF9CE3" w14:textId="77777777" w:rsidTr="00457C20">
        <w:tc>
          <w:tcPr>
            <w:tcW w:w="704" w:type="dxa"/>
            <w:vAlign w:val="center"/>
          </w:tcPr>
          <w:p w14:paraId="03735DE3" w14:textId="0580C099"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31</w:t>
            </w:r>
          </w:p>
        </w:tc>
        <w:tc>
          <w:tcPr>
            <w:tcW w:w="2239" w:type="dxa"/>
            <w:vAlign w:val="center"/>
          </w:tcPr>
          <w:p w14:paraId="1F43D401" w14:textId="77777777" w:rsidR="007E4A5D" w:rsidRPr="00971A89" w:rsidRDefault="007E4A5D" w:rsidP="00BD7165">
            <w:pPr>
              <w:jc w:val="both"/>
              <w:rPr>
                <w:rFonts w:ascii="Arial" w:eastAsia="Calibri" w:hAnsi="Arial" w:cs="Arial"/>
                <w:sz w:val="20"/>
                <w:szCs w:val="20"/>
                <w:lang w:val="mn-MN"/>
              </w:rPr>
            </w:pPr>
            <w:r w:rsidRPr="00971A89">
              <w:rPr>
                <w:rFonts w:ascii="Arial" w:hAnsi="Arial" w:cs="Arial"/>
                <w:sz w:val="20"/>
                <w:szCs w:val="20"/>
                <w:lang w:val="mn-MN"/>
              </w:rPr>
              <w:t xml:space="preserve">“Нэг өрх – нэг ажлын байр” арга хэмжээг боловсруулан батлуулах, орлого багатай өрхийн ажил эрхлэхгүй байгаа </w:t>
            </w:r>
            <w:r w:rsidRPr="00971A89">
              <w:rPr>
                <w:rFonts w:ascii="Arial" w:hAnsi="Arial" w:cs="Arial"/>
                <w:sz w:val="20"/>
                <w:szCs w:val="20"/>
                <w:lang w:val="mn-MN"/>
              </w:rPr>
              <w:lastRenderedPageBreak/>
              <w:t>насанд хүрсэн гишүүдийг мэргэжил эзэмшүүлэх, ур чадварыг нь ахиулах сургалтад хамруулж, хөдөлмөр эрхлэлтийг дэмжиж ажилгүйдлийг бууруулна.</w:t>
            </w:r>
            <w:r w:rsidRPr="00971A89">
              <w:rPr>
                <w:rFonts w:ascii="Arial" w:eastAsia="Calibri" w:hAnsi="Arial" w:cs="Arial"/>
                <w:sz w:val="20"/>
                <w:szCs w:val="20"/>
                <w:lang w:val="mn-MN"/>
              </w:rPr>
              <w:t xml:space="preserve"> </w:t>
            </w:r>
          </w:p>
          <w:p w14:paraId="0828E3B0" w14:textId="77777777" w:rsidR="007E4A5D" w:rsidRPr="00971A89" w:rsidRDefault="007E4A5D" w:rsidP="00BD7165">
            <w:pPr>
              <w:jc w:val="center"/>
              <w:rPr>
                <w:rFonts w:ascii="Arial" w:eastAsia="Calibri" w:hAnsi="Arial" w:cs="Arial"/>
                <w:sz w:val="20"/>
                <w:szCs w:val="20"/>
                <w:lang w:val="mn-MN"/>
              </w:rPr>
            </w:pPr>
          </w:p>
          <w:p w14:paraId="7BE58296" w14:textId="0E9165E1" w:rsidR="007E4A5D" w:rsidRPr="00971A89" w:rsidRDefault="007E4A5D" w:rsidP="00BD7165">
            <w:pPr>
              <w:jc w:val="both"/>
              <w:rPr>
                <w:rFonts w:ascii="Arial" w:hAnsi="Arial" w:cs="Arial"/>
                <w:sz w:val="20"/>
                <w:szCs w:val="20"/>
                <w:lang w:val="mn-MN"/>
              </w:rPr>
            </w:pPr>
          </w:p>
        </w:tc>
        <w:tc>
          <w:tcPr>
            <w:tcW w:w="993" w:type="dxa"/>
            <w:vAlign w:val="center"/>
          </w:tcPr>
          <w:p w14:paraId="398FB928"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lastRenderedPageBreak/>
              <w:t>АОНХС</w:t>
            </w:r>
          </w:p>
          <w:p w14:paraId="59BEF89D" w14:textId="77777777" w:rsidR="007E4A5D" w:rsidRPr="00971A89" w:rsidRDefault="007E4A5D" w:rsidP="00BD7165">
            <w:pPr>
              <w:rPr>
                <w:rFonts w:ascii="Arial" w:hAnsi="Arial" w:cs="Arial"/>
                <w:sz w:val="20"/>
                <w:szCs w:val="20"/>
                <w:lang w:val="mn-MN"/>
              </w:rPr>
            </w:pPr>
          </w:p>
          <w:p w14:paraId="2ECFAC61" w14:textId="0E548B03"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10.0</w:t>
            </w:r>
          </w:p>
        </w:tc>
        <w:tc>
          <w:tcPr>
            <w:tcW w:w="1729" w:type="dxa"/>
            <w:vAlign w:val="center"/>
          </w:tcPr>
          <w:p w14:paraId="4114EE4A"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Мэргэжил эзэмшүүлэх сургалтад хамрагдсан иргэдийн тоо</w:t>
            </w:r>
          </w:p>
          <w:p w14:paraId="5B06690B" w14:textId="77777777" w:rsidR="007E4A5D" w:rsidRPr="00971A89" w:rsidRDefault="007E4A5D" w:rsidP="00BD7165">
            <w:pPr>
              <w:jc w:val="center"/>
              <w:rPr>
                <w:rFonts w:ascii="Arial" w:hAnsi="Arial" w:cs="Arial"/>
                <w:sz w:val="20"/>
                <w:szCs w:val="20"/>
                <w:lang w:val="mn-MN"/>
              </w:rPr>
            </w:pPr>
          </w:p>
          <w:p w14:paraId="1FF8B4DF" w14:textId="77777777" w:rsidR="007E4A5D" w:rsidRPr="00971A89" w:rsidRDefault="007E4A5D" w:rsidP="00BD7165">
            <w:pPr>
              <w:jc w:val="center"/>
              <w:rPr>
                <w:rFonts w:ascii="Arial" w:eastAsia="Calibri" w:hAnsi="Arial" w:cs="Arial"/>
                <w:sz w:val="20"/>
                <w:szCs w:val="20"/>
                <w:lang w:val="mn-MN"/>
              </w:rPr>
            </w:pPr>
            <w:r w:rsidRPr="00971A89">
              <w:rPr>
                <w:rFonts w:ascii="Arial" w:eastAsia="Calibri" w:hAnsi="Arial" w:cs="Arial"/>
                <w:sz w:val="20"/>
                <w:szCs w:val="20"/>
                <w:lang w:val="mn-MN"/>
              </w:rPr>
              <w:lastRenderedPageBreak/>
              <w:t>Хөдөлмөрт бэлтгэх сургалтад хамрагдсан иргэний тоо-</w:t>
            </w:r>
          </w:p>
          <w:p w14:paraId="233F9BBE" w14:textId="77777777" w:rsidR="007E4A5D" w:rsidRPr="00971A89" w:rsidRDefault="007E4A5D" w:rsidP="00BD7165">
            <w:pPr>
              <w:jc w:val="center"/>
              <w:rPr>
                <w:rFonts w:ascii="Arial" w:eastAsia="Calibri" w:hAnsi="Arial" w:cs="Arial"/>
                <w:sz w:val="20"/>
                <w:szCs w:val="20"/>
                <w:lang w:val="mn-MN"/>
              </w:rPr>
            </w:pPr>
          </w:p>
          <w:p w14:paraId="5A467B7F" w14:textId="77777777" w:rsidR="007E4A5D" w:rsidRPr="00971A89" w:rsidRDefault="007E4A5D" w:rsidP="00BD7165">
            <w:pPr>
              <w:jc w:val="center"/>
              <w:rPr>
                <w:rFonts w:ascii="Arial" w:eastAsia="Calibri" w:hAnsi="Arial" w:cs="Arial"/>
                <w:sz w:val="20"/>
                <w:szCs w:val="20"/>
                <w:lang w:val="mn-MN"/>
              </w:rPr>
            </w:pPr>
            <w:r w:rsidRPr="00971A89">
              <w:rPr>
                <w:rFonts w:ascii="Arial" w:eastAsia="Calibri" w:hAnsi="Arial" w:cs="Arial"/>
                <w:sz w:val="20"/>
                <w:szCs w:val="20"/>
                <w:lang w:val="mn-MN"/>
              </w:rPr>
              <w:t>Орлого нэмэгдсэн өрхийн тоо-</w:t>
            </w:r>
          </w:p>
          <w:p w14:paraId="5CFCAF2C" w14:textId="77777777" w:rsidR="007E4A5D" w:rsidRPr="00971A89" w:rsidRDefault="007E4A5D" w:rsidP="00BD7165">
            <w:pPr>
              <w:jc w:val="center"/>
              <w:rPr>
                <w:rFonts w:ascii="Arial" w:eastAsia="Calibri" w:hAnsi="Arial" w:cs="Arial"/>
                <w:sz w:val="20"/>
                <w:szCs w:val="20"/>
                <w:lang w:val="mn-MN"/>
              </w:rPr>
            </w:pPr>
          </w:p>
          <w:p w14:paraId="7014D0B0" w14:textId="64D9045F"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 xml:space="preserve">Ажлын байранд зуучлагдсан иргэдийн тоо </w:t>
            </w:r>
          </w:p>
        </w:tc>
        <w:tc>
          <w:tcPr>
            <w:tcW w:w="993" w:type="dxa"/>
          </w:tcPr>
          <w:p w14:paraId="5F8FA232" w14:textId="77777777" w:rsidR="007E4A5D" w:rsidRPr="00971A89" w:rsidRDefault="007E4A5D" w:rsidP="00BD7165">
            <w:pPr>
              <w:jc w:val="center"/>
              <w:rPr>
                <w:rFonts w:ascii="Arial" w:eastAsia="Times New Roman" w:hAnsi="Arial" w:cs="Arial"/>
                <w:bCs/>
                <w:kern w:val="24"/>
                <w:sz w:val="20"/>
                <w:szCs w:val="20"/>
                <w:lang w:val="mn-MN"/>
              </w:rPr>
            </w:pPr>
          </w:p>
          <w:p w14:paraId="244E4A95" w14:textId="77777777" w:rsidR="007E4A5D" w:rsidRPr="00971A89" w:rsidRDefault="007E4A5D" w:rsidP="00BD7165">
            <w:pPr>
              <w:jc w:val="center"/>
              <w:rPr>
                <w:rFonts w:ascii="Arial" w:eastAsia="Times New Roman" w:hAnsi="Arial" w:cs="Arial"/>
                <w:bCs/>
                <w:kern w:val="24"/>
                <w:sz w:val="20"/>
                <w:szCs w:val="20"/>
                <w:lang w:val="mn-MN"/>
              </w:rPr>
            </w:pPr>
            <w:r w:rsidRPr="00971A89">
              <w:rPr>
                <w:rFonts w:ascii="Arial" w:eastAsia="Times New Roman" w:hAnsi="Arial" w:cs="Arial"/>
                <w:bCs/>
                <w:kern w:val="24"/>
                <w:sz w:val="20"/>
                <w:szCs w:val="20"/>
                <w:lang w:val="mn-MN"/>
              </w:rPr>
              <w:t>1</w:t>
            </w:r>
          </w:p>
          <w:p w14:paraId="6A8FF79D" w14:textId="77777777" w:rsidR="007E4A5D" w:rsidRPr="00971A89" w:rsidRDefault="007E4A5D" w:rsidP="00BD7165">
            <w:pPr>
              <w:jc w:val="center"/>
              <w:rPr>
                <w:rFonts w:ascii="Arial" w:eastAsia="Times New Roman" w:hAnsi="Arial" w:cs="Arial"/>
                <w:bCs/>
                <w:kern w:val="24"/>
                <w:sz w:val="20"/>
                <w:szCs w:val="20"/>
                <w:lang w:val="mn-MN"/>
              </w:rPr>
            </w:pPr>
          </w:p>
          <w:p w14:paraId="301B38CC" w14:textId="77777777" w:rsidR="007E4A5D" w:rsidRPr="00971A89" w:rsidRDefault="007E4A5D" w:rsidP="00BD7165">
            <w:pPr>
              <w:jc w:val="center"/>
              <w:rPr>
                <w:rFonts w:ascii="Arial" w:eastAsia="Times New Roman" w:hAnsi="Arial" w:cs="Arial"/>
                <w:bCs/>
                <w:kern w:val="24"/>
                <w:sz w:val="20"/>
                <w:szCs w:val="20"/>
                <w:lang w:val="mn-MN"/>
              </w:rPr>
            </w:pPr>
          </w:p>
          <w:p w14:paraId="1F5EC021" w14:textId="77777777" w:rsidR="007E4A5D" w:rsidRPr="00971A89" w:rsidRDefault="007E4A5D" w:rsidP="00BD7165">
            <w:pPr>
              <w:jc w:val="center"/>
              <w:rPr>
                <w:rFonts w:ascii="Arial" w:eastAsia="Times New Roman" w:hAnsi="Arial" w:cs="Arial"/>
                <w:bCs/>
                <w:kern w:val="24"/>
                <w:sz w:val="20"/>
                <w:szCs w:val="20"/>
                <w:lang w:val="mn-MN"/>
              </w:rPr>
            </w:pPr>
          </w:p>
          <w:p w14:paraId="10FD798C" w14:textId="77777777" w:rsidR="007E4A5D" w:rsidRPr="00971A89" w:rsidRDefault="007E4A5D" w:rsidP="00BD7165">
            <w:pPr>
              <w:jc w:val="center"/>
              <w:rPr>
                <w:rFonts w:ascii="Arial" w:eastAsia="Times New Roman" w:hAnsi="Arial" w:cs="Arial"/>
                <w:bCs/>
                <w:kern w:val="24"/>
                <w:sz w:val="20"/>
                <w:szCs w:val="20"/>
                <w:lang w:val="mn-MN"/>
              </w:rPr>
            </w:pPr>
          </w:p>
          <w:p w14:paraId="672CB53E" w14:textId="77777777" w:rsidR="007E4A5D" w:rsidRPr="00971A89" w:rsidRDefault="007E4A5D" w:rsidP="00BD7165">
            <w:pPr>
              <w:jc w:val="center"/>
              <w:rPr>
                <w:rFonts w:ascii="Arial" w:eastAsia="Times New Roman" w:hAnsi="Arial" w:cs="Arial"/>
                <w:bCs/>
                <w:kern w:val="24"/>
                <w:sz w:val="20"/>
                <w:szCs w:val="20"/>
                <w:lang w:val="mn-MN"/>
              </w:rPr>
            </w:pPr>
          </w:p>
          <w:p w14:paraId="3931ED02" w14:textId="77777777" w:rsidR="007E4A5D" w:rsidRPr="00971A89" w:rsidRDefault="007E4A5D" w:rsidP="00BD7165">
            <w:pPr>
              <w:jc w:val="center"/>
              <w:rPr>
                <w:rFonts w:ascii="Arial" w:eastAsia="Times New Roman" w:hAnsi="Arial" w:cs="Arial"/>
                <w:bCs/>
                <w:kern w:val="24"/>
                <w:sz w:val="20"/>
                <w:szCs w:val="20"/>
                <w:lang w:val="mn-MN"/>
              </w:rPr>
            </w:pPr>
            <w:r w:rsidRPr="00971A89">
              <w:rPr>
                <w:rFonts w:ascii="Arial" w:eastAsia="Times New Roman" w:hAnsi="Arial" w:cs="Arial"/>
                <w:bCs/>
                <w:kern w:val="24"/>
                <w:sz w:val="20"/>
                <w:szCs w:val="20"/>
                <w:lang w:val="mn-MN"/>
              </w:rPr>
              <w:t>2</w:t>
            </w:r>
          </w:p>
          <w:p w14:paraId="4B5E2544" w14:textId="77777777" w:rsidR="007E4A5D" w:rsidRPr="00971A89" w:rsidRDefault="007E4A5D" w:rsidP="00BD7165">
            <w:pPr>
              <w:jc w:val="center"/>
              <w:rPr>
                <w:rFonts w:ascii="Arial" w:eastAsia="Calibri" w:hAnsi="Arial" w:cs="Arial"/>
                <w:sz w:val="20"/>
                <w:szCs w:val="20"/>
                <w:lang w:val="mn-MN"/>
              </w:rPr>
            </w:pPr>
          </w:p>
          <w:p w14:paraId="75C87CBD" w14:textId="77777777" w:rsidR="007E4A5D" w:rsidRPr="00971A89" w:rsidRDefault="007E4A5D" w:rsidP="00BD7165">
            <w:pPr>
              <w:jc w:val="center"/>
              <w:rPr>
                <w:rFonts w:ascii="Arial" w:eastAsia="Calibri" w:hAnsi="Arial" w:cs="Arial"/>
                <w:sz w:val="20"/>
                <w:szCs w:val="20"/>
                <w:lang w:val="mn-MN"/>
              </w:rPr>
            </w:pPr>
          </w:p>
          <w:p w14:paraId="2766531A" w14:textId="77777777" w:rsidR="007E4A5D" w:rsidRPr="00971A89" w:rsidRDefault="007E4A5D" w:rsidP="00BD7165">
            <w:pPr>
              <w:jc w:val="center"/>
              <w:rPr>
                <w:rFonts w:ascii="Arial" w:eastAsia="Calibri" w:hAnsi="Arial" w:cs="Arial"/>
                <w:sz w:val="20"/>
                <w:szCs w:val="20"/>
                <w:lang w:val="mn-MN"/>
              </w:rPr>
            </w:pPr>
          </w:p>
          <w:p w14:paraId="1B8ECA6A" w14:textId="77777777" w:rsidR="007E4A5D" w:rsidRPr="00971A89" w:rsidRDefault="007E4A5D" w:rsidP="00BD7165">
            <w:pPr>
              <w:jc w:val="center"/>
              <w:rPr>
                <w:rFonts w:ascii="Arial" w:eastAsia="Calibri" w:hAnsi="Arial" w:cs="Arial"/>
                <w:sz w:val="20"/>
                <w:szCs w:val="20"/>
                <w:lang w:val="mn-MN"/>
              </w:rPr>
            </w:pPr>
          </w:p>
          <w:p w14:paraId="4FF8004D" w14:textId="77777777" w:rsidR="007E4A5D" w:rsidRPr="00971A89" w:rsidRDefault="007E4A5D" w:rsidP="00BD7165">
            <w:pPr>
              <w:jc w:val="center"/>
              <w:rPr>
                <w:rFonts w:ascii="Arial" w:eastAsia="Calibri" w:hAnsi="Arial" w:cs="Arial"/>
                <w:sz w:val="20"/>
                <w:szCs w:val="20"/>
                <w:lang w:val="mn-MN"/>
              </w:rPr>
            </w:pPr>
            <w:r w:rsidRPr="00971A89">
              <w:rPr>
                <w:rFonts w:ascii="Arial" w:eastAsia="Calibri" w:hAnsi="Arial" w:cs="Arial"/>
                <w:sz w:val="20"/>
                <w:szCs w:val="20"/>
                <w:lang w:val="mn-MN"/>
              </w:rPr>
              <w:t>22</w:t>
            </w:r>
          </w:p>
          <w:p w14:paraId="783061DC" w14:textId="77777777" w:rsidR="007E4A5D" w:rsidRPr="00971A89" w:rsidRDefault="007E4A5D" w:rsidP="00BD7165">
            <w:pPr>
              <w:jc w:val="center"/>
              <w:rPr>
                <w:rFonts w:ascii="Arial" w:hAnsi="Arial" w:cs="Arial"/>
                <w:sz w:val="20"/>
                <w:szCs w:val="20"/>
                <w:lang w:val="mn-MN"/>
              </w:rPr>
            </w:pPr>
          </w:p>
          <w:p w14:paraId="73273798" w14:textId="77777777" w:rsidR="007E4A5D" w:rsidRPr="00971A89" w:rsidRDefault="007E4A5D" w:rsidP="00BD7165">
            <w:pPr>
              <w:rPr>
                <w:rFonts w:ascii="Arial" w:hAnsi="Arial" w:cs="Arial"/>
                <w:sz w:val="20"/>
                <w:szCs w:val="20"/>
                <w:lang w:val="mn-MN"/>
              </w:rPr>
            </w:pPr>
          </w:p>
          <w:p w14:paraId="428CBA07" w14:textId="77777777" w:rsidR="007E4A5D" w:rsidRPr="00971A89" w:rsidRDefault="007E4A5D" w:rsidP="00BD7165">
            <w:pPr>
              <w:jc w:val="center"/>
              <w:rPr>
                <w:rFonts w:ascii="Arial" w:hAnsi="Arial" w:cs="Arial"/>
                <w:sz w:val="20"/>
                <w:szCs w:val="20"/>
                <w:lang w:val="mn-MN"/>
              </w:rPr>
            </w:pPr>
          </w:p>
          <w:p w14:paraId="6996ECC4" w14:textId="2BC98978"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22</w:t>
            </w:r>
          </w:p>
        </w:tc>
        <w:tc>
          <w:tcPr>
            <w:tcW w:w="1275" w:type="dxa"/>
          </w:tcPr>
          <w:p w14:paraId="7ADC5FB9" w14:textId="77777777" w:rsidR="007E4A5D" w:rsidRPr="00971A89" w:rsidRDefault="007E4A5D" w:rsidP="00BD7165">
            <w:pPr>
              <w:jc w:val="center"/>
              <w:rPr>
                <w:rFonts w:ascii="Arial" w:hAnsi="Arial" w:cs="Arial"/>
                <w:sz w:val="20"/>
                <w:szCs w:val="20"/>
                <w:lang w:val="mn-MN"/>
              </w:rPr>
            </w:pPr>
          </w:p>
          <w:p w14:paraId="73513716" w14:textId="77777777" w:rsidR="007E4A5D" w:rsidRPr="00971A89" w:rsidRDefault="007E4A5D" w:rsidP="00BD7165">
            <w:pPr>
              <w:jc w:val="center"/>
              <w:rPr>
                <w:rFonts w:ascii="Arial" w:hAnsi="Arial" w:cs="Arial"/>
                <w:sz w:val="20"/>
                <w:szCs w:val="20"/>
              </w:rPr>
            </w:pPr>
            <w:r w:rsidRPr="00971A89">
              <w:rPr>
                <w:rFonts w:ascii="Arial" w:hAnsi="Arial" w:cs="Arial"/>
                <w:sz w:val="20"/>
                <w:szCs w:val="20"/>
              </w:rPr>
              <w:t>2</w:t>
            </w:r>
          </w:p>
          <w:p w14:paraId="0DBB4300" w14:textId="77777777" w:rsidR="007E4A5D" w:rsidRPr="00971A89" w:rsidRDefault="007E4A5D" w:rsidP="00BD7165">
            <w:pPr>
              <w:jc w:val="center"/>
              <w:rPr>
                <w:rFonts w:ascii="Arial" w:hAnsi="Arial" w:cs="Arial"/>
                <w:sz w:val="20"/>
                <w:szCs w:val="20"/>
              </w:rPr>
            </w:pPr>
          </w:p>
          <w:p w14:paraId="64062227" w14:textId="77777777" w:rsidR="007E4A5D" w:rsidRPr="00971A89" w:rsidRDefault="007E4A5D" w:rsidP="00BD7165">
            <w:pPr>
              <w:jc w:val="center"/>
              <w:rPr>
                <w:rFonts w:ascii="Arial" w:hAnsi="Arial" w:cs="Arial"/>
                <w:sz w:val="20"/>
                <w:szCs w:val="20"/>
              </w:rPr>
            </w:pPr>
          </w:p>
          <w:p w14:paraId="5A591320" w14:textId="77777777" w:rsidR="007E4A5D" w:rsidRPr="00971A89" w:rsidRDefault="007E4A5D" w:rsidP="00BD7165">
            <w:pPr>
              <w:jc w:val="center"/>
              <w:rPr>
                <w:rFonts w:ascii="Arial" w:hAnsi="Arial" w:cs="Arial"/>
                <w:sz w:val="20"/>
                <w:szCs w:val="20"/>
              </w:rPr>
            </w:pPr>
          </w:p>
          <w:p w14:paraId="263F8E1D" w14:textId="77777777" w:rsidR="007E4A5D" w:rsidRPr="00971A89" w:rsidRDefault="007E4A5D" w:rsidP="00BD7165">
            <w:pPr>
              <w:jc w:val="center"/>
              <w:rPr>
                <w:rFonts w:ascii="Arial" w:hAnsi="Arial" w:cs="Arial"/>
                <w:sz w:val="20"/>
                <w:szCs w:val="20"/>
              </w:rPr>
            </w:pPr>
          </w:p>
          <w:p w14:paraId="6F3BC00E" w14:textId="77777777" w:rsidR="007E4A5D" w:rsidRPr="00971A89" w:rsidRDefault="007E4A5D" w:rsidP="00BD7165">
            <w:pPr>
              <w:jc w:val="center"/>
              <w:rPr>
                <w:rFonts w:ascii="Arial" w:hAnsi="Arial" w:cs="Arial"/>
                <w:sz w:val="20"/>
                <w:szCs w:val="20"/>
              </w:rPr>
            </w:pPr>
          </w:p>
          <w:p w14:paraId="6243CAE6" w14:textId="77777777" w:rsidR="007E4A5D" w:rsidRPr="00971A89" w:rsidRDefault="007E4A5D" w:rsidP="00BD7165">
            <w:pPr>
              <w:jc w:val="center"/>
              <w:rPr>
                <w:rFonts w:ascii="Arial" w:hAnsi="Arial" w:cs="Arial"/>
                <w:sz w:val="20"/>
                <w:szCs w:val="20"/>
              </w:rPr>
            </w:pPr>
            <w:r w:rsidRPr="00971A89">
              <w:rPr>
                <w:rFonts w:ascii="Arial" w:hAnsi="Arial" w:cs="Arial"/>
                <w:sz w:val="20"/>
                <w:szCs w:val="20"/>
              </w:rPr>
              <w:t>2</w:t>
            </w:r>
          </w:p>
          <w:p w14:paraId="5DCBD675" w14:textId="77777777" w:rsidR="007E4A5D" w:rsidRPr="00971A89" w:rsidRDefault="007E4A5D" w:rsidP="00BD7165">
            <w:pPr>
              <w:jc w:val="center"/>
              <w:rPr>
                <w:rFonts w:ascii="Arial" w:hAnsi="Arial" w:cs="Arial"/>
                <w:sz w:val="20"/>
                <w:szCs w:val="20"/>
              </w:rPr>
            </w:pPr>
          </w:p>
          <w:p w14:paraId="6FEF3ED6" w14:textId="77777777" w:rsidR="007E4A5D" w:rsidRPr="00971A89" w:rsidRDefault="007E4A5D" w:rsidP="00BD7165">
            <w:pPr>
              <w:jc w:val="center"/>
              <w:rPr>
                <w:rFonts w:ascii="Arial" w:hAnsi="Arial" w:cs="Arial"/>
                <w:sz w:val="20"/>
                <w:szCs w:val="20"/>
              </w:rPr>
            </w:pPr>
          </w:p>
          <w:p w14:paraId="484A8D01" w14:textId="77777777" w:rsidR="007E4A5D" w:rsidRPr="00971A89" w:rsidRDefault="007E4A5D" w:rsidP="00BD7165">
            <w:pPr>
              <w:jc w:val="center"/>
              <w:rPr>
                <w:rFonts w:ascii="Arial" w:hAnsi="Arial" w:cs="Arial"/>
                <w:sz w:val="20"/>
                <w:szCs w:val="20"/>
              </w:rPr>
            </w:pPr>
          </w:p>
          <w:p w14:paraId="6F10438A" w14:textId="77777777" w:rsidR="007E4A5D" w:rsidRPr="00971A89" w:rsidRDefault="007E4A5D" w:rsidP="00BD7165">
            <w:pPr>
              <w:jc w:val="center"/>
              <w:rPr>
                <w:rFonts w:ascii="Arial" w:hAnsi="Arial" w:cs="Arial"/>
                <w:sz w:val="20"/>
                <w:szCs w:val="20"/>
              </w:rPr>
            </w:pPr>
          </w:p>
          <w:p w14:paraId="5DFBFFB7" w14:textId="77777777" w:rsidR="007E4A5D" w:rsidRPr="00971A89" w:rsidRDefault="007E4A5D" w:rsidP="00BD7165">
            <w:pPr>
              <w:jc w:val="center"/>
              <w:rPr>
                <w:rFonts w:ascii="Arial" w:hAnsi="Arial" w:cs="Arial"/>
                <w:sz w:val="20"/>
                <w:szCs w:val="20"/>
              </w:rPr>
            </w:pPr>
            <w:r w:rsidRPr="00971A89">
              <w:rPr>
                <w:rFonts w:ascii="Arial" w:hAnsi="Arial" w:cs="Arial"/>
                <w:sz w:val="20"/>
                <w:szCs w:val="20"/>
              </w:rPr>
              <w:t>10</w:t>
            </w:r>
          </w:p>
          <w:p w14:paraId="278DEF9E" w14:textId="77777777" w:rsidR="007E4A5D" w:rsidRPr="00971A89" w:rsidRDefault="007E4A5D" w:rsidP="00BD7165">
            <w:pPr>
              <w:jc w:val="center"/>
              <w:rPr>
                <w:rFonts w:ascii="Arial" w:hAnsi="Arial" w:cs="Arial"/>
                <w:sz w:val="20"/>
                <w:szCs w:val="20"/>
              </w:rPr>
            </w:pPr>
          </w:p>
          <w:p w14:paraId="0B2E359A" w14:textId="77777777" w:rsidR="007E4A5D" w:rsidRPr="00971A89" w:rsidRDefault="007E4A5D" w:rsidP="00BD7165">
            <w:pPr>
              <w:jc w:val="center"/>
              <w:rPr>
                <w:rFonts w:ascii="Arial" w:hAnsi="Arial" w:cs="Arial"/>
                <w:sz w:val="20"/>
                <w:szCs w:val="20"/>
              </w:rPr>
            </w:pPr>
          </w:p>
          <w:p w14:paraId="06CB0713" w14:textId="77777777" w:rsidR="007E4A5D" w:rsidRPr="00971A89" w:rsidRDefault="007E4A5D" w:rsidP="00BD7165">
            <w:pPr>
              <w:jc w:val="center"/>
              <w:rPr>
                <w:rFonts w:ascii="Arial" w:hAnsi="Arial" w:cs="Arial"/>
                <w:sz w:val="20"/>
                <w:szCs w:val="20"/>
              </w:rPr>
            </w:pPr>
          </w:p>
          <w:p w14:paraId="5BE6CADD" w14:textId="35DB2B3C" w:rsidR="007E4A5D" w:rsidRPr="00971A89" w:rsidRDefault="007E4A5D" w:rsidP="00BD7165">
            <w:pPr>
              <w:jc w:val="center"/>
              <w:rPr>
                <w:rFonts w:ascii="Arial" w:hAnsi="Arial" w:cs="Arial"/>
                <w:sz w:val="20"/>
                <w:szCs w:val="20"/>
              </w:rPr>
            </w:pPr>
            <w:r w:rsidRPr="00971A89">
              <w:rPr>
                <w:rFonts w:ascii="Arial" w:hAnsi="Arial" w:cs="Arial"/>
                <w:sz w:val="20"/>
                <w:szCs w:val="20"/>
              </w:rPr>
              <w:t>10</w:t>
            </w:r>
          </w:p>
        </w:tc>
        <w:tc>
          <w:tcPr>
            <w:tcW w:w="5529" w:type="dxa"/>
            <w:vAlign w:val="center"/>
          </w:tcPr>
          <w:p w14:paraId="3C63349F"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lastRenderedPageBreak/>
              <w:t>Аймгийн Засаг даргын 2023 оны 3 дугаар сарын 13-ны өдрийн А/77 дугаар захирамжаар “Нэг өрх-Нэг ажлын байр” арга хэмжээний хэрэгжилтийг зохион байгуулах ажлын хэсгийг 9 хүний бүрэлдэхүүнтэйгээр шинэчлэн байгуулсан.</w:t>
            </w:r>
          </w:p>
          <w:p w14:paraId="44E69B6B"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lastRenderedPageBreak/>
              <w:t>2023 оны 04 дүгээр 28-ны өдөр ажлын хэсгийн гишүүд 60%-ийн ирцтэйгээр хуралдсан бөгөөд 2022 онд хэрэгжүүлсэн ажлын тайлан, 2023 оны төлөвлөгөөтэй танилцаж, цаашид хэрэгжүүлэх ажил, тулгамдаж буй асуудлыг хэлэлцэж, аймгийн хэмжээнд сонгогдсон өрхийн сонголтыг дахин хэлэлцэж, 110 өрхийг 60 өрх болгон бууруулж, Сүмбэр сум 60, өрхийн амьжиргааг дээшлүүлэх чиглэлээр хамтарч ажиллах юм.</w:t>
            </w:r>
          </w:p>
          <w:p w14:paraId="5DE521AD" w14:textId="503E2543"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 xml:space="preserve">Арга хэмжээний хүрээнд хөдөлмөрийн насны ажил хөдөлмөр эрхлээгүй байгаа залуучуудыг мэргэжил олгохоор </w:t>
            </w:r>
            <w:r w:rsidR="000739F4" w:rsidRPr="00971A89">
              <w:rPr>
                <w:rFonts w:ascii="Arial" w:hAnsi="Arial" w:cs="Arial"/>
                <w:sz w:val="20"/>
                <w:szCs w:val="20"/>
                <w:lang w:val="mn-MN"/>
              </w:rPr>
              <w:t>“</w:t>
            </w:r>
            <w:r w:rsidRPr="00971A89">
              <w:rPr>
                <w:rFonts w:ascii="Arial" w:hAnsi="Arial" w:cs="Arial"/>
                <w:sz w:val="20"/>
                <w:szCs w:val="20"/>
                <w:lang w:val="mn-MN"/>
              </w:rPr>
              <w:t>Үлэмж</w:t>
            </w:r>
            <w:r w:rsidR="000739F4" w:rsidRPr="00971A89">
              <w:rPr>
                <w:rFonts w:ascii="Arial" w:hAnsi="Arial" w:cs="Arial"/>
                <w:sz w:val="20"/>
                <w:szCs w:val="20"/>
                <w:lang w:val="mn-MN"/>
              </w:rPr>
              <w:t>”</w:t>
            </w:r>
            <w:r w:rsidRPr="00971A89">
              <w:rPr>
                <w:rFonts w:ascii="Arial" w:hAnsi="Arial" w:cs="Arial"/>
                <w:sz w:val="20"/>
                <w:szCs w:val="20"/>
                <w:lang w:val="mn-MN"/>
              </w:rPr>
              <w:t xml:space="preserve"> сургалтын төвтэй хамтран оёдол эсгүүрийн сургалтад 4 иргэнийг 11 дүгээр сарын 15-19-ний өдрүүдэд хамруулж байна.</w:t>
            </w:r>
          </w:p>
          <w:p w14:paraId="3A49C077"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Мөн зорилтот бүлгийн 50 иргэнийг эрүүл мэндийн эрт илрүүлэгт хамруулахаар бэлтгэл ажлыг ханган ажиллаж байна.</w:t>
            </w:r>
          </w:p>
          <w:p w14:paraId="3A696E2C" w14:textId="77777777" w:rsidR="00EA7D03" w:rsidRPr="00971A89" w:rsidRDefault="00EA7D03" w:rsidP="00EA7D03">
            <w:pPr>
              <w:jc w:val="both"/>
              <w:rPr>
                <w:rFonts w:ascii="Arial" w:hAnsi="Arial" w:cs="Arial"/>
                <w:sz w:val="20"/>
                <w:szCs w:val="20"/>
                <w:lang w:val="mn-MN"/>
              </w:rPr>
            </w:pPr>
            <w:r w:rsidRPr="00971A89">
              <w:rPr>
                <w:rFonts w:ascii="Arial" w:hAnsi="Arial" w:cs="Arial"/>
                <w:sz w:val="20"/>
                <w:szCs w:val="20"/>
                <w:lang w:val="mn-MN"/>
              </w:rPr>
              <w:t xml:space="preserve">Хүрсэн түвшин: </w:t>
            </w:r>
          </w:p>
          <w:p w14:paraId="4D94719A" w14:textId="07A6FACF" w:rsidR="007E4A5D" w:rsidRPr="00971A89" w:rsidRDefault="002B3CF6" w:rsidP="00EA7D03">
            <w:pPr>
              <w:jc w:val="both"/>
              <w:rPr>
                <w:rFonts w:ascii="Arial" w:hAnsi="Arial" w:cs="Arial"/>
                <w:sz w:val="20"/>
                <w:szCs w:val="20"/>
                <w:lang w:val="mn-MN"/>
              </w:rPr>
            </w:pPr>
            <w:r w:rsidRPr="00971A89">
              <w:rPr>
                <w:rFonts w:ascii="Arial" w:hAnsi="Arial" w:cs="Arial"/>
                <w:sz w:val="20"/>
                <w:szCs w:val="20"/>
                <w:lang w:val="mn-MN"/>
              </w:rPr>
              <w:t>Мэргэжил эзэмшүүлэх сургалтад хамрагдсан иргэдийн тоо-20</w:t>
            </w:r>
          </w:p>
          <w:p w14:paraId="52D70366" w14:textId="7B32233D" w:rsidR="002B3CF6" w:rsidRPr="00971A89" w:rsidRDefault="002B3CF6" w:rsidP="00EA7D03">
            <w:pPr>
              <w:jc w:val="both"/>
              <w:rPr>
                <w:rFonts w:ascii="Arial" w:hAnsi="Arial" w:cs="Arial"/>
                <w:sz w:val="20"/>
                <w:szCs w:val="20"/>
                <w:lang w:val="mn-MN"/>
              </w:rPr>
            </w:pPr>
            <w:r w:rsidRPr="00971A89">
              <w:rPr>
                <w:rFonts w:ascii="Arial" w:hAnsi="Arial" w:cs="Arial"/>
                <w:sz w:val="20"/>
                <w:szCs w:val="20"/>
                <w:lang w:val="mn-MN"/>
              </w:rPr>
              <w:t>Хөдөлмөрт бэлтгэх сургалтад хамрагдсан иргэний тоо-212</w:t>
            </w:r>
          </w:p>
          <w:p w14:paraId="1DAA53D2" w14:textId="4C6AFABB" w:rsidR="002B3CF6" w:rsidRPr="00971A89" w:rsidRDefault="002B3CF6" w:rsidP="00EA7D03">
            <w:pPr>
              <w:jc w:val="both"/>
              <w:rPr>
                <w:rFonts w:ascii="Arial" w:hAnsi="Arial" w:cs="Arial"/>
                <w:sz w:val="20"/>
                <w:szCs w:val="20"/>
                <w:lang w:val="mn-MN"/>
              </w:rPr>
            </w:pPr>
            <w:r w:rsidRPr="00971A89">
              <w:rPr>
                <w:rFonts w:ascii="Arial" w:hAnsi="Arial" w:cs="Arial"/>
                <w:sz w:val="20"/>
                <w:szCs w:val="20"/>
                <w:lang w:val="mn-MN"/>
              </w:rPr>
              <w:t>Орлого нэмэгдсэн өрхийн-51</w:t>
            </w:r>
          </w:p>
          <w:p w14:paraId="2922CFCD" w14:textId="13F3CA56" w:rsidR="002B3CF6" w:rsidRPr="00971A89" w:rsidRDefault="002B3CF6" w:rsidP="00EA7D03">
            <w:pPr>
              <w:jc w:val="both"/>
              <w:rPr>
                <w:rFonts w:ascii="Arial" w:hAnsi="Arial" w:cs="Arial"/>
                <w:sz w:val="20"/>
                <w:szCs w:val="20"/>
                <w:lang w:val="mn-MN"/>
              </w:rPr>
            </w:pPr>
            <w:r w:rsidRPr="00971A89">
              <w:rPr>
                <w:rFonts w:ascii="Arial" w:hAnsi="Arial" w:cs="Arial"/>
                <w:sz w:val="20"/>
                <w:szCs w:val="20"/>
                <w:lang w:val="mn-MN"/>
              </w:rPr>
              <w:t>Ажлын байранд зуучлагдсан иргэдийн тоо-438</w:t>
            </w:r>
          </w:p>
        </w:tc>
        <w:tc>
          <w:tcPr>
            <w:tcW w:w="1066" w:type="dxa"/>
            <w:vAlign w:val="center"/>
          </w:tcPr>
          <w:p w14:paraId="378AC6F6" w14:textId="206B64F3"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lastRenderedPageBreak/>
              <w:t>30%</w:t>
            </w:r>
          </w:p>
        </w:tc>
      </w:tr>
      <w:tr w:rsidR="00A133DA" w:rsidRPr="002B3CF6" w14:paraId="59C633B7" w14:textId="77777777" w:rsidTr="00457C20">
        <w:tc>
          <w:tcPr>
            <w:tcW w:w="704" w:type="dxa"/>
            <w:vAlign w:val="center"/>
          </w:tcPr>
          <w:p w14:paraId="4D7E41C7" w14:textId="211B279E"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32</w:t>
            </w:r>
          </w:p>
        </w:tc>
        <w:tc>
          <w:tcPr>
            <w:tcW w:w="2239" w:type="dxa"/>
            <w:vAlign w:val="center"/>
          </w:tcPr>
          <w:p w14:paraId="7FAE489B" w14:textId="4C649CA6" w:rsidR="007E4A5D" w:rsidRPr="00971A89" w:rsidRDefault="007E4A5D" w:rsidP="00BD7165">
            <w:pPr>
              <w:jc w:val="both"/>
              <w:rPr>
                <w:rFonts w:ascii="Arial" w:hAnsi="Arial" w:cs="Arial"/>
                <w:sz w:val="20"/>
                <w:szCs w:val="20"/>
                <w:lang w:val="mn-MN"/>
              </w:rPr>
            </w:pPr>
            <w:r w:rsidRPr="00971A89">
              <w:rPr>
                <w:rFonts w:ascii="Arial" w:eastAsia="Times New Roman" w:hAnsi="Arial" w:cs="Arial"/>
                <w:sz w:val="20"/>
                <w:szCs w:val="22"/>
                <w:lang w:val="mn-MN"/>
              </w:rPr>
              <w:t>“Халамжаас-Хөдөлмөрт” зорилтын хүрээнд ойжуулалт, ойн нөхөн сэргээлтийн чиглэлээр орон нутагт ногоон ажлын байрыг нэмэгдүүлэх, үр дүнг тайлагнах</w:t>
            </w:r>
          </w:p>
        </w:tc>
        <w:tc>
          <w:tcPr>
            <w:tcW w:w="993" w:type="dxa"/>
            <w:vAlign w:val="center"/>
          </w:tcPr>
          <w:p w14:paraId="5C244FED" w14:textId="38A15EB3"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ХЭД сан</w:t>
            </w:r>
          </w:p>
        </w:tc>
        <w:tc>
          <w:tcPr>
            <w:tcW w:w="1729" w:type="dxa"/>
          </w:tcPr>
          <w:p w14:paraId="21BAC66E" w14:textId="77777777" w:rsidR="007E4A5D" w:rsidRPr="00971A89" w:rsidRDefault="007E4A5D" w:rsidP="00BD7165">
            <w:pPr>
              <w:contextualSpacing/>
              <w:jc w:val="both"/>
              <w:rPr>
                <w:rFonts w:ascii="Arial" w:hAnsi="Arial" w:cs="Arial"/>
                <w:sz w:val="20"/>
                <w:szCs w:val="22"/>
                <w:lang w:val="mn-MN"/>
              </w:rPr>
            </w:pPr>
            <w:r w:rsidRPr="00971A89">
              <w:rPr>
                <w:rFonts w:ascii="Arial" w:hAnsi="Arial" w:cs="Arial"/>
                <w:sz w:val="20"/>
                <w:szCs w:val="22"/>
                <w:lang w:val="mn-MN"/>
              </w:rPr>
              <w:t>Ажлын байрны тоо,</w:t>
            </w:r>
          </w:p>
          <w:p w14:paraId="155B35CB" w14:textId="77777777" w:rsidR="007E4A5D" w:rsidRPr="00971A89" w:rsidRDefault="007E4A5D" w:rsidP="00BD7165">
            <w:pPr>
              <w:contextualSpacing/>
              <w:jc w:val="both"/>
              <w:rPr>
                <w:rFonts w:ascii="Arial" w:hAnsi="Arial" w:cs="Arial"/>
                <w:sz w:val="20"/>
                <w:szCs w:val="22"/>
                <w:lang w:val="mn-MN"/>
              </w:rPr>
            </w:pPr>
          </w:p>
          <w:p w14:paraId="672B5954" w14:textId="77777777" w:rsidR="007E4A5D" w:rsidRPr="00971A89" w:rsidRDefault="007E4A5D" w:rsidP="00BD7165">
            <w:pPr>
              <w:contextualSpacing/>
              <w:jc w:val="both"/>
              <w:rPr>
                <w:rFonts w:ascii="Arial" w:hAnsi="Arial" w:cs="Arial"/>
                <w:sz w:val="20"/>
                <w:szCs w:val="22"/>
                <w:lang w:val="mn-MN"/>
              </w:rPr>
            </w:pPr>
          </w:p>
          <w:p w14:paraId="050EC848" w14:textId="77777777" w:rsidR="007E4A5D" w:rsidRPr="00971A89" w:rsidRDefault="007E4A5D" w:rsidP="00BD7165">
            <w:pPr>
              <w:contextualSpacing/>
              <w:jc w:val="both"/>
              <w:rPr>
                <w:rFonts w:ascii="Arial" w:hAnsi="Arial" w:cs="Arial"/>
                <w:sz w:val="20"/>
                <w:szCs w:val="22"/>
                <w:lang w:val="mn-MN"/>
              </w:rPr>
            </w:pPr>
            <w:r w:rsidRPr="00971A89">
              <w:rPr>
                <w:rFonts w:ascii="Arial" w:hAnsi="Arial" w:cs="Arial"/>
                <w:sz w:val="20"/>
                <w:szCs w:val="22"/>
                <w:lang w:val="mn-MN"/>
              </w:rPr>
              <w:t>Тарьсан модны тоо</w:t>
            </w:r>
          </w:p>
          <w:p w14:paraId="232620B0" w14:textId="77777777" w:rsidR="007E4A5D" w:rsidRPr="00971A89" w:rsidRDefault="007E4A5D" w:rsidP="00BD7165">
            <w:pPr>
              <w:contextualSpacing/>
              <w:jc w:val="both"/>
              <w:rPr>
                <w:rFonts w:ascii="Arial" w:hAnsi="Arial" w:cs="Arial"/>
                <w:sz w:val="20"/>
                <w:szCs w:val="22"/>
                <w:lang w:val="mn-MN"/>
              </w:rPr>
            </w:pPr>
          </w:p>
          <w:p w14:paraId="781B2D68" w14:textId="10AF86E8" w:rsidR="007E4A5D" w:rsidRPr="00971A89" w:rsidRDefault="007E4A5D" w:rsidP="00BD7165">
            <w:pPr>
              <w:jc w:val="both"/>
              <w:rPr>
                <w:rFonts w:ascii="Arial" w:hAnsi="Arial" w:cs="Arial"/>
                <w:sz w:val="20"/>
                <w:szCs w:val="20"/>
                <w:lang w:val="mn-MN"/>
              </w:rPr>
            </w:pPr>
          </w:p>
        </w:tc>
        <w:tc>
          <w:tcPr>
            <w:tcW w:w="993" w:type="dxa"/>
          </w:tcPr>
          <w:p w14:paraId="68476649"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248</w:t>
            </w:r>
          </w:p>
          <w:p w14:paraId="162BDA62" w14:textId="77777777" w:rsidR="007E4A5D" w:rsidRPr="00971A89" w:rsidRDefault="007E4A5D" w:rsidP="00BD7165">
            <w:pPr>
              <w:jc w:val="center"/>
              <w:rPr>
                <w:rFonts w:ascii="Arial" w:hAnsi="Arial" w:cs="Arial"/>
                <w:sz w:val="20"/>
                <w:szCs w:val="20"/>
                <w:lang w:val="mn-MN"/>
              </w:rPr>
            </w:pPr>
          </w:p>
          <w:p w14:paraId="2B65AF9A" w14:textId="77777777" w:rsidR="007E4A5D" w:rsidRPr="00971A89" w:rsidRDefault="007E4A5D" w:rsidP="00BD7165">
            <w:pPr>
              <w:jc w:val="center"/>
              <w:rPr>
                <w:rFonts w:ascii="Arial" w:hAnsi="Arial" w:cs="Arial"/>
                <w:sz w:val="20"/>
                <w:szCs w:val="20"/>
                <w:lang w:val="mn-MN"/>
              </w:rPr>
            </w:pPr>
          </w:p>
          <w:p w14:paraId="45A9E7B7" w14:textId="770E8427" w:rsidR="007E4A5D" w:rsidRPr="00971A89" w:rsidRDefault="007E4A5D" w:rsidP="00BD7165">
            <w:pPr>
              <w:jc w:val="center"/>
              <w:rPr>
                <w:rFonts w:ascii="Arial" w:hAnsi="Arial" w:cs="Arial"/>
                <w:sz w:val="20"/>
                <w:szCs w:val="20"/>
                <w:lang w:val="mn-MN"/>
              </w:rPr>
            </w:pPr>
            <w:r w:rsidRPr="00971A89">
              <w:rPr>
                <w:rFonts w:ascii="Arial" w:eastAsia="Times New Roman" w:hAnsi="Arial" w:cs="Arial"/>
                <w:sz w:val="20"/>
                <w:szCs w:val="18"/>
                <w:lang w:val="mn-MN"/>
              </w:rPr>
              <w:t>61002</w:t>
            </w:r>
          </w:p>
        </w:tc>
        <w:tc>
          <w:tcPr>
            <w:tcW w:w="1275" w:type="dxa"/>
          </w:tcPr>
          <w:p w14:paraId="15251804" w14:textId="77777777"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70</w:t>
            </w:r>
          </w:p>
          <w:p w14:paraId="4B1709A6" w14:textId="77777777" w:rsidR="007E4A5D" w:rsidRPr="00971A89" w:rsidRDefault="007E4A5D" w:rsidP="00BD7165">
            <w:pPr>
              <w:jc w:val="center"/>
              <w:rPr>
                <w:rFonts w:ascii="Arial" w:hAnsi="Arial" w:cs="Arial"/>
                <w:sz w:val="20"/>
                <w:szCs w:val="20"/>
                <w:lang w:val="mn-MN"/>
              </w:rPr>
            </w:pPr>
          </w:p>
          <w:p w14:paraId="4DDA07FC" w14:textId="77777777" w:rsidR="007E4A5D" w:rsidRPr="00971A89" w:rsidRDefault="007E4A5D" w:rsidP="00BD7165">
            <w:pPr>
              <w:jc w:val="center"/>
              <w:rPr>
                <w:rFonts w:ascii="Arial" w:hAnsi="Arial" w:cs="Arial"/>
                <w:sz w:val="20"/>
                <w:szCs w:val="20"/>
                <w:lang w:val="mn-MN"/>
              </w:rPr>
            </w:pPr>
          </w:p>
          <w:p w14:paraId="11B9EEF8" w14:textId="407130DA" w:rsidR="007E4A5D" w:rsidRPr="00971A89" w:rsidRDefault="007E4A5D" w:rsidP="00BD7165">
            <w:pPr>
              <w:jc w:val="center"/>
              <w:rPr>
                <w:rFonts w:ascii="Arial" w:hAnsi="Arial" w:cs="Arial"/>
                <w:sz w:val="20"/>
                <w:szCs w:val="20"/>
              </w:rPr>
            </w:pPr>
            <w:r w:rsidRPr="00971A89">
              <w:rPr>
                <w:rFonts w:ascii="Arial" w:hAnsi="Arial" w:cs="Arial"/>
                <w:sz w:val="20"/>
                <w:szCs w:val="20"/>
                <w:lang w:val="mn-MN"/>
              </w:rPr>
              <w:t>10000</w:t>
            </w:r>
          </w:p>
        </w:tc>
        <w:tc>
          <w:tcPr>
            <w:tcW w:w="5529" w:type="dxa"/>
            <w:vAlign w:val="center"/>
          </w:tcPr>
          <w:p w14:paraId="7E478304" w14:textId="77777777" w:rsidR="007E4A5D" w:rsidRPr="00971A89" w:rsidRDefault="007E4A5D" w:rsidP="00BD7165">
            <w:pPr>
              <w:jc w:val="both"/>
              <w:rPr>
                <w:rFonts w:ascii="Arial" w:hAnsi="Arial" w:cs="Arial"/>
                <w:bCs/>
                <w:sz w:val="20"/>
                <w:szCs w:val="20"/>
                <w:lang w:val="mn-MN"/>
              </w:rPr>
            </w:pPr>
            <w:r w:rsidRPr="00971A89">
              <w:rPr>
                <w:rFonts w:ascii="Arial" w:hAnsi="Arial" w:cs="Arial"/>
                <w:bCs/>
                <w:sz w:val="20"/>
                <w:szCs w:val="20"/>
                <w:lang w:val="mn-MN"/>
              </w:rPr>
              <w:t xml:space="preserve">Арга хэмжээг олон талт хэлбэрээр сурталчилж, 2023 онд батлагдсан төсвийн хуваарийн талаарх мэдээллийг аймгийн Хөдөлмөр Эрхлэлтийн Зөвлөлд танилцуулж, батлагдсан төсвийг 3 суманд хуваарилах саналыг хэлэлцүүлж, төсөв хуваарилсан тогтоол, шийдвэрийг сумдын ЗДТГ-т хүргүүлж ажилласан. Үүнд:  </w:t>
            </w:r>
          </w:p>
          <w:p w14:paraId="187A26D8" w14:textId="6AAB2055" w:rsidR="007E4A5D" w:rsidRPr="00971A89" w:rsidRDefault="002B3CF6" w:rsidP="00BD7165">
            <w:pPr>
              <w:numPr>
                <w:ilvl w:val="0"/>
                <w:numId w:val="9"/>
              </w:numPr>
              <w:jc w:val="both"/>
              <w:rPr>
                <w:rFonts w:ascii="Arial" w:hAnsi="Arial" w:cs="Arial"/>
                <w:bCs/>
                <w:sz w:val="20"/>
                <w:szCs w:val="20"/>
                <w:lang w:val="mn-MN"/>
              </w:rPr>
            </w:pPr>
            <w:r w:rsidRPr="00971A89">
              <w:rPr>
                <w:rFonts w:ascii="Arial" w:hAnsi="Arial" w:cs="Arial"/>
                <w:bCs/>
                <w:sz w:val="20"/>
                <w:szCs w:val="20"/>
                <w:lang w:val="mn-MN"/>
              </w:rPr>
              <w:t xml:space="preserve">Мод тарих арга хэмжээнд нийт 250 </w:t>
            </w:r>
            <w:r w:rsidR="007E4A5D" w:rsidRPr="00971A89">
              <w:rPr>
                <w:rFonts w:ascii="Arial" w:hAnsi="Arial" w:cs="Arial"/>
                <w:bCs/>
                <w:sz w:val="20"/>
                <w:szCs w:val="20"/>
                <w:lang w:val="mn-MN"/>
              </w:rPr>
              <w:t xml:space="preserve">хүн, 60000,0 мян төг </w:t>
            </w:r>
          </w:p>
          <w:p w14:paraId="2130DFA6" w14:textId="77777777" w:rsidR="007E4A5D" w:rsidRPr="00971A89" w:rsidRDefault="007E4A5D" w:rsidP="00BD7165">
            <w:pPr>
              <w:numPr>
                <w:ilvl w:val="0"/>
                <w:numId w:val="10"/>
              </w:numPr>
              <w:jc w:val="both"/>
              <w:rPr>
                <w:rFonts w:ascii="Arial" w:hAnsi="Arial" w:cs="Arial"/>
                <w:bCs/>
                <w:sz w:val="20"/>
                <w:szCs w:val="20"/>
                <w:lang w:val="mn-MN"/>
              </w:rPr>
            </w:pPr>
            <w:r w:rsidRPr="00971A89">
              <w:rPr>
                <w:rFonts w:ascii="Arial" w:hAnsi="Arial" w:cs="Arial"/>
                <w:bCs/>
                <w:sz w:val="20"/>
                <w:szCs w:val="20"/>
                <w:lang w:val="mn-MN"/>
              </w:rPr>
              <w:t xml:space="preserve">Сүмбэр -100 хүн, 40000,0 мян төг </w:t>
            </w:r>
          </w:p>
          <w:p w14:paraId="6B00991A" w14:textId="77777777" w:rsidR="007E4A5D" w:rsidRPr="00971A89" w:rsidRDefault="007E4A5D" w:rsidP="00BD7165">
            <w:pPr>
              <w:numPr>
                <w:ilvl w:val="0"/>
                <w:numId w:val="10"/>
              </w:numPr>
              <w:jc w:val="both"/>
              <w:rPr>
                <w:rFonts w:ascii="Arial" w:hAnsi="Arial" w:cs="Arial"/>
                <w:bCs/>
                <w:sz w:val="20"/>
                <w:szCs w:val="20"/>
                <w:lang w:val="mn-MN"/>
              </w:rPr>
            </w:pPr>
            <w:r w:rsidRPr="00971A89">
              <w:rPr>
                <w:rFonts w:ascii="Arial" w:hAnsi="Arial" w:cs="Arial"/>
                <w:bCs/>
                <w:sz w:val="20"/>
                <w:szCs w:val="20"/>
                <w:lang w:val="mn-MN"/>
              </w:rPr>
              <w:t xml:space="preserve">Шивээговь сум -30 хүн, 12000,0 мянтөг </w:t>
            </w:r>
          </w:p>
          <w:p w14:paraId="10FE6452" w14:textId="77777777" w:rsidR="007E4A5D" w:rsidRPr="00971A89" w:rsidRDefault="007E4A5D" w:rsidP="00BD7165">
            <w:pPr>
              <w:numPr>
                <w:ilvl w:val="0"/>
                <w:numId w:val="10"/>
              </w:numPr>
              <w:jc w:val="both"/>
              <w:rPr>
                <w:rFonts w:ascii="Arial" w:hAnsi="Arial" w:cs="Arial"/>
                <w:bCs/>
                <w:sz w:val="20"/>
                <w:szCs w:val="20"/>
                <w:lang w:val="mn-MN"/>
              </w:rPr>
            </w:pPr>
            <w:r w:rsidRPr="00971A89">
              <w:rPr>
                <w:rFonts w:ascii="Arial" w:hAnsi="Arial" w:cs="Arial"/>
                <w:bCs/>
                <w:sz w:val="20"/>
                <w:szCs w:val="20"/>
                <w:lang w:val="mn-MN"/>
              </w:rPr>
              <w:t xml:space="preserve">Баянтал сум -20 хүн, 8000,0 мян төг  </w:t>
            </w:r>
          </w:p>
          <w:p w14:paraId="0A5B6A98" w14:textId="670555A8" w:rsidR="007E4A5D" w:rsidRPr="00971A89" w:rsidRDefault="000739F4" w:rsidP="00BD7165">
            <w:pPr>
              <w:jc w:val="both"/>
              <w:rPr>
                <w:rFonts w:ascii="Arial" w:hAnsi="Arial" w:cs="Arial"/>
                <w:bCs/>
                <w:sz w:val="20"/>
                <w:szCs w:val="20"/>
                <w:lang w:val="mn-MN"/>
              </w:rPr>
            </w:pPr>
            <w:r w:rsidRPr="00971A89">
              <w:rPr>
                <w:rFonts w:ascii="Arial" w:hAnsi="Arial" w:cs="Arial"/>
                <w:bCs/>
                <w:sz w:val="20"/>
                <w:szCs w:val="20"/>
                <w:lang w:val="mn-MN"/>
              </w:rPr>
              <w:t>Жилийн эцсийн</w:t>
            </w:r>
            <w:r w:rsidR="007E4A5D" w:rsidRPr="00971A89">
              <w:rPr>
                <w:rFonts w:ascii="Arial" w:hAnsi="Arial" w:cs="Arial"/>
                <w:bCs/>
                <w:sz w:val="20"/>
                <w:szCs w:val="20"/>
                <w:lang w:val="mn-MN"/>
              </w:rPr>
              <w:t xml:space="preserve"> байдлаар мод тарих арга хэмжээнд 21 иргэн хамрагдаж, </w:t>
            </w:r>
            <w:r w:rsidR="002B3CF6" w:rsidRPr="00971A89">
              <w:rPr>
                <w:rFonts w:ascii="Arial" w:hAnsi="Arial" w:cs="Arial"/>
                <w:bCs/>
                <w:sz w:val="20"/>
                <w:szCs w:val="20"/>
                <w:lang w:val="mn-MN"/>
              </w:rPr>
              <w:t>20250</w:t>
            </w:r>
            <w:r w:rsidR="007E4A5D" w:rsidRPr="00971A89">
              <w:rPr>
                <w:rFonts w:ascii="Arial" w:hAnsi="Arial" w:cs="Arial"/>
                <w:bCs/>
                <w:sz w:val="20"/>
                <w:szCs w:val="20"/>
                <w:lang w:val="mn-MN"/>
              </w:rPr>
              <w:t xml:space="preserve"> мод, 7369,0  мян.төг зарцуулсан.</w:t>
            </w:r>
          </w:p>
          <w:p w14:paraId="701503A9" w14:textId="77777777" w:rsidR="007E4A5D" w:rsidRPr="00971A89" w:rsidRDefault="007E4A5D" w:rsidP="00BD7165">
            <w:pPr>
              <w:jc w:val="both"/>
              <w:rPr>
                <w:rFonts w:ascii="Arial" w:hAnsi="Arial" w:cs="Arial"/>
                <w:b/>
                <w:sz w:val="20"/>
                <w:szCs w:val="20"/>
                <w:lang w:val="mn-MN"/>
              </w:rPr>
            </w:pPr>
            <w:r w:rsidRPr="00971A89">
              <w:rPr>
                <w:rFonts w:ascii="Arial" w:hAnsi="Arial" w:cs="Arial"/>
                <w:b/>
                <w:sz w:val="20"/>
                <w:szCs w:val="20"/>
                <w:lang w:val="mn-MN"/>
              </w:rPr>
              <w:t>Хүрсэн түвшин:</w:t>
            </w:r>
          </w:p>
          <w:p w14:paraId="713A5E4E" w14:textId="2A3CE23C" w:rsidR="007E4A5D" w:rsidRPr="00971A89" w:rsidRDefault="002B3CF6" w:rsidP="00BD7165">
            <w:pPr>
              <w:jc w:val="both"/>
              <w:rPr>
                <w:rFonts w:ascii="Arial" w:hAnsi="Arial" w:cs="Arial"/>
                <w:sz w:val="20"/>
                <w:szCs w:val="20"/>
                <w:lang w:val="mn-MN"/>
              </w:rPr>
            </w:pPr>
            <w:r w:rsidRPr="00971A89">
              <w:rPr>
                <w:rFonts w:ascii="Arial" w:hAnsi="Arial" w:cs="Arial"/>
                <w:sz w:val="20"/>
                <w:szCs w:val="20"/>
                <w:lang w:val="mn-MN"/>
              </w:rPr>
              <w:t>Ажлын байрны тоо-250</w:t>
            </w:r>
          </w:p>
          <w:p w14:paraId="6740D689" w14:textId="532D138A" w:rsidR="007E4A5D" w:rsidRPr="00971A89" w:rsidRDefault="002B3CF6" w:rsidP="00BD7165">
            <w:pPr>
              <w:jc w:val="both"/>
              <w:rPr>
                <w:rFonts w:ascii="Arial" w:hAnsi="Arial" w:cs="Arial"/>
                <w:sz w:val="20"/>
                <w:szCs w:val="20"/>
                <w:lang w:val="mn-MN"/>
              </w:rPr>
            </w:pPr>
            <w:r w:rsidRPr="00971A89">
              <w:rPr>
                <w:rFonts w:ascii="Arial" w:hAnsi="Arial" w:cs="Arial"/>
                <w:sz w:val="20"/>
                <w:szCs w:val="20"/>
                <w:lang w:val="mn-MN"/>
              </w:rPr>
              <w:t>Тарьсан модны тоо-20250</w:t>
            </w:r>
          </w:p>
          <w:p w14:paraId="6F071D56" w14:textId="3D733DE1" w:rsidR="007E4A5D" w:rsidRPr="00971A89" w:rsidRDefault="007E4A5D" w:rsidP="00BD7165">
            <w:pPr>
              <w:jc w:val="both"/>
              <w:rPr>
                <w:rFonts w:ascii="Arial" w:hAnsi="Arial" w:cs="Arial"/>
                <w:sz w:val="20"/>
                <w:szCs w:val="20"/>
                <w:lang w:val="mn-MN"/>
              </w:rPr>
            </w:pPr>
            <w:r w:rsidRPr="00971A89">
              <w:rPr>
                <w:rFonts w:ascii="Arial" w:hAnsi="Arial" w:cs="Arial"/>
                <w:b/>
                <w:bCs/>
                <w:sz w:val="20"/>
                <w:szCs w:val="20"/>
                <w:lang w:val="mn-MN"/>
              </w:rPr>
              <w:t>Хэрэгжилтийн хувь-30</w:t>
            </w:r>
          </w:p>
        </w:tc>
        <w:tc>
          <w:tcPr>
            <w:tcW w:w="1066" w:type="dxa"/>
            <w:vAlign w:val="center"/>
          </w:tcPr>
          <w:p w14:paraId="7EFD62DA" w14:textId="36A38C4A" w:rsidR="007E4A5D" w:rsidRPr="00971A89" w:rsidRDefault="002B3CF6" w:rsidP="00BD7165">
            <w:pPr>
              <w:jc w:val="center"/>
              <w:rPr>
                <w:rFonts w:ascii="Arial" w:hAnsi="Arial" w:cs="Arial"/>
                <w:sz w:val="20"/>
                <w:szCs w:val="20"/>
                <w:lang w:val="mn-MN"/>
              </w:rPr>
            </w:pPr>
            <w:r w:rsidRPr="00971A89">
              <w:rPr>
                <w:rFonts w:ascii="Arial" w:hAnsi="Arial" w:cs="Arial"/>
                <w:sz w:val="20"/>
                <w:szCs w:val="20"/>
                <w:lang w:val="mn-MN"/>
              </w:rPr>
              <w:t>100</w:t>
            </w:r>
            <w:r w:rsidR="007E4A5D" w:rsidRPr="00971A89">
              <w:rPr>
                <w:rFonts w:ascii="Arial" w:hAnsi="Arial" w:cs="Arial"/>
                <w:sz w:val="20"/>
                <w:szCs w:val="20"/>
                <w:lang w:val="mn-MN"/>
              </w:rPr>
              <w:t>%</w:t>
            </w:r>
          </w:p>
        </w:tc>
      </w:tr>
      <w:tr w:rsidR="00A133DA" w:rsidRPr="00CC6A68" w14:paraId="351F37FB" w14:textId="77777777" w:rsidTr="00457C20">
        <w:tc>
          <w:tcPr>
            <w:tcW w:w="704" w:type="dxa"/>
            <w:vAlign w:val="center"/>
          </w:tcPr>
          <w:p w14:paraId="6A7C90D9" w14:textId="29CB9E62" w:rsidR="007E4A5D" w:rsidRPr="009A0305" w:rsidRDefault="007E4A5D" w:rsidP="00BD7165">
            <w:pPr>
              <w:jc w:val="center"/>
              <w:rPr>
                <w:rFonts w:ascii="Arial" w:hAnsi="Arial" w:cs="Arial"/>
                <w:color w:val="000000" w:themeColor="text1"/>
                <w:sz w:val="20"/>
                <w:szCs w:val="20"/>
                <w:lang w:val="mn-MN"/>
              </w:rPr>
            </w:pPr>
            <w:r w:rsidRPr="00A61C2F">
              <w:rPr>
                <w:rFonts w:ascii="Arial" w:hAnsi="Arial" w:cs="Arial"/>
                <w:color w:val="000000" w:themeColor="text1"/>
                <w:sz w:val="20"/>
                <w:szCs w:val="20"/>
                <w:lang w:val="mn-MN"/>
              </w:rPr>
              <w:t>33</w:t>
            </w:r>
          </w:p>
        </w:tc>
        <w:tc>
          <w:tcPr>
            <w:tcW w:w="2239" w:type="dxa"/>
            <w:vAlign w:val="center"/>
          </w:tcPr>
          <w:p w14:paraId="47CDB411" w14:textId="16007B6A" w:rsidR="007E4A5D" w:rsidRPr="00365B85" w:rsidRDefault="007E4A5D" w:rsidP="00A61C2F">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Хөдөлмөрийн аюулгүй байдал, эрүүл ахуйн дэмжих 202</w:t>
            </w:r>
            <w:r w:rsidR="00A61C2F">
              <w:rPr>
                <w:rFonts w:ascii="Arial" w:hAnsi="Arial" w:cs="Arial"/>
                <w:color w:val="000000" w:themeColor="text1"/>
                <w:sz w:val="20"/>
                <w:szCs w:val="20"/>
                <w:lang w:val="mn-MN"/>
              </w:rPr>
              <w:t>3</w:t>
            </w:r>
            <w:r w:rsidRPr="00365B85">
              <w:rPr>
                <w:rFonts w:ascii="Arial" w:hAnsi="Arial" w:cs="Arial"/>
                <w:color w:val="000000" w:themeColor="text1"/>
                <w:sz w:val="20"/>
                <w:szCs w:val="20"/>
                <w:lang w:val="mn-MN"/>
              </w:rPr>
              <w:t xml:space="preserve"> оны арга хэмжээний </w:t>
            </w:r>
            <w:r w:rsidRPr="00365B85">
              <w:rPr>
                <w:rFonts w:ascii="Arial" w:hAnsi="Arial" w:cs="Arial"/>
                <w:color w:val="000000" w:themeColor="text1"/>
                <w:sz w:val="20"/>
                <w:szCs w:val="20"/>
                <w:lang w:val="mn-MN"/>
              </w:rPr>
              <w:lastRenderedPageBreak/>
              <w:t>төлөвлөгөөг боловсруулан батлуулах, хэрэгжилтийг хангахад салбар дундын хамтын ажиллагааг сайжруулах</w:t>
            </w:r>
          </w:p>
        </w:tc>
        <w:tc>
          <w:tcPr>
            <w:tcW w:w="993" w:type="dxa"/>
            <w:vAlign w:val="center"/>
          </w:tcPr>
          <w:p w14:paraId="69B4B585"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АОНХС</w:t>
            </w:r>
          </w:p>
          <w:p w14:paraId="3981C4D8" w14:textId="54A4B16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15 000.0</w:t>
            </w:r>
          </w:p>
        </w:tc>
        <w:tc>
          <w:tcPr>
            <w:tcW w:w="1729" w:type="dxa"/>
            <w:vAlign w:val="center"/>
          </w:tcPr>
          <w:p w14:paraId="32D2E49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арга хэмжээний тоо</w:t>
            </w:r>
          </w:p>
          <w:p w14:paraId="5F976644" w14:textId="77777777" w:rsidR="007E4A5D" w:rsidRPr="00365B85" w:rsidRDefault="007E4A5D" w:rsidP="00BD7165">
            <w:pPr>
              <w:jc w:val="center"/>
              <w:rPr>
                <w:rFonts w:ascii="Arial" w:hAnsi="Arial" w:cs="Arial"/>
                <w:color w:val="000000" w:themeColor="text1"/>
                <w:sz w:val="20"/>
                <w:szCs w:val="20"/>
                <w:lang w:val="mn-MN"/>
              </w:rPr>
            </w:pPr>
          </w:p>
          <w:p w14:paraId="4E3B258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Хамрагдсан аж ахуй нэгжийн тоо</w:t>
            </w:r>
          </w:p>
          <w:p w14:paraId="4E1AA7CB" w14:textId="77777777" w:rsidR="007E4A5D" w:rsidRPr="00365B85" w:rsidRDefault="007E4A5D" w:rsidP="00BD7165">
            <w:pPr>
              <w:jc w:val="center"/>
              <w:rPr>
                <w:rFonts w:ascii="Arial" w:hAnsi="Arial" w:cs="Arial"/>
                <w:color w:val="000000" w:themeColor="text1"/>
                <w:sz w:val="20"/>
                <w:szCs w:val="20"/>
                <w:lang w:val="mn-MN"/>
              </w:rPr>
            </w:pPr>
          </w:p>
          <w:p w14:paraId="4269760C" w14:textId="6FA40018"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Хэрэгжилтийн хувь</w:t>
            </w:r>
          </w:p>
        </w:tc>
        <w:tc>
          <w:tcPr>
            <w:tcW w:w="993" w:type="dxa"/>
            <w:vAlign w:val="center"/>
          </w:tcPr>
          <w:p w14:paraId="1F04D018"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5</w:t>
            </w:r>
          </w:p>
          <w:p w14:paraId="16AFD861" w14:textId="77777777" w:rsidR="007E4A5D" w:rsidRPr="00365B85" w:rsidRDefault="007E4A5D" w:rsidP="00BD7165">
            <w:pPr>
              <w:jc w:val="center"/>
              <w:rPr>
                <w:rFonts w:ascii="Arial" w:hAnsi="Arial" w:cs="Arial"/>
                <w:color w:val="000000" w:themeColor="text1"/>
                <w:sz w:val="20"/>
                <w:szCs w:val="20"/>
                <w:lang w:val="mn-MN"/>
              </w:rPr>
            </w:pPr>
          </w:p>
          <w:p w14:paraId="730CADEE"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p w14:paraId="48797DDB" w14:textId="77777777" w:rsidR="007E4A5D" w:rsidRPr="00365B85" w:rsidRDefault="007E4A5D" w:rsidP="00BD7165">
            <w:pPr>
              <w:jc w:val="center"/>
              <w:rPr>
                <w:rFonts w:ascii="Arial" w:hAnsi="Arial" w:cs="Arial"/>
                <w:color w:val="000000" w:themeColor="text1"/>
                <w:sz w:val="20"/>
                <w:szCs w:val="20"/>
                <w:lang w:val="mn-MN"/>
              </w:rPr>
            </w:pPr>
          </w:p>
          <w:p w14:paraId="62E2938F" w14:textId="77DE1C7D"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85</w:t>
            </w:r>
          </w:p>
        </w:tc>
        <w:tc>
          <w:tcPr>
            <w:tcW w:w="1275" w:type="dxa"/>
            <w:vAlign w:val="center"/>
          </w:tcPr>
          <w:p w14:paraId="2B349516"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1B483B5F" w14:textId="77777777" w:rsidR="007E4A5D" w:rsidRPr="00365B85" w:rsidRDefault="007E4A5D" w:rsidP="00BD7165">
            <w:pPr>
              <w:jc w:val="center"/>
              <w:rPr>
                <w:rFonts w:ascii="Arial" w:hAnsi="Arial" w:cs="Arial"/>
                <w:color w:val="000000" w:themeColor="text1"/>
                <w:sz w:val="20"/>
                <w:szCs w:val="20"/>
                <w:lang w:val="mn-MN"/>
              </w:rPr>
            </w:pPr>
          </w:p>
          <w:p w14:paraId="3D1A5ED7"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w:t>
            </w:r>
          </w:p>
          <w:p w14:paraId="37B521D7" w14:textId="77777777" w:rsidR="007E4A5D" w:rsidRPr="00365B85" w:rsidRDefault="007E4A5D" w:rsidP="00BD7165">
            <w:pPr>
              <w:jc w:val="center"/>
              <w:rPr>
                <w:rFonts w:ascii="Arial" w:hAnsi="Arial" w:cs="Arial"/>
                <w:color w:val="000000" w:themeColor="text1"/>
                <w:sz w:val="20"/>
                <w:szCs w:val="20"/>
                <w:lang w:val="mn-MN"/>
              </w:rPr>
            </w:pPr>
          </w:p>
          <w:p w14:paraId="258350EB" w14:textId="3AE016BD"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50</w:t>
            </w:r>
          </w:p>
        </w:tc>
        <w:tc>
          <w:tcPr>
            <w:tcW w:w="5529" w:type="dxa"/>
            <w:vAlign w:val="center"/>
          </w:tcPr>
          <w:p w14:paraId="4B2EB845" w14:textId="20A217C9"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 xml:space="preserve">Аймгийн ХАБЭА-н салбар зөвлөл нь 2023 онд 4 чиглэлээр төлөвлөгөө </w:t>
            </w:r>
            <w:r w:rsidR="00611835">
              <w:rPr>
                <w:rFonts w:ascii="Arial" w:hAnsi="Arial" w:cs="Arial"/>
                <w:color w:val="000000" w:themeColor="text1"/>
                <w:sz w:val="20"/>
                <w:szCs w:val="20"/>
                <w:lang w:val="mn-MN"/>
              </w:rPr>
              <w:t xml:space="preserve">батлан, </w:t>
            </w:r>
            <w:r w:rsidRPr="00D0783F">
              <w:rPr>
                <w:rFonts w:ascii="Arial" w:hAnsi="Arial" w:cs="Arial"/>
                <w:color w:val="000000" w:themeColor="text1"/>
                <w:sz w:val="20"/>
                <w:szCs w:val="20"/>
                <w:lang w:val="mn-MN"/>
              </w:rPr>
              <w:t>жилийн</w:t>
            </w:r>
            <w:r w:rsidR="00611835">
              <w:rPr>
                <w:rFonts w:ascii="Arial" w:hAnsi="Arial" w:cs="Arial"/>
                <w:color w:val="000000" w:themeColor="text1"/>
                <w:sz w:val="20"/>
                <w:szCs w:val="20"/>
                <w:lang w:val="mn-MN"/>
              </w:rPr>
              <w:t xml:space="preserve"> эцсийн</w:t>
            </w:r>
            <w:r w:rsidRPr="00D0783F">
              <w:rPr>
                <w:rFonts w:ascii="Arial" w:hAnsi="Arial" w:cs="Arial"/>
                <w:color w:val="000000" w:themeColor="text1"/>
                <w:sz w:val="20"/>
                <w:szCs w:val="20"/>
                <w:lang w:val="mn-MN"/>
              </w:rPr>
              <w:t xml:space="preserve"> байдлаар 70 хувийн хэрэгжилттэй  байна. Хөдөлмөрийн аюулгүй байдал, эрүүл ахуйн болон үйлдвэрлэлийн осол, хурц </w:t>
            </w:r>
            <w:r w:rsidRPr="00D0783F">
              <w:rPr>
                <w:rFonts w:ascii="Arial" w:hAnsi="Arial" w:cs="Arial"/>
                <w:color w:val="000000" w:themeColor="text1"/>
                <w:sz w:val="20"/>
                <w:szCs w:val="20"/>
                <w:lang w:val="mn-MN"/>
              </w:rPr>
              <w:lastRenderedPageBreak/>
              <w:t>хордлого, мэргэжлээс шалтгаалах өвчнөөс урьдчилан сэргийлэх чиглэлээр  1700.0 мян.төг зарцуулсан.Үүнд:</w:t>
            </w:r>
          </w:p>
          <w:p w14:paraId="5A601CFC"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 xml:space="preserve">Сургалт, зөвлөгөөн: Дорноговь аймгийн Даланжаргалан суманд байрлах МАК ЦЕМЕНТ ХХК-ийн уурхайтай танилцаж, сайн туршлага судлан, аймаг, сумдын ХАБЭА салбар зөвлөлийн гишүүд, аж ахуйн нэгж байгууллагуудын ХАБЭА хариуцсан нийт 30 ажилтан, албан хаагчдыг хамруулсан. </w:t>
            </w:r>
          </w:p>
          <w:p w14:paraId="3444DB4B"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 xml:space="preserve">Үзлэг, шалгалт: ХАБЭА-ыг нэн тэргүүнд мөрдөн ажиллах үүрэгтэй 5 ААНБ-д үзлэг шалгалтыг зохион байгуулж, мэргэжил арга зүйн зөвлөгөө, зөвлөмж өгч ажилласан. </w:t>
            </w:r>
          </w:p>
          <w:p w14:paraId="509DADBA"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 xml:space="preserve">ХАБЭА-н сарын аян: Сарын аяны нээлтийг цахимаар нээж, аяны хүрээнд 3 сумын ХАБЭА салбар зөвлөлүүд, аж ахуйн нэгж байгуулагуудтай хамтран хууль тогтоомж сурталчлах, өдөрлөг үйл ажиллагаа зохион байгуулж 413 иргэнийг хамруулж ажилласан. </w:t>
            </w:r>
          </w:p>
          <w:p w14:paraId="4C1E9E79"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Хүрсэн түвшин:</w:t>
            </w:r>
          </w:p>
          <w:p w14:paraId="4DB262FF"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Зохион байгуулсан арга хэмжээний тоо-4</w:t>
            </w:r>
          </w:p>
          <w:p w14:paraId="4F8C9EB6"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Хамрагдсан аж ахуй нэгжийн тоо-35</w:t>
            </w:r>
          </w:p>
          <w:p w14:paraId="60B1904B" w14:textId="77777777" w:rsidR="00D0783F" w:rsidRPr="00D0783F" w:rsidRDefault="00D0783F" w:rsidP="00D0783F">
            <w:pPr>
              <w:jc w:val="both"/>
              <w:rPr>
                <w:rFonts w:ascii="Arial" w:hAnsi="Arial" w:cs="Arial"/>
                <w:color w:val="000000" w:themeColor="text1"/>
                <w:sz w:val="20"/>
                <w:szCs w:val="20"/>
                <w:lang w:val="mn-MN"/>
              </w:rPr>
            </w:pPr>
            <w:r w:rsidRPr="00D0783F">
              <w:rPr>
                <w:rFonts w:ascii="Arial" w:hAnsi="Arial" w:cs="Arial"/>
                <w:color w:val="000000" w:themeColor="text1"/>
                <w:sz w:val="20"/>
                <w:szCs w:val="20"/>
                <w:lang w:val="mn-MN"/>
              </w:rPr>
              <w:t>Хэрэгжилтийн хувь70</w:t>
            </w:r>
          </w:p>
          <w:p w14:paraId="24B7CB81" w14:textId="16F987D5" w:rsidR="007E4A5D" w:rsidRPr="00365B85" w:rsidRDefault="00D0783F" w:rsidP="00D0783F">
            <w:pPr>
              <w:jc w:val="center"/>
              <w:rPr>
                <w:rFonts w:ascii="Arial" w:hAnsi="Arial" w:cs="Arial"/>
                <w:color w:val="000000" w:themeColor="text1"/>
                <w:sz w:val="20"/>
                <w:szCs w:val="20"/>
                <w:lang w:val="mn-MN"/>
              </w:rPr>
            </w:pPr>
            <w:r w:rsidRPr="00D0783F">
              <w:rPr>
                <w:rFonts w:ascii="Arial" w:hAnsi="Arial" w:cs="Arial"/>
                <w:color w:val="000000" w:themeColor="text1"/>
                <w:sz w:val="20"/>
                <w:szCs w:val="20"/>
                <w:lang w:val="mn-MN"/>
              </w:rPr>
              <w:t>Хэрэгжилтийн хувь-70</w:t>
            </w:r>
          </w:p>
        </w:tc>
        <w:tc>
          <w:tcPr>
            <w:tcW w:w="1066" w:type="dxa"/>
            <w:vAlign w:val="center"/>
          </w:tcPr>
          <w:p w14:paraId="3A06E22A" w14:textId="41FC57CA" w:rsidR="007E4A5D" w:rsidRPr="00A12A54" w:rsidRDefault="00D0783F" w:rsidP="00BD7165">
            <w:pPr>
              <w:jc w:val="center"/>
              <w:rPr>
                <w:rFonts w:ascii="Arial" w:hAnsi="Arial" w:cs="Arial"/>
                <w:color w:val="FF0000"/>
                <w:sz w:val="20"/>
                <w:szCs w:val="20"/>
                <w:lang w:val="mn-MN"/>
              </w:rPr>
            </w:pPr>
            <w:r>
              <w:rPr>
                <w:rFonts w:ascii="Arial" w:hAnsi="Arial" w:cs="Arial"/>
                <w:sz w:val="20"/>
                <w:szCs w:val="20"/>
                <w:lang w:val="mn-MN"/>
              </w:rPr>
              <w:lastRenderedPageBreak/>
              <w:t>7</w:t>
            </w:r>
            <w:r w:rsidR="007E4A5D" w:rsidRPr="00333D88">
              <w:rPr>
                <w:rFonts w:ascii="Arial" w:hAnsi="Arial" w:cs="Arial"/>
                <w:sz w:val="20"/>
                <w:szCs w:val="20"/>
                <w:lang w:val="mn-MN"/>
              </w:rPr>
              <w:t>0%</w:t>
            </w:r>
          </w:p>
        </w:tc>
      </w:tr>
      <w:tr w:rsidR="00A133DA" w:rsidRPr="00CC6A68" w14:paraId="6B64E9A9" w14:textId="77777777" w:rsidTr="00457C20">
        <w:tc>
          <w:tcPr>
            <w:tcW w:w="704" w:type="dxa"/>
            <w:vAlign w:val="center"/>
          </w:tcPr>
          <w:p w14:paraId="5C2911B0" w14:textId="0387E21B" w:rsidR="007E4A5D" w:rsidRPr="00D4012E" w:rsidRDefault="007E4A5D" w:rsidP="00BD7165">
            <w:pPr>
              <w:jc w:val="center"/>
              <w:rPr>
                <w:rFonts w:ascii="Arial" w:hAnsi="Arial" w:cs="Arial"/>
                <w:color w:val="000000" w:themeColor="text1"/>
                <w:sz w:val="20"/>
                <w:szCs w:val="20"/>
                <w:lang w:val="mn-MN"/>
              </w:rPr>
            </w:pPr>
            <w:r w:rsidRPr="00D4012E">
              <w:rPr>
                <w:rFonts w:ascii="Arial" w:hAnsi="Arial" w:cs="Arial"/>
                <w:color w:val="000000" w:themeColor="text1"/>
                <w:sz w:val="20"/>
                <w:szCs w:val="20"/>
                <w:lang w:val="mn-MN"/>
              </w:rPr>
              <w:t>34</w:t>
            </w:r>
          </w:p>
        </w:tc>
        <w:tc>
          <w:tcPr>
            <w:tcW w:w="2239" w:type="dxa"/>
            <w:vAlign w:val="center"/>
          </w:tcPr>
          <w:p w14:paraId="2E98850D" w14:textId="0FE2FF1F" w:rsidR="007E4A5D" w:rsidRPr="00365B85" w:rsidRDefault="007E4A5D"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Хөгжлийн бэрхшээлтэй иргэн, ахмад настны хөдөлмөр эрхлэлтийг дэмжих, ажлын байр нэмэгдүүлэх арга хэмжээг хэрэгжүүлнэ</w:t>
            </w:r>
          </w:p>
        </w:tc>
        <w:tc>
          <w:tcPr>
            <w:tcW w:w="993" w:type="dxa"/>
            <w:vAlign w:val="center"/>
          </w:tcPr>
          <w:p w14:paraId="2C34FDB8" w14:textId="568FD5F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ХЭД сан</w:t>
            </w:r>
          </w:p>
        </w:tc>
        <w:tc>
          <w:tcPr>
            <w:tcW w:w="1729" w:type="dxa"/>
            <w:vAlign w:val="center"/>
          </w:tcPr>
          <w:p w14:paraId="6710A272"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Хөтөлбөрт хамрагдсан иргэдийн тоо</w:t>
            </w:r>
          </w:p>
          <w:p w14:paraId="0434EC53" w14:textId="77777777" w:rsidR="007E4A5D" w:rsidRPr="00365B85" w:rsidRDefault="007E4A5D" w:rsidP="00BD7165">
            <w:pPr>
              <w:jc w:val="center"/>
              <w:rPr>
                <w:rFonts w:ascii="Arial" w:hAnsi="Arial" w:cs="Arial"/>
                <w:color w:val="000000" w:themeColor="text1"/>
                <w:sz w:val="20"/>
                <w:szCs w:val="20"/>
                <w:lang w:val="mn-MN"/>
              </w:rPr>
            </w:pPr>
          </w:p>
          <w:p w14:paraId="7D5AD7C2"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Хөрөнгө</w:t>
            </w:r>
          </w:p>
          <w:p w14:paraId="211422BE" w14:textId="77777777" w:rsidR="007E4A5D" w:rsidRPr="00365B85" w:rsidRDefault="007E4A5D" w:rsidP="00BD7165">
            <w:pPr>
              <w:jc w:val="center"/>
              <w:rPr>
                <w:rFonts w:ascii="Arial" w:hAnsi="Arial" w:cs="Arial"/>
                <w:color w:val="000000" w:themeColor="text1"/>
                <w:sz w:val="20"/>
                <w:szCs w:val="20"/>
                <w:lang w:val="mn-MN"/>
              </w:rPr>
            </w:pPr>
          </w:p>
          <w:p w14:paraId="1C8590D7" w14:textId="77777777" w:rsidR="007E4A5D" w:rsidRPr="00365B85" w:rsidRDefault="007E4A5D" w:rsidP="00BD7165">
            <w:pPr>
              <w:jc w:val="center"/>
              <w:rPr>
                <w:rFonts w:ascii="Arial" w:hAnsi="Arial" w:cs="Arial"/>
                <w:color w:val="000000" w:themeColor="text1"/>
                <w:sz w:val="20"/>
                <w:szCs w:val="20"/>
                <w:lang w:val="mn-MN"/>
              </w:rPr>
            </w:pPr>
          </w:p>
          <w:p w14:paraId="4B125C53" w14:textId="77777777" w:rsidR="007E4A5D" w:rsidRPr="00365B85" w:rsidRDefault="007E4A5D" w:rsidP="00BD7165">
            <w:pPr>
              <w:jc w:val="center"/>
              <w:rPr>
                <w:rFonts w:ascii="Arial" w:hAnsi="Arial" w:cs="Arial"/>
                <w:color w:val="000000" w:themeColor="text1"/>
                <w:sz w:val="20"/>
                <w:szCs w:val="20"/>
                <w:lang w:val="mn-MN"/>
              </w:rPr>
            </w:pPr>
          </w:p>
          <w:p w14:paraId="1A6CBC4A"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Ажлын байраар хангасан ХБИ, ахмад настны тоо</w:t>
            </w:r>
          </w:p>
          <w:p w14:paraId="58801815" w14:textId="77777777" w:rsidR="007E4A5D" w:rsidRPr="00365B85" w:rsidRDefault="007E4A5D" w:rsidP="00BD7165">
            <w:pPr>
              <w:jc w:val="center"/>
              <w:rPr>
                <w:rFonts w:ascii="Arial" w:hAnsi="Arial" w:cs="Arial"/>
                <w:color w:val="000000" w:themeColor="text1"/>
                <w:sz w:val="20"/>
                <w:szCs w:val="20"/>
                <w:lang w:val="mn-MN"/>
              </w:rPr>
            </w:pPr>
          </w:p>
          <w:p w14:paraId="07F645F4" w14:textId="03504DF3" w:rsidR="007E4A5D" w:rsidRPr="00365B85" w:rsidRDefault="007E4A5D" w:rsidP="00BD7165">
            <w:pPr>
              <w:jc w:val="center"/>
              <w:rPr>
                <w:rFonts w:ascii="Arial" w:hAnsi="Arial" w:cs="Arial"/>
                <w:color w:val="000000" w:themeColor="text1"/>
                <w:sz w:val="20"/>
                <w:szCs w:val="20"/>
                <w:lang w:val="mn-MN"/>
              </w:rPr>
            </w:pPr>
          </w:p>
        </w:tc>
        <w:tc>
          <w:tcPr>
            <w:tcW w:w="993" w:type="dxa"/>
          </w:tcPr>
          <w:p w14:paraId="45DF8A98" w14:textId="77777777" w:rsidR="007E4A5D" w:rsidRPr="00365B85" w:rsidRDefault="007E4A5D" w:rsidP="00BD7165">
            <w:pPr>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52</w:t>
            </w:r>
          </w:p>
          <w:p w14:paraId="2BD4C010" w14:textId="77777777" w:rsidR="007E4A5D" w:rsidRPr="00365B85" w:rsidRDefault="007E4A5D" w:rsidP="00BD7165">
            <w:pPr>
              <w:jc w:val="center"/>
              <w:rPr>
                <w:rFonts w:ascii="Arial" w:eastAsia="Calibri" w:hAnsi="Arial" w:cs="Arial"/>
                <w:color w:val="000000" w:themeColor="text1"/>
                <w:sz w:val="20"/>
                <w:szCs w:val="20"/>
                <w:lang w:val="mn-MN"/>
              </w:rPr>
            </w:pPr>
          </w:p>
          <w:p w14:paraId="1BD8ED4C" w14:textId="77777777" w:rsidR="007E4A5D" w:rsidRPr="00365B85" w:rsidRDefault="007E4A5D" w:rsidP="00BD7165">
            <w:pPr>
              <w:jc w:val="center"/>
              <w:rPr>
                <w:rFonts w:ascii="Arial" w:eastAsia="Calibri" w:hAnsi="Arial" w:cs="Arial"/>
                <w:color w:val="000000" w:themeColor="text1"/>
                <w:sz w:val="20"/>
                <w:szCs w:val="20"/>
                <w:lang w:val="mn-MN"/>
              </w:rPr>
            </w:pPr>
          </w:p>
          <w:p w14:paraId="6C143B06" w14:textId="77777777" w:rsidR="007E4A5D" w:rsidRPr="00365B85" w:rsidRDefault="007E4A5D" w:rsidP="00BD7165">
            <w:pPr>
              <w:jc w:val="center"/>
              <w:rPr>
                <w:rFonts w:ascii="Arial" w:eastAsia="Calibri" w:hAnsi="Arial" w:cs="Arial"/>
                <w:color w:val="000000" w:themeColor="text1"/>
                <w:sz w:val="20"/>
                <w:szCs w:val="20"/>
                <w:lang w:val="mn-MN"/>
              </w:rPr>
            </w:pPr>
          </w:p>
          <w:p w14:paraId="5F293AC8" w14:textId="77777777" w:rsidR="007E4A5D" w:rsidRPr="00365B85" w:rsidRDefault="007E4A5D" w:rsidP="00BD7165">
            <w:pPr>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192425.0</w:t>
            </w:r>
          </w:p>
          <w:p w14:paraId="4BC0F02F" w14:textId="77777777" w:rsidR="007E4A5D" w:rsidRPr="00365B85" w:rsidRDefault="007E4A5D" w:rsidP="00BD7165">
            <w:pPr>
              <w:jc w:val="center"/>
              <w:rPr>
                <w:rFonts w:ascii="Arial" w:eastAsia="Calibri" w:hAnsi="Arial" w:cs="Arial"/>
                <w:color w:val="000000" w:themeColor="text1"/>
                <w:sz w:val="20"/>
                <w:szCs w:val="20"/>
                <w:lang w:val="mn-MN"/>
              </w:rPr>
            </w:pPr>
          </w:p>
          <w:p w14:paraId="43CB19A2" w14:textId="77777777" w:rsidR="007E4A5D" w:rsidRPr="00365B85" w:rsidRDefault="007E4A5D" w:rsidP="00BD7165">
            <w:pPr>
              <w:jc w:val="center"/>
              <w:rPr>
                <w:rFonts w:ascii="Arial" w:eastAsia="Calibri" w:hAnsi="Arial" w:cs="Arial"/>
                <w:color w:val="000000" w:themeColor="text1"/>
                <w:sz w:val="20"/>
                <w:szCs w:val="20"/>
                <w:lang w:val="mn-MN"/>
              </w:rPr>
            </w:pPr>
          </w:p>
          <w:p w14:paraId="61A33E88" w14:textId="77777777" w:rsidR="007E4A5D" w:rsidRPr="00365B85" w:rsidRDefault="007E4A5D" w:rsidP="00BD7165">
            <w:pPr>
              <w:jc w:val="center"/>
              <w:rPr>
                <w:rFonts w:ascii="Arial" w:eastAsia="Calibri" w:hAnsi="Arial" w:cs="Arial"/>
                <w:color w:val="000000" w:themeColor="text1"/>
                <w:sz w:val="20"/>
                <w:szCs w:val="20"/>
                <w:lang w:val="mn-MN"/>
              </w:rPr>
            </w:pPr>
          </w:p>
          <w:p w14:paraId="0DE64768" w14:textId="4EA2C9B6" w:rsidR="007E4A5D" w:rsidRPr="00365B85" w:rsidRDefault="007E4A5D" w:rsidP="00BD7165">
            <w:pPr>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35</w:t>
            </w:r>
          </w:p>
        </w:tc>
        <w:tc>
          <w:tcPr>
            <w:tcW w:w="1275" w:type="dxa"/>
          </w:tcPr>
          <w:p w14:paraId="6DCAB150"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w:t>
            </w:r>
            <w:r w:rsidRPr="00365B85">
              <w:rPr>
                <w:rFonts w:ascii="Arial" w:hAnsi="Arial" w:cs="Arial"/>
                <w:color w:val="000000" w:themeColor="text1"/>
                <w:sz w:val="20"/>
                <w:szCs w:val="20"/>
              </w:rPr>
              <w:t>4</w:t>
            </w:r>
          </w:p>
          <w:p w14:paraId="14012DF2" w14:textId="77777777" w:rsidR="007E4A5D" w:rsidRPr="00365B85" w:rsidRDefault="007E4A5D" w:rsidP="00BD7165">
            <w:pPr>
              <w:jc w:val="center"/>
              <w:rPr>
                <w:rFonts w:ascii="Arial" w:hAnsi="Arial" w:cs="Arial"/>
                <w:color w:val="000000" w:themeColor="text1"/>
                <w:sz w:val="20"/>
                <w:szCs w:val="20"/>
                <w:lang w:val="mn-MN"/>
              </w:rPr>
            </w:pPr>
          </w:p>
          <w:p w14:paraId="0C4C5557" w14:textId="77777777" w:rsidR="007E4A5D" w:rsidRPr="00365B85" w:rsidRDefault="007E4A5D" w:rsidP="00BD7165">
            <w:pPr>
              <w:jc w:val="center"/>
              <w:rPr>
                <w:rFonts w:ascii="Arial" w:hAnsi="Arial" w:cs="Arial"/>
                <w:color w:val="000000" w:themeColor="text1"/>
                <w:sz w:val="20"/>
                <w:szCs w:val="20"/>
                <w:lang w:val="mn-MN"/>
              </w:rPr>
            </w:pPr>
          </w:p>
          <w:p w14:paraId="67729576" w14:textId="77777777" w:rsidR="007E4A5D" w:rsidRPr="00365B85" w:rsidRDefault="007E4A5D" w:rsidP="00BD7165">
            <w:pPr>
              <w:jc w:val="center"/>
              <w:rPr>
                <w:rFonts w:ascii="Arial" w:hAnsi="Arial" w:cs="Arial"/>
                <w:color w:val="000000" w:themeColor="text1"/>
                <w:sz w:val="20"/>
                <w:szCs w:val="20"/>
                <w:lang w:val="mn-MN"/>
              </w:rPr>
            </w:pPr>
          </w:p>
          <w:p w14:paraId="31DCCC2D"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ХЭДС</w:t>
            </w:r>
          </w:p>
          <w:p w14:paraId="7E919AEF" w14:textId="77777777" w:rsidR="007E4A5D" w:rsidRPr="00365B85" w:rsidRDefault="007E4A5D" w:rsidP="00BD7165">
            <w:pPr>
              <w:jc w:val="center"/>
              <w:rPr>
                <w:rFonts w:ascii="Arial" w:hAnsi="Arial" w:cs="Arial"/>
                <w:color w:val="000000" w:themeColor="text1"/>
                <w:sz w:val="20"/>
                <w:szCs w:val="20"/>
                <w:lang w:val="mn-MN"/>
              </w:rPr>
            </w:pPr>
          </w:p>
          <w:p w14:paraId="32F1B2B1" w14:textId="77777777" w:rsidR="007E4A5D" w:rsidRPr="00365B85" w:rsidRDefault="007E4A5D" w:rsidP="00BD7165">
            <w:pPr>
              <w:jc w:val="center"/>
              <w:rPr>
                <w:rFonts w:ascii="Arial" w:hAnsi="Arial" w:cs="Arial"/>
                <w:color w:val="000000" w:themeColor="text1"/>
                <w:sz w:val="20"/>
                <w:szCs w:val="20"/>
                <w:lang w:val="mn-MN"/>
              </w:rPr>
            </w:pPr>
          </w:p>
          <w:p w14:paraId="7D61117B" w14:textId="77777777" w:rsidR="007E4A5D" w:rsidRPr="00365B85" w:rsidRDefault="007E4A5D" w:rsidP="00BD7165">
            <w:pPr>
              <w:jc w:val="center"/>
              <w:rPr>
                <w:rFonts w:ascii="Arial" w:hAnsi="Arial" w:cs="Arial"/>
                <w:color w:val="000000" w:themeColor="text1"/>
                <w:sz w:val="20"/>
                <w:szCs w:val="20"/>
                <w:lang w:val="mn-MN"/>
              </w:rPr>
            </w:pPr>
          </w:p>
          <w:p w14:paraId="32693B3E" w14:textId="0FE88C14"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w:t>
            </w:r>
          </w:p>
        </w:tc>
        <w:tc>
          <w:tcPr>
            <w:tcW w:w="5529" w:type="dxa"/>
            <w:vAlign w:val="center"/>
          </w:tcPr>
          <w:p w14:paraId="33AFBB1B" w14:textId="77777777" w:rsidR="00627338" w:rsidRPr="00627338" w:rsidRDefault="00627338" w:rsidP="00627338">
            <w:pPr>
              <w:jc w:val="both"/>
              <w:rPr>
                <w:rFonts w:ascii="Arial" w:hAnsi="Arial" w:cs="Arial"/>
                <w:color w:val="000000" w:themeColor="text1"/>
                <w:sz w:val="20"/>
                <w:szCs w:val="20"/>
                <w:lang w:val="mn-MN"/>
              </w:rPr>
            </w:pPr>
            <w:r w:rsidRPr="00627338">
              <w:rPr>
                <w:rFonts w:ascii="Arial" w:hAnsi="Arial" w:cs="Arial"/>
                <w:color w:val="000000" w:themeColor="text1"/>
                <w:sz w:val="20"/>
                <w:szCs w:val="20"/>
                <w:lang w:val="mn-MN"/>
              </w:rPr>
              <w:t>Хөгжлийн бэрхшээлтэй хүний эрхийг хангах орон тооны бус салбар зөвлөлийн 2019 оны 01 дүгээр тогтоолоор батлагдсан “Хөгжлийн бэрхшээлтэй хүнд хүртээмжтэй оны шилдгийг шалгаруулах журам”-ыг аймгийн Засаг даргын Тамгын газрын Нийгмийн бодлогын хэлтсийн даргын 2023 оны 04 дүгээр сарын 10-ны өдрийн 03/353 дугаар албан бичгээр төрийн болон хувийн хэвшлийн 54 байгууллагад хүргүүлж, сурталчилгаа мэдээллийг хэлтсийн болон нийгмийн салбарын 6 байгууллагуудын пэйж хуудсуудаар түгээсэн.</w:t>
            </w:r>
          </w:p>
          <w:p w14:paraId="77A9BC25" w14:textId="77777777" w:rsidR="00627338" w:rsidRPr="00627338" w:rsidRDefault="00627338" w:rsidP="00627338">
            <w:pPr>
              <w:jc w:val="both"/>
              <w:rPr>
                <w:rFonts w:ascii="Arial" w:hAnsi="Arial" w:cs="Arial"/>
                <w:color w:val="000000" w:themeColor="text1"/>
                <w:sz w:val="20"/>
                <w:szCs w:val="20"/>
                <w:lang w:val="mn-MN"/>
              </w:rPr>
            </w:pPr>
            <w:r w:rsidRPr="00627338">
              <w:rPr>
                <w:rFonts w:ascii="Arial" w:hAnsi="Arial" w:cs="Arial"/>
                <w:color w:val="000000" w:themeColor="text1"/>
                <w:sz w:val="20"/>
                <w:szCs w:val="20"/>
                <w:lang w:val="mn-MN"/>
              </w:rPr>
              <w:t>Хөгжлийн бэрхшээлтэй хүний эрхийн тухай хуулийн 11.4 “Сонсголын бэрхшээлтэй хүн цагдаа, эрүүл мэндийн байгууллага, онцгой байдлын албаны тусгай дугаарт текст мессэж, дохионы хэлний хэлмэрчийн зайн дүрс, ярианы тусламжтайгаар хандаж, үйлчилгээ авах боломжийг төрөөс бүрдүүлнэ” гэсэн заалтын хүрээнд аймгийн Цахим хөгжлийн хэлтэст тусгай дугаар ажиллуулах боломжтой эсэх, хамтран ажиллах тухай албан бичгийг хүргүүлж, хамтран судалж байна.</w:t>
            </w:r>
          </w:p>
          <w:p w14:paraId="45A3C044" w14:textId="77777777" w:rsidR="00627338" w:rsidRPr="00627338" w:rsidRDefault="00627338" w:rsidP="00627338">
            <w:pPr>
              <w:jc w:val="both"/>
              <w:rPr>
                <w:rFonts w:ascii="Arial" w:hAnsi="Arial" w:cs="Arial"/>
                <w:color w:val="000000" w:themeColor="text1"/>
                <w:sz w:val="20"/>
                <w:szCs w:val="20"/>
                <w:lang w:val="mn-MN"/>
              </w:rPr>
            </w:pPr>
            <w:r w:rsidRPr="00627338">
              <w:rPr>
                <w:rFonts w:ascii="Arial" w:hAnsi="Arial" w:cs="Arial"/>
                <w:color w:val="000000" w:themeColor="text1"/>
                <w:sz w:val="20"/>
                <w:szCs w:val="20"/>
                <w:lang w:val="mn-MN"/>
              </w:rPr>
              <w:t xml:space="preserve">Хөгжлийн бэрхшээлтэй иргэдэд зориулан Онцгой байдлын газраар үйлчлүүлэх үед томилгоот ээлжинд гарч байгаа 1 алба хаагчийг “Хөтөч алба хаагч”-аар томилгоожуулан ажиллаж байна. Мөн байгууллагын дотоод засвар үйлчилгээг хийхдээ хөгжлийн </w:t>
            </w:r>
            <w:r w:rsidRPr="00627338">
              <w:rPr>
                <w:rFonts w:ascii="Arial" w:hAnsi="Arial" w:cs="Arial"/>
                <w:color w:val="000000" w:themeColor="text1"/>
                <w:sz w:val="20"/>
                <w:szCs w:val="20"/>
                <w:lang w:val="mn-MN"/>
              </w:rPr>
              <w:lastRenderedPageBreak/>
              <w:t>бэрхшээлтэй иргэдэд зориулан байгууллагын 1 болон 2 давхрын ариун цэврийн өрөөг зориулалтын дагуу засварын ажлыг хийж байна.</w:t>
            </w:r>
          </w:p>
          <w:p w14:paraId="3613CF0A" w14:textId="77777777" w:rsidR="00627338" w:rsidRPr="00627338" w:rsidRDefault="00627338" w:rsidP="00627338">
            <w:pPr>
              <w:jc w:val="both"/>
              <w:rPr>
                <w:rFonts w:ascii="Arial" w:hAnsi="Arial" w:cs="Arial"/>
                <w:color w:val="000000" w:themeColor="text1"/>
                <w:sz w:val="20"/>
                <w:szCs w:val="20"/>
                <w:lang w:val="mn-MN"/>
              </w:rPr>
            </w:pPr>
            <w:r w:rsidRPr="00627338">
              <w:rPr>
                <w:rFonts w:ascii="Arial" w:hAnsi="Arial" w:cs="Arial"/>
                <w:color w:val="000000" w:themeColor="text1"/>
                <w:sz w:val="20"/>
                <w:szCs w:val="20"/>
                <w:lang w:val="mn-MN"/>
              </w:rPr>
              <w:t xml:space="preserve">Хүрсэн түвшин: </w:t>
            </w:r>
          </w:p>
          <w:p w14:paraId="0F90D571" w14:textId="30FA8069" w:rsidR="007E4A5D" w:rsidRPr="00365B85" w:rsidRDefault="00627338" w:rsidP="00627338">
            <w:pPr>
              <w:jc w:val="both"/>
              <w:rPr>
                <w:rFonts w:ascii="Arial" w:hAnsi="Arial" w:cs="Arial"/>
                <w:color w:val="000000" w:themeColor="text1"/>
                <w:sz w:val="20"/>
                <w:szCs w:val="20"/>
                <w:lang w:val="mn-MN"/>
              </w:rPr>
            </w:pPr>
            <w:r w:rsidRPr="00627338">
              <w:rPr>
                <w:rFonts w:ascii="Arial" w:hAnsi="Arial" w:cs="Arial"/>
                <w:color w:val="000000" w:themeColor="text1"/>
                <w:sz w:val="20"/>
                <w:szCs w:val="20"/>
                <w:lang w:val="mn-MN"/>
              </w:rPr>
              <w:t>Аж ахуйн нэгж, албан байгууллагууд хөгжлийн бэрхшээлтэй иргэдийн үйлчилгээ авах орчныг бүрдүүлэх чиглэлээр зохион байгуулсан ажлын тоо-2</w:t>
            </w:r>
          </w:p>
        </w:tc>
        <w:tc>
          <w:tcPr>
            <w:tcW w:w="1066" w:type="dxa"/>
            <w:vAlign w:val="center"/>
          </w:tcPr>
          <w:p w14:paraId="30339DE7" w14:textId="77777777" w:rsidR="007E4A5D" w:rsidRDefault="007E4A5D" w:rsidP="00BD7165">
            <w:pPr>
              <w:jc w:val="center"/>
              <w:rPr>
                <w:rFonts w:ascii="Arial" w:hAnsi="Arial" w:cs="Arial"/>
                <w:color w:val="000000" w:themeColor="text1"/>
                <w:sz w:val="20"/>
                <w:szCs w:val="20"/>
                <w:lang w:val="mn-MN"/>
              </w:rPr>
            </w:pPr>
          </w:p>
          <w:p w14:paraId="1E281CA6" w14:textId="77777777" w:rsidR="007E4A5D" w:rsidRDefault="007E4A5D" w:rsidP="00BD7165">
            <w:pPr>
              <w:jc w:val="center"/>
              <w:rPr>
                <w:rFonts w:ascii="Arial" w:hAnsi="Arial" w:cs="Arial"/>
                <w:color w:val="000000" w:themeColor="text1"/>
                <w:sz w:val="20"/>
                <w:szCs w:val="20"/>
                <w:lang w:val="mn-MN"/>
              </w:rPr>
            </w:pPr>
          </w:p>
          <w:p w14:paraId="3E287B26" w14:textId="77777777" w:rsidR="007E4A5D" w:rsidRDefault="007E4A5D" w:rsidP="00BD7165">
            <w:pPr>
              <w:jc w:val="center"/>
              <w:rPr>
                <w:rFonts w:ascii="Arial" w:hAnsi="Arial" w:cs="Arial"/>
                <w:color w:val="000000" w:themeColor="text1"/>
                <w:sz w:val="20"/>
                <w:szCs w:val="20"/>
                <w:lang w:val="mn-MN"/>
              </w:rPr>
            </w:pPr>
          </w:p>
          <w:p w14:paraId="28E1C92E" w14:textId="77777777" w:rsidR="007E4A5D" w:rsidRDefault="007E4A5D" w:rsidP="00BD7165">
            <w:pPr>
              <w:jc w:val="center"/>
              <w:rPr>
                <w:rFonts w:ascii="Arial" w:hAnsi="Arial" w:cs="Arial"/>
                <w:color w:val="000000" w:themeColor="text1"/>
                <w:sz w:val="20"/>
                <w:szCs w:val="20"/>
                <w:lang w:val="mn-MN"/>
              </w:rPr>
            </w:pPr>
          </w:p>
          <w:p w14:paraId="2144C8DD" w14:textId="77777777" w:rsidR="007E4A5D" w:rsidRDefault="007E4A5D" w:rsidP="00BD7165">
            <w:pPr>
              <w:jc w:val="center"/>
              <w:rPr>
                <w:rFonts w:ascii="Arial" w:hAnsi="Arial" w:cs="Arial"/>
                <w:color w:val="000000" w:themeColor="text1"/>
                <w:sz w:val="20"/>
                <w:szCs w:val="20"/>
                <w:lang w:val="mn-MN"/>
              </w:rPr>
            </w:pPr>
          </w:p>
          <w:p w14:paraId="674176B7" w14:textId="77777777" w:rsidR="007E4A5D" w:rsidRDefault="007E4A5D" w:rsidP="00BD7165">
            <w:pPr>
              <w:jc w:val="center"/>
              <w:rPr>
                <w:rFonts w:ascii="Arial" w:hAnsi="Arial" w:cs="Arial"/>
                <w:color w:val="000000" w:themeColor="text1"/>
                <w:sz w:val="20"/>
                <w:szCs w:val="20"/>
                <w:lang w:val="mn-MN"/>
              </w:rPr>
            </w:pPr>
          </w:p>
          <w:p w14:paraId="67904232" w14:textId="77777777" w:rsidR="007E4A5D" w:rsidRDefault="007E4A5D" w:rsidP="00BD7165">
            <w:pPr>
              <w:jc w:val="center"/>
              <w:rPr>
                <w:rFonts w:ascii="Arial" w:hAnsi="Arial" w:cs="Arial"/>
                <w:color w:val="000000" w:themeColor="text1"/>
                <w:sz w:val="20"/>
                <w:szCs w:val="20"/>
                <w:lang w:val="mn-MN"/>
              </w:rPr>
            </w:pPr>
          </w:p>
          <w:p w14:paraId="07BDA82C" w14:textId="77777777" w:rsidR="007E4A5D" w:rsidRDefault="007E4A5D" w:rsidP="00BD7165">
            <w:pPr>
              <w:jc w:val="center"/>
              <w:rPr>
                <w:rFonts w:ascii="Arial" w:hAnsi="Arial" w:cs="Arial"/>
                <w:color w:val="000000" w:themeColor="text1"/>
                <w:sz w:val="20"/>
                <w:szCs w:val="20"/>
                <w:lang w:val="mn-MN"/>
              </w:rPr>
            </w:pPr>
          </w:p>
          <w:p w14:paraId="4219462C" w14:textId="77777777" w:rsidR="007E4A5D" w:rsidRDefault="007E4A5D" w:rsidP="00BD7165">
            <w:pPr>
              <w:jc w:val="center"/>
              <w:rPr>
                <w:rFonts w:ascii="Arial" w:hAnsi="Arial" w:cs="Arial"/>
                <w:color w:val="000000" w:themeColor="text1"/>
                <w:sz w:val="20"/>
                <w:szCs w:val="20"/>
                <w:lang w:val="mn-MN"/>
              </w:rPr>
            </w:pPr>
          </w:p>
          <w:p w14:paraId="1E1AE139" w14:textId="77777777" w:rsidR="007E4A5D" w:rsidRDefault="007E4A5D" w:rsidP="00BD7165">
            <w:pPr>
              <w:jc w:val="center"/>
              <w:rPr>
                <w:rFonts w:ascii="Arial" w:hAnsi="Arial" w:cs="Arial"/>
                <w:color w:val="000000" w:themeColor="text1"/>
                <w:sz w:val="20"/>
                <w:szCs w:val="20"/>
                <w:lang w:val="mn-MN"/>
              </w:rPr>
            </w:pPr>
          </w:p>
          <w:p w14:paraId="72EC4F1B" w14:textId="77777777" w:rsidR="007E4A5D" w:rsidRDefault="007E4A5D" w:rsidP="00BD7165">
            <w:pPr>
              <w:jc w:val="center"/>
              <w:rPr>
                <w:rFonts w:ascii="Arial" w:hAnsi="Arial" w:cs="Arial"/>
                <w:color w:val="000000" w:themeColor="text1"/>
                <w:sz w:val="20"/>
                <w:szCs w:val="20"/>
                <w:lang w:val="mn-MN"/>
              </w:rPr>
            </w:pPr>
          </w:p>
          <w:p w14:paraId="19A1B653" w14:textId="77777777" w:rsidR="007E4A5D" w:rsidRDefault="007E4A5D" w:rsidP="00BD7165">
            <w:pPr>
              <w:jc w:val="center"/>
              <w:rPr>
                <w:rFonts w:ascii="Arial" w:hAnsi="Arial" w:cs="Arial"/>
                <w:color w:val="000000" w:themeColor="text1"/>
                <w:sz w:val="20"/>
                <w:szCs w:val="20"/>
                <w:lang w:val="mn-MN"/>
              </w:rPr>
            </w:pPr>
          </w:p>
          <w:p w14:paraId="7CF981B5" w14:textId="77777777" w:rsidR="007E4A5D" w:rsidRDefault="007E4A5D" w:rsidP="00BD7165">
            <w:pPr>
              <w:jc w:val="center"/>
              <w:rPr>
                <w:rFonts w:ascii="Arial" w:hAnsi="Arial" w:cs="Arial"/>
                <w:color w:val="000000" w:themeColor="text1"/>
                <w:sz w:val="20"/>
                <w:szCs w:val="20"/>
                <w:lang w:val="mn-MN"/>
              </w:rPr>
            </w:pPr>
          </w:p>
          <w:p w14:paraId="7F79A0A5" w14:textId="77777777" w:rsidR="007E4A5D" w:rsidRDefault="007E4A5D" w:rsidP="00BD7165">
            <w:pPr>
              <w:jc w:val="center"/>
              <w:rPr>
                <w:rFonts w:ascii="Arial" w:hAnsi="Arial" w:cs="Arial"/>
                <w:color w:val="000000" w:themeColor="text1"/>
                <w:sz w:val="20"/>
                <w:szCs w:val="20"/>
                <w:lang w:val="mn-MN"/>
              </w:rPr>
            </w:pPr>
          </w:p>
          <w:p w14:paraId="534F2BC5" w14:textId="77777777" w:rsidR="007E4A5D" w:rsidRDefault="007E4A5D" w:rsidP="00BD7165">
            <w:pPr>
              <w:jc w:val="center"/>
              <w:rPr>
                <w:rFonts w:ascii="Arial" w:hAnsi="Arial" w:cs="Arial"/>
                <w:color w:val="000000" w:themeColor="text1"/>
                <w:sz w:val="20"/>
                <w:szCs w:val="20"/>
                <w:lang w:val="mn-MN"/>
              </w:rPr>
            </w:pPr>
          </w:p>
          <w:p w14:paraId="371D8F73" w14:textId="77777777" w:rsidR="007E4A5D" w:rsidRDefault="007E4A5D" w:rsidP="00BD7165">
            <w:pPr>
              <w:jc w:val="center"/>
              <w:rPr>
                <w:rFonts w:ascii="Arial" w:hAnsi="Arial" w:cs="Arial"/>
                <w:color w:val="000000" w:themeColor="text1"/>
                <w:sz w:val="20"/>
                <w:szCs w:val="20"/>
                <w:lang w:val="mn-MN"/>
              </w:rPr>
            </w:pPr>
          </w:p>
          <w:p w14:paraId="365A22AD" w14:textId="77777777" w:rsidR="007E4A5D" w:rsidRDefault="007E4A5D" w:rsidP="00BD7165">
            <w:pPr>
              <w:jc w:val="center"/>
              <w:rPr>
                <w:rFonts w:ascii="Arial" w:hAnsi="Arial" w:cs="Arial"/>
                <w:color w:val="000000" w:themeColor="text1"/>
                <w:sz w:val="20"/>
                <w:szCs w:val="20"/>
                <w:lang w:val="mn-MN"/>
              </w:rPr>
            </w:pPr>
          </w:p>
          <w:p w14:paraId="4BAE7D94" w14:textId="77777777" w:rsidR="007E4A5D" w:rsidRDefault="007E4A5D" w:rsidP="00BD7165">
            <w:pPr>
              <w:jc w:val="center"/>
              <w:rPr>
                <w:rFonts w:ascii="Arial" w:hAnsi="Arial" w:cs="Arial"/>
                <w:color w:val="000000" w:themeColor="text1"/>
                <w:sz w:val="20"/>
                <w:szCs w:val="20"/>
                <w:lang w:val="mn-MN"/>
              </w:rPr>
            </w:pPr>
          </w:p>
          <w:p w14:paraId="2E21DA19" w14:textId="77777777" w:rsidR="007E4A5D" w:rsidRDefault="007E4A5D" w:rsidP="00BD7165">
            <w:pPr>
              <w:jc w:val="center"/>
              <w:rPr>
                <w:rFonts w:ascii="Arial" w:hAnsi="Arial" w:cs="Arial"/>
                <w:color w:val="000000" w:themeColor="text1"/>
                <w:sz w:val="20"/>
                <w:szCs w:val="20"/>
                <w:lang w:val="mn-MN"/>
              </w:rPr>
            </w:pPr>
          </w:p>
          <w:p w14:paraId="4267A964" w14:textId="77777777" w:rsidR="007E4A5D" w:rsidRDefault="007E4A5D" w:rsidP="00BD7165">
            <w:pPr>
              <w:jc w:val="center"/>
              <w:rPr>
                <w:rFonts w:ascii="Arial" w:hAnsi="Arial" w:cs="Arial"/>
                <w:color w:val="000000" w:themeColor="text1"/>
                <w:sz w:val="20"/>
                <w:szCs w:val="20"/>
                <w:lang w:val="mn-MN"/>
              </w:rPr>
            </w:pPr>
          </w:p>
          <w:p w14:paraId="560BCA16" w14:textId="77777777" w:rsidR="007E4A5D" w:rsidRDefault="007E4A5D" w:rsidP="00BD7165">
            <w:pPr>
              <w:jc w:val="center"/>
              <w:rPr>
                <w:rFonts w:ascii="Arial" w:hAnsi="Arial" w:cs="Arial"/>
                <w:color w:val="000000" w:themeColor="text1"/>
                <w:sz w:val="20"/>
                <w:szCs w:val="20"/>
                <w:lang w:val="mn-MN"/>
              </w:rPr>
            </w:pPr>
          </w:p>
          <w:p w14:paraId="53415621" w14:textId="77777777" w:rsidR="007E4A5D" w:rsidRDefault="007E4A5D" w:rsidP="00BD7165">
            <w:pPr>
              <w:jc w:val="center"/>
              <w:rPr>
                <w:rFonts w:ascii="Arial" w:hAnsi="Arial" w:cs="Arial"/>
                <w:color w:val="000000" w:themeColor="text1"/>
                <w:sz w:val="20"/>
                <w:szCs w:val="20"/>
                <w:lang w:val="mn-MN"/>
              </w:rPr>
            </w:pPr>
          </w:p>
          <w:p w14:paraId="42590014" w14:textId="1D54A4C2"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70%</w:t>
            </w:r>
          </w:p>
        </w:tc>
      </w:tr>
      <w:tr w:rsidR="00A133DA" w:rsidRPr="00CC6A68" w14:paraId="2E8E38CB" w14:textId="77777777" w:rsidTr="00457C20">
        <w:tc>
          <w:tcPr>
            <w:tcW w:w="704" w:type="dxa"/>
            <w:vAlign w:val="center"/>
          </w:tcPr>
          <w:p w14:paraId="31CF6B89" w14:textId="0EF9EABF" w:rsidR="007E4A5D" w:rsidRPr="00D4012E" w:rsidRDefault="007E4A5D" w:rsidP="00BD7165">
            <w:pPr>
              <w:jc w:val="center"/>
              <w:rPr>
                <w:rFonts w:ascii="Arial" w:hAnsi="Arial" w:cs="Arial"/>
                <w:color w:val="000000" w:themeColor="text1"/>
                <w:sz w:val="20"/>
                <w:szCs w:val="20"/>
                <w:lang w:val="mn-MN"/>
              </w:rPr>
            </w:pPr>
            <w:r w:rsidRPr="00D4012E">
              <w:rPr>
                <w:rFonts w:ascii="Arial" w:hAnsi="Arial" w:cs="Arial"/>
                <w:color w:val="000000" w:themeColor="text1"/>
                <w:sz w:val="20"/>
                <w:szCs w:val="20"/>
                <w:lang w:val="mn-MN"/>
              </w:rPr>
              <w:t>35</w:t>
            </w:r>
          </w:p>
        </w:tc>
        <w:tc>
          <w:tcPr>
            <w:tcW w:w="2239" w:type="dxa"/>
            <w:vAlign w:val="center"/>
          </w:tcPr>
          <w:p w14:paraId="7D5D3B36" w14:textId="2FB903E7"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25 ба түүнээс дээш ажиллагчтай байгууллага, аж ахуйн нэгж бүр тогтоосон хувь хэмжээний дагуу хөгжлийн бэрхшээлтэй иргэдийг ажлын байраар хангах буюу зохих төлбөрийг холбогдох санд төвлөрүүлэх</w:t>
            </w:r>
          </w:p>
        </w:tc>
        <w:tc>
          <w:tcPr>
            <w:tcW w:w="993" w:type="dxa"/>
            <w:vAlign w:val="center"/>
          </w:tcPr>
          <w:p w14:paraId="7CB57BA7" w14:textId="4FEC03EC"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ХЭД Сан</w:t>
            </w:r>
          </w:p>
        </w:tc>
        <w:tc>
          <w:tcPr>
            <w:tcW w:w="1729" w:type="dxa"/>
            <w:vAlign w:val="center"/>
          </w:tcPr>
          <w:p w14:paraId="5D8763E5"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Хэрэгжилтийг ханган ажиллах байгууллагын тоо</w:t>
            </w:r>
          </w:p>
          <w:p w14:paraId="2E102CE5" w14:textId="77777777" w:rsidR="007E4A5D" w:rsidRPr="00365B85" w:rsidRDefault="007E4A5D" w:rsidP="00BD7165">
            <w:pPr>
              <w:jc w:val="center"/>
              <w:rPr>
                <w:rFonts w:ascii="Arial" w:hAnsi="Arial" w:cs="Arial"/>
                <w:color w:val="000000" w:themeColor="text1"/>
                <w:sz w:val="20"/>
                <w:szCs w:val="20"/>
                <w:lang w:val="mn-MN"/>
              </w:rPr>
            </w:pPr>
          </w:p>
          <w:p w14:paraId="3D972BD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Хэрэгжилтийг хангасан байгууллагын тоо</w:t>
            </w:r>
          </w:p>
          <w:p w14:paraId="6B79274D" w14:textId="77777777" w:rsidR="007E4A5D" w:rsidRPr="00365B85" w:rsidRDefault="007E4A5D" w:rsidP="00BD7165">
            <w:pPr>
              <w:jc w:val="center"/>
              <w:rPr>
                <w:rFonts w:ascii="Arial" w:hAnsi="Arial" w:cs="Arial"/>
                <w:color w:val="000000" w:themeColor="text1"/>
                <w:sz w:val="20"/>
                <w:szCs w:val="20"/>
                <w:lang w:val="mn-MN"/>
              </w:rPr>
            </w:pPr>
          </w:p>
          <w:p w14:paraId="5955AB61" w14:textId="21E5932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Төлбөрийн хэмжээ</w:t>
            </w:r>
          </w:p>
        </w:tc>
        <w:tc>
          <w:tcPr>
            <w:tcW w:w="993" w:type="dxa"/>
          </w:tcPr>
          <w:p w14:paraId="06A81BB8"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37</w:t>
            </w:r>
          </w:p>
          <w:p w14:paraId="7A3C1B4F" w14:textId="77777777" w:rsidR="007E4A5D" w:rsidRPr="00365B85" w:rsidRDefault="007E4A5D" w:rsidP="00BD7165">
            <w:pPr>
              <w:jc w:val="center"/>
              <w:rPr>
                <w:rFonts w:ascii="Arial" w:hAnsi="Arial" w:cs="Arial"/>
                <w:color w:val="000000" w:themeColor="text1"/>
                <w:sz w:val="20"/>
                <w:szCs w:val="20"/>
                <w:lang w:val="mn-MN"/>
              </w:rPr>
            </w:pPr>
          </w:p>
          <w:p w14:paraId="6EF0B21D" w14:textId="77777777" w:rsidR="007E4A5D" w:rsidRPr="00365B85" w:rsidRDefault="007E4A5D" w:rsidP="00BD7165">
            <w:pPr>
              <w:jc w:val="center"/>
              <w:rPr>
                <w:rFonts w:ascii="Arial" w:hAnsi="Arial" w:cs="Arial"/>
                <w:color w:val="000000" w:themeColor="text1"/>
                <w:sz w:val="20"/>
                <w:szCs w:val="20"/>
                <w:lang w:val="mn-MN"/>
              </w:rPr>
            </w:pPr>
          </w:p>
          <w:p w14:paraId="22EDEBA9" w14:textId="77777777" w:rsidR="007E4A5D" w:rsidRPr="00365B85" w:rsidRDefault="007E4A5D" w:rsidP="00BD7165">
            <w:pPr>
              <w:jc w:val="center"/>
              <w:rPr>
                <w:rFonts w:ascii="Arial" w:hAnsi="Arial" w:cs="Arial"/>
                <w:color w:val="000000" w:themeColor="text1"/>
                <w:sz w:val="20"/>
                <w:szCs w:val="20"/>
                <w:lang w:val="mn-MN"/>
              </w:rPr>
            </w:pPr>
          </w:p>
          <w:p w14:paraId="1C76863E" w14:textId="77777777" w:rsidR="007E4A5D" w:rsidRPr="00365B85" w:rsidRDefault="007E4A5D" w:rsidP="00BD7165">
            <w:pPr>
              <w:jc w:val="center"/>
              <w:rPr>
                <w:rFonts w:ascii="Arial" w:hAnsi="Arial" w:cs="Arial"/>
                <w:color w:val="000000" w:themeColor="text1"/>
                <w:sz w:val="20"/>
                <w:szCs w:val="20"/>
                <w:lang w:val="mn-MN"/>
              </w:rPr>
            </w:pPr>
          </w:p>
          <w:p w14:paraId="0A08B5D2"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w:t>
            </w:r>
          </w:p>
          <w:p w14:paraId="0B33DCBC" w14:textId="77777777" w:rsidR="007E4A5D" w:rsidRPr="00365B85" w:rsidRDefault="007E4A5D" w:rsidP="00BD7165">
            <w:pPr>
              <w:jc w:val="center"/>
              <w:rPr>
                <w:rFonts w:ascii="Arial" w:eastAsia="Calibri" w:hAnsi="Arial" w:cs="Arial"/>
                <w:color w:val="000000" w:themeColor="text1"/>
                <w:sz w:val="20"/>
                <w:szCs w:val="20"/>
                <w:lang w:val="mn-MN" w:bidi="mn-Mong-CN"/>
              </w:rPr>
            </w:pPr>
          </w:p>
          <w:p w14:paraId="5FA7C88D" w14:textId="77777777" w:rsidR="007E4A5D" w:rsidRPr="00365B85" w:rsidRDefault="007E4A5D" w:rsidP="00BD7165">
            <w:pPr>
              <w:jc w:val="center"/>
              <w:rPr>
                <w:rFonts w:ascii="Arial" w:eastAsia="Calibri" w:hAnsi="Arial" w:cs="Arial"/>
                <w:color w:val="000000" w:themeColor="text1"/>
                <w:sz w:val="20"/>
                <w:szCs w:val="20"/>
                <w:lang w:val="mn-MN" w:bidi="mn-Mong-CN"/>
              </w:rPr>
            </w:pPr>
          </w:p>
          <w:p w14:paraId="469C8FDD" w14:textId="42C5A22A" w:rsidR="007E4A5D" w:rsidRPr="00365B85" w:rsidRDefault="007E4A5D" w:rsidP="00BD7165">
            <w:pPr>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bidi="mn-Mong-CN"/>
              </w:rPr>
              <w:t>2520.0 мян.төг</w:t>
            </w:r>
          </w:p>
        </w:tc>
        <w:tc>
          <w:tcPr>
            <w:tcW w:w="1275" w:type="dxa"/>
          </w:tcPr>
          <w:p w14:paraId="552FD4E6"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37</w:t>
            </w:r>
          </w:p>
          <w:p w14:paraId="270750E6" w14:textId="77777777" w:rsidR="007E4A5D" w:rsidRPr="00365B85" w:rsidRDefault="007E4A5D" w:rsidP="00BD7165">
            <w:pPr>
              <w:jc w:val="center"/>
              <w:rPr>
                <w:rFonts w:ascii="Arial" w:hAnsi="Arial" w:cs="Arial"/>
                <w:color w:val="000000" w:themeColor="text1"/>
                <w:sz w:val="20"/>
                <w:szCs w:val="20"/>
                <w:lang w:val="mn-MN"/>
              </w:rPr>
            </w:pPr>
          </w:p>
          <w:p w14:paraId="5EB75D1F" w14:textId="77777777" w:rsidR="007E4A5D" w:rsidRPr="00365B85" w:rsidRDefault="007E4A5D" w:rsidP="00BD7165">
            <w:pPr>
              <w:jc w:val="center"/>
              <w:rPr>
                <w:rFonts w:ascii="Arial" w:hAnsi="Arial" w:cs="Arial"/>
                <w:color w:val="000000" w:themeColor="text1"/>
                <w:sz w:val="20"/>
                <w:szCs w:val="20"/>
                <w:lang w:val="mn-MN"/>
              </w:rPr>
            </w:pPr>
          </w:p>
          <w:p w14:paraId="3B7C58BC" w14:textId="77777777" w:rsidR="007E4A5D" w:rsidRPr="00365B85" w:rsidRDefault="007E4A5D" w:rsidP="00BD7165">
            <w:pPr>
              <w:jc w:val="center"/>
              <w:rPr>
                <w:rFonts w:ascii="Arial" w:hAnsi="Arial" w:cs="Arial"/>
                <w:color w:val="000000" w:themeColor="text1"/>
                <w:sz w:val="20"/>
                <w:szCs w:val="20"/>
                <w:lang w:val="mn-MN"/>
              </w:rPr>
            </w:pPr>
          </w:p>
          <w:p w14:paraId="2C650269" w14:textId="77777777" w:rsidR="007E4A5D" w:rsidRPr="00365B85" w:rsidRDefault="007E4A5D" w:rsidP="00BD7165">
            <w:pPr>
              <w:jc w:val="center"/>
              <w:rPr>
                <w:rFonts w:ascii="Arial" w:hAnsi="Arial" w:cs="Arial"/>
                <w:color w:val="000000" w:themeColor="text1"/>
                <w:sz w:val="20"/>
                <w:szCs w:val="20"/>
                <w:lang w:val="mn-MN"/>
              </w:rPr>
            </w:pPr>
          </w:p>
          <w:p w14:paraId="3A1A2F0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27</w:t>
            </w:r>
          </w:p>
          <w:p w14:paraId="198A8120" w14:textId="77777777" w:rsidR="007E4A5D" w:rsidRPr="00365B85" w:rsidRDefault="007E4A5D" w:rsidP="00BD7165">
            <w:pPr>
              <w:rPr>
                <w:rFonts w:ascii="Arial" w:hAnsi="Arial" w:cs="Arial"/>
                <w:color w:val="000000" w:themeColor="text1"/>
                <w:sz w:val="20"/>
                <w:szCs w:val="20"/>
                <w:lang w:val="mn-MN"/>
              </w:rPr>
            </w:pPr>
          </w:p>
          <w:p w14:paraId="718865D7" w14:textId="77777777" w:rsidR="007E4A5D" w:rsidRPr="00365B85" w:rsidRDefault="007E4A5D" w:rsidP="00BD7165">
            <w:pPr>
              <w:rPr>
                <w:rFonts w:ascii="Arial" w:hAnsi="Arial" w:cs="Arial"/>
                <w:color w:val="000000" w:themeColor="text1"/>
                <w:sz w:val="20"/>
                <w:szCs w:val="20"/>
                <w:lang w:val="mn-MN"/>
              </w:rPr>
            </w:pPr>
          </w:p>
          <w:p w14:paraId="022B50D0" w14:textId="18B7D24F"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6A158326"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 xml:space="preserve">Аймгийн хэмжээнд 195 ААНБ-д 4048 албан журмын даатгуулагч бүртгэгдсэн. Үүнд: </w:t>
            </w:r>
          </w:p>
          <w:p w14:paraId="56552710"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25-аас дээш ажилтантай ААНБ- 40</w:t>
            </w:r>
          </w:p>
          <w:p w14:paraId="1BC87DFC"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 xml:space="preserve">25-аас доош ажилтантай ААНБ-155 байна. </w:t>
            </w:r>
          </w:p>
          <w:p w14:paraId="7595F8F9"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Орон нутагт 62 ААНБ-д 126 хөгжлийн бэрхшээлтэй  иргэн ажиллаж байна.</w:t>
            </w:r>
          </w:p>
          <w:p w14:paraId="157D4CCA"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Хөдөлмөрийн тухай хуулийн 144 дүгээр зүйлийн хэрэгжилтийг ханган ажиллах 25 ба түүнээс дээш ажилтантай 40 ААНБайгууллага байгаагаас хэрэгжилтийг</w:t>
            </w:r>
          </w:p>
          <w:p w14:paraId="02F79D41"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бүрэн хангасан – 29 (72,5 %)</w:t>
            </w:r>
          </w:p>
          <w:p w14:paraId="70587F1B"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 xml:space="preserve"> хангаагүй- 11 ААНБ (27.5%) байна. </w:t>
            </w:r>
          </w:p>
          <w:p w14:paraId="0E112D5E"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Хэрэгжилтийг ханган ажиллах 11 байгууллагад И-Жоб  нэгдсэн мэдээллийн санд ажил хайгчаар бүртгүүлсэн ХБИ-ийн судалгаа, 54450,0 мян төгрөгийн төлбөр   төлөх нэхэмжлэхийг хүргүүлж, хуулийн хэрэгжилтийг хангах зөвлөмж өгч ажилласан.</w:t>
            </w:r>
          </w:p>
          <w:p w14:paraId="4406319C"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Хүрсэн түвшин:</w:t>
            </w:r>
          </w:p>
          <w:p w14:paraId="3CAA0BEF"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 xml:space="preserve">Хэрэгжилтийг хангаж ажиллах байгууллагын тоо-40 </w:t>
            </w:r>
          </w:p>
          <w:p w14:paraId="629896A1"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Хангасан байгууллагын тоо-29</w:t>
            </w:r>
          </w:p>
          <w:p w14:paraId="06478E76" w14:textId="12D79148" w:rsidR="007E4A5D" w:rsidRPr="00365B85"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Хэрэгжилтийн хувь-100</w:t>
            </w:r>
          </w:p>
        </w:tc>
        <w:tc>
          <w:tcPr>
            <w:tcW w:w="1066" w:type="dxa"/>
            <w:vAlign w:val="center"/>
          </w:tcPr>
          <w:p w14:paraId="02310B61" w14:textId="59BB5CE9" w:rsidR="007E4A5D" w:rsidRPr="006E4090" w:rsidRDefault="007E4A5D" w:rsidP="00BD7165">
            <w:pPr>
              <w:jc w:val="center"/>
              <w:rPr>
                <w:rFonts w:ascii="Arial" w:hAnsi="Arial" w:cs="Arial"/>
                <w:color w:val="FF0000"/>
                <w:sz w:val="20"/>
                <w:szCs w:val="20"/>
                <w:lang w:val="mn-MN"/>
              </w:rPr>
            </w:pPr>
            <w:r w:rsidRPr="00333D88">
              <w:rPr>
                <w:rFonts w:ascii="Arial" w:hAnsi="Arial" w:cs="Arial"/>
                <w:sz w:val="20"/>
                <w:szCs w:val="20"/>
                <w:lang w:val="mn-MN"/>
              </w:rPr>
              <w:t>100%</w:t>
            </w:r>
          </w:p>
        </w:tc>
      </w:tr>
      <w:tr w:rsidR="00A133DA" w:rsidRPr="00CC6A68" w14:paraId="7338EDDA" w14:textId="77777777" w:rsidTr="00457C20">
        <w:tc>
          <w:tcPr>
            <w:tcW w:w="704" w:type="dxa"/>
            <w:vAlign w:val="center"/>
          </w:tcPr>
          <w:p w14:paraId="728AD4F2" w14:textId="53EF7EA8" w:rsidR="007E4A5D" w:rsidRPr="009A0305" w:rsidRDefault="007E4A5D" w:rsidP="00BD7165">
            <w:pPr>
              <w:jc w:val="center"/>
              <w:rPr>
                <w:rFonts w:ascii="Arial" w:hAnsi="Arial" w:cs="Arial"/>
                <w:color w:val="000000" w:themeColor="text1"/>
                <w:sz w:val="20"/>
                <w:szCs w:val="20"/>
                <w:lang w:val="mn-MN"/>
              </w:rPr>
            </w:pPr>
            <w:r w:rsidRPr="00D4012E">
              <w:rPr>
                <w:rFonts w:ascii="Arial" w:hAnsi="Arial" w:cs="Arial"/>
                <w:color w:val="000000" w:themeColor="text1"/>
                <w:sz w:val="20"/>
                <w:szCs w:val="20"/>
                <w:lang w:val="mn-MN"/>
              </w:rPr>
              <w:t>36</w:t>
            </w:r>
          </w:p>
        </w:tc>
        <w:tc>
          <w:tcPr>
            <w:tcW w:w="2239" w:type="dxa"/>
            <w:vAlign w:val="center"/>
          </w:tcPr>
          <w:p w14:paraId="53182D24" w14:textId="2F5718E4" w:rsidR="007E4A5D" w:rsidRPr="00365B85" w:rsidRDefault="007E4A5D" w:rsidP="00BD7165">
            <w:pPr>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Шинээр төлөвлөж буй хөрөнгө оруулалтын ажлуудад хөгжлийн бэрхшээлтэй иргэдэд зориулсан дэд бүтцийг бүрэн тусга</w:t>
            </w:r>
            <w:r w:rsidRPr="00365B85">
              <w:rPr>
                <w:rFonts w:ascii="Arial" w:eastAsia="Calibri" w:hAnsi="Arial" w:cs="Arial"/>
                <w:color w:val="000000" w:themeColor="text1"/>
                <w:sz w:val="20"/>
                <w:szCs w:val="20"/>
                <w:lang w:val="mn-MN"/>
              </w:rPr>
              <w:t>ж, а</w:t>
            </w:r>
            <w:r w:rsidRPr="00420D92">
              <w:rPr>
                <w:rFonts w:ascii="Arial" w:eastAsia="Calibri" w:hAnsi="Arial" w:cs="Arial"/>
                <w:color w:val="000000" w:themeColor="text1"/>
                <w:sz w:val="20"/>
                <w:szCs w:val="20"/>
                <w:lang w:val="mn-MN"/>
              </w:rPr>
              <w:t>ж ахуйн нэгж, албан байгууллагууд хөгжлийн бэрхшээлтэй иргэдийн үйлчилгээ авах орчныг бүрдүүлнэ.</w:t>
            </w:r>
          </w:p>
        </w:tc>
        <w:tc>
          <w:tcPr>
            <w:tcW w:w="993" w:type="dxa"/>
            <w:vAlign w:val="center"/>
          </w:tcPr>
          <w:p w14:paraId="6188A733" w14:textId="52FB9FAD"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7576DD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Дэд бүтцэд тусгагдсан шинэ барилгын тоо</w:t>
            </w:r>
          </w:p>
          <w:p w14:paraId="001CB8A1"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p>
          <w:p w14:paraId="68E3B9D3"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Дэд бүтцээ сайжруулсан байгууллагын тоо</w:t>
            </w:r>
          </w:p>
          <w:p w14:paraId="035CBC7C" w14:textId="77777777" w:rsidR="007E4A5D" w:rsidRPr="00365B85" w:rsidRDefault="007E4A5D" w:rsidP="00BD7165">
            <w:pPr>
              <w:jc w:val="center"/>
              <w:rPr>
                <w:rFonts w:ascii="Arial" w:hAnsi="Arial" w:cs="Arial"/>
                <w:color w:val="000000" w:themeColor="text1"/>
                <w:sz w:val="20"/>
                <w:szCs w:val="20"/>
                <w:lang w:val="mn-MN"/>
              </w:rPr>
            </w:pPr>
          </w:p>
          <w:p w14:paraId="528349A9" w14:textId="17B780F8"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"Шинээр төлөвлөж буй хөрөнгө оруулалт, зураг төсвийн ажлуудад тусган </w:t>
            </w:r>
            <w:r w:rsidRPr="00365B85">
              <w:rPr>
                <w:rFonts w:ascii="Arial" w:hAnsi="Arial" w:cs="Arial"/>
                <w:color w:val="000000" w:themeColor="text1"/>
                <w:sz w:val="20"/>
                <w:szCs w:val="20"/>
                <w:lang w:val="mn-MN"/>
              </w:rPr>
              <w:lastRenderedPageBreak/>
              <w:t>хэрэгжүүлсэн хувь</w:t>
            </w:r>
          </w:p>
        </w:tc>
        <w:tc>
          <w:tcPr>
            <w:tcW w:w="993" w:type="dxa"/>
          </w:tcPr>
          <w:p w14:paraId="7DCF229E" w14:textId="77777777" w:rsidR="007E4A5D" w:rsidRPr="00365B85" w:rsidRDefault="007E4A5D" w:rsidP="00BD7165">
            <w:pPr>
              <w:jc w:val="center"/>
              <w:rPr>
                <w:rFonts w:ascii="Arial" w:hAnsi="Arial" w:cs="Arial"/>
                <w:color w:val="000000" w:themeColor="text1"/>
                <w:sz w:val="20"/>
                <w:szCs w:val="20"/>
                <w:lang w:val="mn-MN"/>
              </w:rPr>
            </w:pPr>
          </w:p>
          <w:p w14:paraId="0E700D4C"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p w14:paraId="7BBAE6DC" w14:textId="77777777" w:rsidR="007E4A5D" w:rsidRPr="00365B85" w:rsidRDefault="007E4A5D" w:rsidP="00BD7165">
            <w:pPr>
              <w:jc w:val="center"/>
              <w:rPr>
                <w:rFonts w:ascii="Arial" w:hAnsi="Arial" w:cs="Arial"/>
                <w:color w:val="000000" w:themeColor="text1"/>
                <w:sz w:val="20"/>
                <w:szCs w:val="20"/>
                <w:lang w:val="mn-MN"/>
              </w:rPr>
            </w:pPr>
          </w:p>
          <w:p w14:paraId="4C378659" w14:textId="77777777" w:rsidR="007E4A5D" w:rsidRPr="00365B85" w:rsidRDefault="007E4A5D" w:rsidP="00BD7165">
            <w:pPr>
              <w:jc w:val="center"/>
              <w:rPr>
                <w:rFonts w:ascii="Arial" w:hAnsi="Arial" w:cs="Arial"/>
                <w:color w:val="000000" w:themeColor="text1"/>
                <w:sz w:val="20"/>
                <w:szCs w:val="20"/>
                <w:lang w:val="mn-MN"/>
              </w:rPr>
            </w:pPr>
          </w:p>
          <w:p w14:paraId="0929EB10" w14:textId="77777777" w:rsidR="007E4A5D" w:rsidRPr="00365B85" w:rsidRDefault="007E4A5D" w:rsidP="00BD7165">
            <w:pPr>
              <w:jc w:val="center"/>
              <w:rPr>
                <w:rFonts w:ascii="Arial" w:hAnsi="Arial" w:cs="Arial"/>
                <w:color w:val="000000" w:themeColor="text1"/>
                <w:sz w:val="20"/>
                <w:szCs w:val="20"/>
                <w:lang w:val="mn-MN"/>
              </w:rPr>
            </w:pPr>
          </w:p>
          <w:p w14:paraId="282B796A"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w:t>
            </w:r>
          </w:p>
          <w:p w14:paraId="26DD9E9E" w14:textId="77777777" w:rsidR="007E4A5D" w:rsidRPr="00365B85" w:rsidRDefault="007E4A5D" w:rsidP="00BD7165">
            <w:pPr>
              <w:jc w:val="center"/>
              <w:rPr>
                <w:rFonts w:ascii="Arial" w:hAnsi="Arial" w:cs="Arial"/>
                <w:color w:val="000000" w:themeColor="text1"/>
                <w:sz w:val="20"/>
                <w:szCs w:val="20"/>
                <w:lang w:val="mn-MN"/>
              </w:rPr>
            </w:pPr>
          </w:p>
          <w:p w14:paraId="1F1AD556" w14:textId="77777777" w:rsidR="007E4A5D" w:rsidRPr="00365B85" w:rsidRDefault="007E4A5D" w:rsidP="00BD7165">
            <w:pPr>
              <w:jc w:val="center"/>
              <w:rPr>
                <w:rFonts w:ascii="Arial" w:hAnsi="Arial" w:cs="Arial"/>
                <w:color w:val="000000" w:themeColor="text1"/>
                <w:sz w:val="20"/>
                <w:szCs w:val="20"/>
                <w:lang w:val="mn-MN"/>
              </w:rPr>
            </w:pPr>
          </w:p>
          <w:p w14:paraId="63771816" w14:textId="77777777" w:rsidR="007E4A5D" w:rsidRPr="00365B85" w:rsidRDefault="007E4A5D" w:rsidP="00BD7165">
            <w:pPr>
              <w:jc w:val="center"/>
              <w:rPr>
                <w:rFonts w:ascii="Arial" w:hAnsi="Arial" w:cs="Arial"/>
                <w:color w:val="000000" w:themeColor="text1"/>
                <w:sz w:val="20"/>
                <w:szCs w:val="20"/>
                <w:lang w:val="mn-MN"/>
              </w:rPr>
            </w:pPr>
          </w:p>
          <w:p w14:paraId="6AE3E7A5" w14:textId="77777777" w:rsidR="007E4A5D" w:rsidRPr="00365B85" w:rsidRDefault="007E4A5D" w:rsidP="00BD7165">
            <w:pPr>
              <w:jc w:val="center"/>
              <w:rPr>
                <w:rFonts w:ascii="Arial" w:hAnsi="Arial" w:cs="Arial"/>
                <w:color w:val="000000" w:themeColor="text1"/>
                <w:sz w:val="20"/>
                <w:szCs w:val="20"/>
                <w:lang w:val="mn-MN"/>
              </w:rPr>
            </w:pPr>
          </w:p>
          <w:p w14:paraId="11ADB515" w14:textId="443A951C"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100</w:t>
            </w:r>
          </w:p>
        </w:tc>
        <w:tc>
          <w:tcPr>
            <w:tcW w:w="1275" w:type="dxa"/>
          </w:tcPr>
          <w:p w14:paraId="1F04BADE" w14:textId="77777777" w:rsidR="007E4A5D" w:rsidRPr="00365B85" w:rsidRDefault="007E4A5D" w:rsidP="00BD7165">
            <w:pPr>
              <w:jc w:val="center"/>
              <w:rPr>
                <w:rFonts w:ascii="Arial" w:hAnsi="Arial" w:cs="Arial"/>
                <w:color w:val="000000" w:themeColor="text1"/>
                <w:sz w:val="20"/>
                <w:szCs w:val="20"/>
                <w:lang w:val="mn-MN"/>
              </w:rPr>
            </w:pPr>
          </w:p>
          <w:p w14:paraId="1381918C"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20</w:t>
            </w:r>
          </w:p>
          <w:p w14:paraId="6CB9527E" w14:textId="77777777" w:rsidR="007E4A5D" w:rsidRPr="00365B85" w:rsidRDefault="007E4A5D" w:rsidP="00BD7165">
            <w:pPr>
              <w:jc w:val="center"/>
              <w:rPr>
                <w:rFonts w:ascii="Arial" w:hAnsi="Arial" w:cs="Arial"/>
                <w:color w:val="000000" w:themeColor="text1"/>
                <w:sz w:val="20"/>
                <w:szCs w:val="20"/>
              </w:rPr>
            </w:pPr>
          </w:p>
          <w:p w14:paraId="1C9E932D" w14:textId="77777777" w:rsidR="007E4A5D" w:rsidRPr="00365B85" w:rsidRDefault="007E4A5D" w:rsidP="00BD7165">
            <w:pPr>
              <w:jc w:val="center"/>
              <w:rPr>
                <w:rFonts w:ascii="Arial" w:hAnsi="Arial" w:cs="Arial"/>
                <w:color w:val="000000" w:themeColor="text1"/>
                <w:sz w:val="20"/>
                <w:szCs w:val="20"/>
              </w:rPr>
            </w:pPr>
          </w:p>
          <w:p w14:paraId="0A80F24D" w14:textId="77777777" w:rsidR="007E4A5D" w:rsidRPr="00365B85" w:rsidRDefault="007E4A5D" w:rsidP="00BD7165">
            <w:pPr>
              <w:jc w:val="center"/>
              <w:rPr>
                <w:rFonts w:ascii="Arial" w:hAnsi="Arial" w:cs="Arial"/>
                <w:color w:val="000000" w:themeColor="text1"/>
                <w:sz w:val="20"/>
                <w:szCs w:val="20"/>
              </w:rPr>
            </w:pPr>
          </w:p>
          <w:p w14:paraId="0FDC3C5B"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4</w:t>
            </w:r>
          </w:p>
          <w:p w14:paraId="0F04345F" w14:textId="77777777" w:rsidR="007E4A5D" w:rsidRPr="00365B85" w:rsidRDefault="007E4A5D" w:rsidP="00BD7165">
            <w:pPr>
              <w:jc w:val="center"/>
              <w:rPr>
                <w:rFonts w:ascii="Arial" w:hAnsi="Arial" w:cs="Arial"/>
                <w:color w:val="000000" w:themeColor="text1"/>
                <w:sz w:val="20"/>
                <w:szCs w:val="20"/>
              </w:rPr>
            </w:pPr>
          </w:p>
          <w:p w14:paraId="2F59D4AA" w14:textId="77777777" w:rsidR="007E4A5D" w:rsidRPr="00365B85" w:rsidRDefault="007E4A5D" w:rsidP="00BD7165">
            <w:pPr>
              <w:jc w:val="center"/>
              <w:rPr>
                <w:rFonts w:ascii="Arial" w:hAnsi="Arial" w:cs="Arial"/>
                <w:color w:val="000000" w:themeColor="text1"/>
                <w:sz w:val="20"/>
                <w:szCs w:val="20"/>
              </w:rPr>
            </w:pPr>
          </w:p>
          <w:p w14:paraId="2440416C" w14:textId="77777777" w:rsidR="007E4A5D" w:rsidRPr="00365B85" w:rsidRDefault="007E4A5D" w:rsidP="00BD7165">
            <w:pPr>
              <w:jc w:val="center"/>
              <w:rPr>
                <w:rFonts w:ascii="Arial" w:hAnsi="Arial" w:cs="Arial"/>
                <w:color w:val="000000" w:themeColor="text1"/>
                <w:sz w:val="20"/>
                <w:szCs w:val="20"/>
              </w:rPr>
            </w:pPr>
          </w:p>
          <w:p w14:paraId="501A8089" w14:textId="77777777" w:rsidR="007E4A5D" w:rsidRPr="00365B85" w:rsidRDefault="007E4A5D" w:rsidP="00BD7165">
            <w:pPr>
              <w:jc w:val="center"/>
              <w:rPr>
                <w:rFonts w:ascii="Arial" w:hAnsi="Arial" w:cs="Arial"/>
                <w:color w:val="000000" w:themeColor="text1"/>
                <w:sz w:val="20"/>
                <w:szCs w:val="20"/>
              </w:rPr>
            </w:pPr>
          </w:p>
          <w:p w14:paraId="58500528" w14:textId="23C1D95E"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100</w:t>
            </w:r>
          </w:p>
        </w:tc>
        <w:tc>
          <w:tcPr>
            <w:tcW w:w="5529" w:type="dxa"/>
            <w:vAlign w:val="center"/>
          </w:tcPr>
          <w:p w14:paraId="0CE22EFC" w14:textId="77777777" w:rsidR="008C63DD" w:rsidRPr="008C63DD" w:rsidRDefault="008C63DD" w:rsidP="008C63DD">
            <w:pPr>
              <w:pStyle w:val="ListParagraph"/>
              <w:tabs>
                <w:tab w:val="left" w:pos="164"/>
              </w:tabs>
              <w:ind w:left="22"/>
              <w:jc w:val="both"/>
              <w:rPr>
                <w:rFonts w:ascii="Arial" w:hAnsi="Arial" w:cs="Arial"/>
                <w:sz w:val="20"/>
                <w:szCs w:val="20"/>
                <w:lang w:bidi="mn-Mong-CN"/>
              </w:rPr>
            </w:pPr>
            <w:r w:rsidRPr="008C63DD">
              <w:rPr>
                <w:rFonts w:ascii="Arial" w:hAnsi="Arial" w:cs="Arial"/>
                <w:sz w:val="20"/>
                <w:szCs w:val="20"/>
                <w:lang w:bidi="mn-Mong-CN"/>
              </w:rPr>
              <w:t>Хөгжлийн бэрхшээлтэй хүний эрхийг хангах орон тооны бус салбар зөвлөлийн 2019 оны 01 дүгээр тогтоолоор батлагдсан “Хөгжлийн бэрхшээлтэй хүнд хүртээмжтэй оны шилдгийг шалгаруулах журам”-ыг аймгийн Засаг даргын Тамгын газрын Нийгмийн бодлогын хэлтсийн 2023 оны 04 дүгээр сарын 10-ны өдрийн 03/353 дугаар албан бичгээр төрийн болон хувийн хэвшлийн 54 байгууллагад хүргүүлж, сурталчилгаа мэдээллийг хэлтсийн болон нийгмийн салбарын 6 байгууллагуудын пэйж хуудсуудаар түгээсэн.</w:t>
            </w:r>
          </w:p>
          <w:p w14:paraId="5C313EA1" w14:textId="77777777" w:rsidR="008C63DD" w:rsidRPr="008C63DD" w:rsidRDefault="008C63DD" w:rsidP="008C63DD">
            <w:pPr>
              <w:pStyle w:val="ListParagraph"/>
              <w:tabs>
                <w:tab w:val="left" w:pos="164"/>
              </w:tabs>
              <w:ind w:left="22"/>
              <w:jc w:val="both"/>
              <w:rPr>
                <w:rFonts w:ascii="Arial" w:hAnsi="Arial" w:cs="Arial"/>
                <w:sz w:val="20"/>
                <w:szCs w:val="20"/>
                <w:lang w:bidi="mn-Mong-CN"/>
              </w:rPr>
            </w:pPr>
            <w:r w:rsidRPr="008C63DD">
              <w:rPr>
                <w:rFonts w:ascii="Arial" w:hAnsi="Arial" w:cs="Arial"/>
                <w:sz w:val="20"/>
                <w:szCs w:val="20"/>
                <w:lang w:bidi="mn-Mong-CN"/>
              </w:rPr>
              <w:t xml:space="preserve">Хөгжлийн бэрхшээлтэй хүний эрхийн тухай хуулийн 11.4 “Сонсголын бэрхшээлтэй хүн цагдаа, эрүүл мэндийн байгууллага, онцгой байдлын албаны тусгай дугаарт текст мессэж, дохионы хэлний хэлмэрчийн зайн дүрс, ярианы тусламжтайгаар хандаж, үйлчилгээ авах боломжийг төрөөс бүрдүүлнэ” гэсэн заалтын хүрээнд </w:t>
            </w:r>
            <w:r w:rsidRPr="008C63DD">
              <w:rPr>
                <w:rFonts w:ascii="Arial" w:hAnsi="Arial" w:cs="Arial"/>
                <w:sz w:val="20"/>
                <w:szCs w:val="20"/>
                <w:lang w:bidi="mn-Mong-CN"/>
              </w:rPr>
              <w:lastRenderedPageBreak/>
              <w:t>аймгийн Цахим хөгжлийн хэлтэст тусгай дугаар ажиллуулах боломжтой эсэх, хамтран ажиллах тухай албан бичгийг хүргүүлж, хамтран судалж байна.</w:t>
            </w:r>
          </w:p>
          <w:p w14:paraId="790381D3" w14:textId="027F3CC9" w:rsidR="007E4A5D" w:rsidRPr="00D4012E" w:rsidRDefault="008C63DD" w:rsidP="00D4012E">
            <w:pPr>
              <w:pStyle w:val="ListParagraph"/>
              <w:tabs>
                <w:tab w:val="left" w:pos="164"/>
              </w:tabs>
              <w:ind w:left="22"/>
              <w:jc w:val="both"/>
              <w:rPr>
                <w:rFonts w:ascii="Arial" w:hAnsi="Arial" w:cs="Arial"/>
                <w:sz w:val="20"/>
                <w:szCs w:val="20"/>
                <w:lang w:bidi="mn-Mong-CN"/>
              </w:rPr>
            </w:pPr>
            <w:r w:rsidRPr="002A1623">
              <w:rPr>
                <w:rFonts w:ascii="Arial" w:hAnsi="Arial" w:cs="Arial"/>
                <w:b/>
                <w:sz w:val="20"/>
                <w:szCs w:val="20"/>
                <w:lang w:bidi="mn-Mong-CN"/>
              </w:rPr>
              <w:t>Хүрсэн түвшин:</w:t>
            </w:r>
            <w:r w:rsidRPr="008C63DD">
              <w:rPr>
                <w:rFonts w:ascii="Arial" w:hAnsi="Arial" w:cs="Arial"/>
                <w:sz w:val="20"/>
                <w:szCs w:val="20"/>
                <w:lang w:bidi="mn-Mong-CN"/>
              </w:rPr>
              <w:t xml:space="preserve"> Аж ахуйн нэгж, албан байгууллагууд хөгжлийн бэрхшээлтэй иргэдийн үйлчилгээ авах орчныг бүрдүүлэх чиглэлээр зохион байгуулсан ажлын тоо-2</w:t>
            </w:r>
          </w:p>
        </w:tc>
        <w:tc>
          <w:tcPr>
            <w:tcW w:w="1066" w:type="dxa"/>
            <w:vAlign w:val="center"/>
          </w:tcPr>
          <w:p w14:paraId="16987E7B" w14:textId="53903FDA" w:rsidR="007E4A5D" w:rsidRPr="006E4090" w:rsidRDefault="007E4A5D" w:rsidP="00BD7165">
            <w:pPr>
              <w:jc w:val="center"/>
              <w:rPr>
                <w:rFonts w:ascii="Arial" w:hAnsi="Arial" w:cs="Arial"/>
                <w:color w:val="FF0000"/>
                <w:sz w:val="20"/>
                <w:szCs w:val="20"/>
                <w:lang w:val="mn-MN"/>
              </w:rPr>
            </w:pPr>
            <w:r w:rsidRPr="00E11714">
              <w:rPr>
                <w:rFonts w:ascii="Arial" w:hAnsi="Arial" w:cs="Arial"/>
                <w:sz w:val="20"/>
                <w:szCs w:val="20"/>
                <w:lang w:val="mn-MN"/>
              </w:rPr>
              <w:lastRenderedPageBreak/>
              <w:t>50%</w:t>
            </w:r>
          </w:p>
        </w:tc>
      </w:tr>
      <w:tr w:rsidR="00A133DA" w:rsidRPr="00CC6A68" w14:paraId="56764786" w14:textId="77777777" w:rsidTr="00457C20">
        <w:tc>
          <w:tcPr>
            <w:tcW w:w="704" w:type="dxa"/>
            <w:vAlign w:val="center"/>
          </w:tcPr>
          <w:p w14:paraId="1F0D1B35" w14:textId="25DADE41" w:rsidR="007E4A5D" w:rsidRPr="009A0305"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37</w:t>
            </w:r>
          </w:p>
        </w:tc>
        <w:tc>
          <w:tcPr>
            <w:tcW w:w="2239" w:type="dxa"/>
            <w:vAlign w:val="center"/>
          </w:tcPr>
          <w:p w14:paraId="54D98F3A" w14:textId="58459B78"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Жендэрийн эрх тэгш байдлыг хангах, зорилтот бүлгийн иргэдийг дэмжсэн арга хэмжээг </w:t>
            </w:r>
            <w:r w:rsidRPr="00365B85">
              <w:rPr>
                <w:rFonts w:ascii="Arial" w:eastAsia="Times New Roman" w:hAnsi="Arial" w:cs="Arial"/>
                <w:color w:val="000000" w:themeColor="text1"/>
                <w:sz w:val="20"/>
                <w:szCs w:val="20"/>
                <w:lang w:val="mn-MN"/>
              </w:rPr>
              <w:t>төлөвлөн, хэрэгжүүлж, үр дүнг тайлагнах</w:t>
            </w:r>
          </w:p>
        </w:tc>
        <w:tc>
          <w:tcPr>
            <w:tcW w:w="993" w:type="dxa"/>
            <w:vAlign w:val="center"/>
          </w:tcPr>
          <w:p w14:paraId="61DBF2C9"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39588F25" w14:textId="71356D1A"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15000.0</w:t>
            </w:r>
          </w:p>
        </w:tc>
        <w:tc>
          <w:tcPr>
            <w:tcW w:w="1729" w:type="dxa"/>
            <w:vAlign w:val="center"/>
          </w:tcPr>
          <w:p w14:paraId="15784793" w14:textId="6AC67B0C" w:rsidR="007E4A5D" w:rsidRPr="00365B85" w:rsidRDefault="007E4A5D"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Арга хэмжээний төлөвлөгөөний хэрэгжилтийн хувь</w:t>
            </w:r>
          </w:p>
        </w:tc>
        <w:tc>
          <w:tcPr>
            <w:tcW w:w="993" w:type="dxa"/>
            <w:vAlign w:val="center"/>
          </w:tcPr>
          <w:p w14:paraId="425E90AB" w14:textId="6EFE8E0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90</w:t>
            </w:r>
          </w:p>
        </w:tc>
        <w:tc>
          <w:tcPr>
            <w:tcW w:w="1275" w:type="dxa"/>
            <w:vAlign w:val="center"/>
          </w:tcPr>
          <w:p w14:paraId="61CD9B97" w14:textId="319FA2B8"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40</w:t>
            </w:r>
          </w:p>
        </w:tc>
        <w:tc>
          <w:tcPr>
            <w:tcW w:w="5529" w:type="dxa"/>
            <w:vAlign w:val="center"/>
          </w:tcPr>
          <w:p w14:paraId="34A74E42"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Аймгийн Засаг даргын 2023 оны 02 дугаар сарын 10-ны өдрийн А/41 дугаар захирамжийн 15 дугаар хавсралтаар батлагдсан “Жендерийн эрх тэгш байдлыг хангахад чиглэсэн арга хэмжээ” 6.0 сая төгрөгийн санхүүжилтээр зохион байгуулахаар төлөвлөвсөн.</w:t>
            </w:r>
          </w:p>
          <w:p w14:paraId="11720A01"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2023 оны жилийн эцсийн байдлаар аймгийн Эрэгтэйчүүдийн холбооны тэргүүн Сүхбаатар аймагт 2023 оны 04 дүгээр сарын 15-17-ны өдрүүдэд  туршлага түгээх, солилцох ажлын удирдамж, төсвийн дагуу ажилласан. Тус ажлын хүрээнд “Монгол эр хүний нэр хүнд, бахархал”, “Гэр бүлийн үнэ, цэнэ” сэдвээр “Зөв сонголт”, “Мандах наран” төрийн бус байгууллагуудын төлөөлөл, төрийн албан хаагчдын төлөөлөл, аймгийн Онцгой байдлын газар, Ус, дулаан хангамжийн “Дөрвөлж” ОНӨААТҮГазар, Эрчим хүч, 9 дүгээр цэцэрлэгийн багш, хүмүүжүүлэгчид, эцэг, эхийн төлөөлөл, МСҮТ-ийн суралцагдыг хамруулсан хоёр өдрийн цуврал яриа таниулгад нийтдээ 300 иргэн хамруулсан.</w:t>
            </w:r>
          </w:p>
          <w:p w14:paraId="5EF67B8A"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“Говьсүмбэр аймгийн мастеруудын спортын гуравдугаар наадам” 2023 оны 06 дугаар сарын 02-05-ны өдрүүдэд 6 төрлөөр зохион байгуулагдахаар удирдамж, төсвийг батлуулаад байна. Тус наадмыг зохион байгуулах шагналын зардалд 748.0 мянган төгрөгийг зарцуулах юм.</w:t>
            </w:r>
          </w:p>
          <w:p w14:paraId="30EE394C" w14:textId="598B6373"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ab/>
              <w:t>УБ хотод Жендэрийн эрх тэгш байдлыг хангах сургалтад 4 албан хаагч хамрагдсан.</w:t>
            </w:r>
          </w:p>
          <w:p w14:paraId="3E18DC1F" w14:textId="54B6811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ab/>
              <w:t>Хүйсээр ялгаварлан гадуурхахгүй байх үүднээс “Эх, эцэг олон хүүхэдтэй өрх толгойлсон эх, эцэгт тэтгэмж олгох тухай” хуулийн дагуу 7 эцгийг дараах тэтгэмжид хамруулсан.</w:t>
            </w:r>
          </w:p>
          <w:p w14:paraId="5AC15DFD"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w:t>
            </w:r>
            <w:r w:rsidRPr="008C63DD">
              <w:rPr>
                <w:rFonts w:ascii="Arial" w:hAnsi="Arial" w:cs="Arial"/>
                <w:color w:val="000000" w:themeColor="text1"/>
                <w:sz w:val="20"/>
                <w:szCs w:val="20"/>
                <w:lang w:val="mn-MN"/>
              </w:rPr>
              <w:tab/>
              <w:t>0-3 хүртэлх хүүхэд асарсны тэтгэмж-5 эцэгт</w:t>
            </w:r>
          </w:p>
          <w:p w14:paraId="473F8CC0"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w:t>
            </w:r>
            <w:r w:rsidRPr="008C63DD">
              <w:rPr>
                <w:rFonts w:ascii="Arial" w:hAnsi="Arial" w:cs="Arial"/>
                <w:color w:val="000000" w:themeColor="text1"/>
                <w:sz w:val="20"/>
                <w:szCs w:val="20"/>
                <w:lang w:val="mn-MN"/>
              </w:rPr>
              <w:tab/>
              <w:t>0-18 хүртэлх насны 3 ба түүнээс хүүхэдтэй өрх толгойлсон эх, эцгийн тэтгэмж-2 эцэгт тус тус олгосон.</w:t>
            </w:r>
          </w:p>
          <w:p w14:paraId="6C07736B"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 xml:space="preserve">Арга хэмжээний хүрээнд Ахмадын баярын хурлыг 2023 оны 09 дүгээр сарын 25-ны өдөр зохион байгуулж, нийт 200 ахмад настан болон аймаг орон нутагтаа олон жил үр бүтээлтэй ажилласан ахмад настуудынхаа хөдөлмөр бүтээлийг үнэлж, “Ардын хувьсгалын 100 жилийн одон </w:t>
            </w:r>
            <w:r w:rsidRPr="008C63DD">
              <w:rPr>
                <w:rFonts w:ascii="Arial" w:hAnsi="Arial" w:cs="Arial"/>
                <w:color w:val="000000" w:themeColor="text1"/>
                <w:sz w:val="20"/>
                <w:szCs w:val="20"/>
                <w:lang w:val="mn-MN"/>
              </w:rPr>
              <w:lastRenderedPageBreak/>
              <w:t>медаль”-иар 20 ахмад настан, аймгийн ИТХ-ын “Говьсүмбэрийн төлөө медаль”-иар 6 ахмад настан, “Монголын Ахмадын холбооны хүндэт тэмдэг”-ээр 6 ахмад настанг тус тус шагналаа. Тус арга хэмжээнд Аймгийн ахмадын хорооны дэргэдэх "Боржигон цуурай" болон Орхон аймгийн ахмадын хорооны дэргэдэх "Эрдэнэт аялгуу" хамтлаг нийт хүрэлцэн ирсэн ахмадуудад зориулан хамтарсан тоглолтоо толилууллаа.</w:t>
            </w:r>
          </w:p>
          <w:p w14:paraId="74E3CF9F"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Мөн Олон улсын Цагаан таягтны өдөрлөгийг зохион байгуулсан тус арга хэмжээнд нийт 18 иргэнийг хамруулсан. Тус арга хэмжээнд аймгийн Номын сангаас хараагүй иргэдэд сонсдог номны талаарх мэдээл, Аймгийн Музейгээс үүчур тоглоомыг тоглох аргачлал зэрэг тэмцээн уралдааныг зохион байгуулсан.</w:t>
            </w:r>
          </w:p>
          <w:p w14:paraId="62A0FB6C" w14:textId="77777777" w:rsidR="008C63DD" w:rsidRPr="008C63DD"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Хүрсэн түвшин:</w:t>
            </w:r>
          </w:p>
          <w:p w14:paraId="0A5D57CB" w14:textId="54DA5764" w:rsidR="007E4A5D" w:rsidRPr="00365B85" w:rsidRDefault="008C63DD" w:rsidP="008C63DD">
            <w:pPr>
              <w:jc w:val="both"/>
              <w:rPr>
                <w:rFonts w:ascii="Arial" w:hAnsi="Arial" w:cs="Arial"/>
                <w:color w:val="000000" w:themeColor="text1"/>
                <w:sz w:val="20"/>
                <w:szCs w:val="20"/>
                <w:lang w:val="mn-MN"/>
              </w:rPr>
            </w:pPr>
            <w:r w:rsidRPr="008C63DD">
              <w:rPr>
                <w:rFonts w:ascii="Arial" w:hAnsi="Arial" w:cs="Arial"/>
                <w:color w:val="000000" w:themeColor="text1"/>
                <w:sz w:val="20"/>
                <w:szCs w:val="20"/>
                <w:lang w:val="mn-MN"/>
              </w:rPr>
              <w:t>Арга хэмжээний хэрэгжилтийн хувь-70</w:t>
            </w:r>
          </w:p>
        </w:tc>
        <w:tc>
          <w:tcPr>
            <w:tcW w:w="1066" w:type="dxa"/>
            <w:vAlign w:val="center"/>
          </w:tcPr>
          <w:p w14:paraId="4FE9A875" w14:textId="77777777" w:rsidR="007E4A5D" w:rsidRDefault="007E4A5D" w:rsidP="00BD7165">
            <w:pPr>
              <w:jc w:val="center"/>
              <w:rPr>
                <w:rFonts w:ascii="Arial" w:hAnsi="Arial" w:cs="Arial"/>
                <w:color w:val="000000" w:themeColor="text1"/>
                <w:sz w:val="20"/>
                <w:szCs w:val="20"/>
                <w:lang w:val="mn-MN"/>
              </w:rPr>
            </w:pPr>
          </w:p>
          <w:p w14:paraId="0D9735E1" w14:textId="77777777" w:rsidR="007E4A5D" w:rsidRDefault="007E4A5D" w:rsidP="00BD7165">
            <w:pPr>
              <w:jc w:val="center"/>
              <w:rPr>
                <w:rFonts w:ascii="Arial" w:hAnsi="Arial" w:cs="Arial"/>
                <w:color w:val="000000" w:themeColor="text1"/>
                <w:sz w:val="20"/>
                <w:szCs w:val="20"/>
                <w:lang w:val="mn-MN"/>
              </w:rPr>
            </w:pPr>
          </w:p>
          <w:p w14:paraId="3873E2BB" w14:textId="77777777" w:rsidR="007E4A5D" w:rsidRDefault="007E4A5D" w:rsidP="00BD7165">
            <w:pPr>
              <w:jc w:val="center"/>
              <w:rPr>
                <w:rFonts w:ascii="Arial" w:hAnsi="Arial" w:cs="Arial"/>
                <w:color w:val="000000" w:themeColor="text1"/>
                <w:sz w:val="20"/>
                <w:szCs w:val="20"/>
                <w:lang w:val="mn-MN"/>
              </w:rPr>
            </w:pPr>
          </w:p>
          <w:p w14:paraId="06870E8A" w14:textId="77777777" w:rsidR="007E4A5D" w:rsidRDefault="007E4A5D" w:rsidP="00BD7165">
            <w:pPr>
              <w:jc w:val="center"/>
              <w:rPr>
                <w:rFonts w:ascii="Arial" w:hAnsi="Arial" w:cs="Arial"/>
                <w:color w:val="000000" w:themeColor="text1"/>
                <w:sz w:val="20"/>
                <w:szCs w:val="20"/>
                <w:lang w:val="mn-MN"/>
              </w:rPr>
            </w:pPr>
          </w:p>
          <w:p w14:paraId="332420AC" w14:textId="77777777" w:rsidR="007E4A5D" w:rsidRDefault="007E4A5D" w:rsidP="00BD7165">
            <w:pPr>
              <w:jc w:val="center"/>
              <w:rPr>
                <w:rFonts w:ascii="Arial" w:hAnsi="Arial" w:cs="Arial"/>
                <w:color w:val="000000" w:themeColor="text1"/>
                <w:sz w:val="20"/>
                <w:szCs w:val="20"/>
                <w:lang w:val="mn-MN"/>
              </w:rPr>
            </w:pPr>
          </w:p>
          <w:p w14:paraId="63C52584" w14:textId="77777777" w:rsidR="007E4A5D" w:rsidRDefault="007E4A5D" w:rsidP="00BD7165">
            <w:pPr>
              <w:jc w:val="center"/>
              <w:rPr>
                <w:rFonts w:ascii="Arial" w:hAnsi="Arial" w:cs="Arial"/>
                <w:color w:val="000000" w:themeColor="text1"/>
                <w:sz w:val="20"/>
                <w:szCs w:val="20"/>
                <w:lang w:val="mn-MN"/>
              </w:rPr>
            </w:pPr>
          </w:p>
          <w:p w14:paraId="4EAFDD42" w14:textId="77777777" w:rsidR="007E4A5D" w:rsidRDefault="007E4A5D" w:rsidP="00BD7165">
            <w:pPr>
              <w:jc w:val="center"/>
              <w:rPr>
                <w:rFonts w:ascii="Arial" w:hAnsi="Arial" w:cs="Arial"/>
                <w:color w:val="000000" w:themeColor="text1"/>
                <w:sz w:val="20"/>
                <w:szCs w:val="20"/>
                <w:lang w:val="mn-MN"/>
              </w:rPr>
            </w:pPr>
          </w:p>
          <w:p w14:paraId="538C53AA" w14:textId="77777777" w:rsidR="007E4A5D" w:rsidRDefault="007E4A5D" w:rsidP="00BD7165">
            <w:pPr>
              <w:jc w:val="center"/>
              <w:rPr>
                <w:rFonts w:ascii="Arial" w:hAnsi="Arial" w:cs="Arial"/>
                <w:color w:val="000000" w:themeColor="text1"/>
                <w:sz w:val="20"/>
                <w:szCs w:val="20"/>
                <w:lang w:val="mn-MN"/>
              </w:rPr>
            </w:pPr>
          </w:p>
          <w:p w14:paraId="4BE6A270" w14:textId="77777777" w:rsidR="007E4A5D" w:rsidRDefault="007E4A5D" w:rsidP="00BD7165">
            <w:pPr>
              <w:jc w:val="center"/>
              <w:rPr>
                <w:rFonts w:ascii="Arial" w:hAnsi="Arial" w:cs="Arial"/>
                <w:color w:val="000000" w:themeColor="text1"/>
                <w:sz w:val="20"/>
                <w:szCs w:val="20"/>
                <w:lang w:val="mn-MN"/>
              </w:rPr>
            </w:pPr>
          </w:p>
          <w:p w14:paraId="173591FE" w14:textId="77777777" w:rsidR="007E4A5D" w:rsidRDefault="007E4A5D" w:rsidP="00BD7165">
            <w:pPr>
              <w:jc w:val="center"/>
              <w:rPr>
                <w:rFonts w:ascii="Arial" w:hAnsi="Arial" w:cs="Arial"/>
                <w:color w:val="000000" w:themeColor="text1"/>
                <w:sz w:val="20"/>
                <w:szCs w:val="20"/>
                <w:lang w:val="mn-MN"/>
              </w:rPr>
            </w:pPr>
          </w:p>
          <w:p w14:paraId="7BF86CC7" w14:textId="77777777" w:rsidR="007E4A5D" w:rsidRDefault="007E4A5D" w:rsidP="00BD7165">
            <w:pPr>
              <w:jc w:val="center"/>
              <w:rPr>
                <w:rFonts w:ascii="Arial" w:hAnsi="Arial" w:cs="Arial"/>
                <w:color w:val="000000" w:themeColor="text1"/>
                <w:sz w:val="20"/>
                <w:szCs w:val="20"/>
                <w:lang w:val="mn-MN"/>
              </w:rPr>
            </w:pPr>
          </w:p>
          <w:p w14:paraId="25D3F932" w14:textId="77777777" w:rsidR="007E4A5D" w:rsidRDefault="007E4A5D" w:rsidP="00BD7165">
            <w:pPr>
              <w:jc w:val="center"/>
              <w:rPr>
                <w:rFonts w:ascii="Arial" w:hAnsi="Arial" w:cs="Arial"/>
                <w:color w:val="000000" w:themeColor="text1"/>
                <w:sz w:val="20"/>
                <w:szCs w:val="20"/>
                <w:lang w:val="mn-MN"/>
              </w:rPr>
            </w:pPr>
          </w:p>
          <w:p w14:paraId="6F37975F" w14:textId="77777777" w:rsidR="007E4A5D" w:rsidRDefault="007E4A5D" w:rsidP="00BD7165">
            <w:pPr>
              <w:jc w:val="center"/>
              <w:rPr>
                <w:rFonts w:ascii="Arial" w:hAnsi="Arial" w:cs="Arial"/>
                <w:color w:val="000000" w:themeColor="text1"/>
                <w:sz w:val="20"/>
                <w:szCs w:val="20"/>
                <w:lang w:val="mn-MN"/>
              </w:rPr>
            </w:pPr>
          </w:p>
          <w:p w14:paraId="39FDBE32" w14:textId="500BC955"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70%</w:t>
            </w:r>
          </w:p>
        </w:tc>
      </w:tr>
      <w:tr w:rsidR="00A133DA" w:rsidRPr="00CC6A68" w14:paraId="3A4E3321" w14:textId="77777777" w:rsidTr="00457C20">
        <w:tc>
          <w:tcPr>
            <w:tcW w:w="704" w:type="dxa"/>
            <w:vAlign w:val="center"/>
          </w:tcPr>
          <w:p w14:paraId="5ADEFB2E" w14:textId="588D3AAE" w:rsidR="007E4A5D" w:rsidRPr="002A1623"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38</w:t>
            </w:r>
          </w:p>
        </w:tc>
        <w:tc>
          <w:tcPr>
            <w:tcW w:w="2239" w:type="dxa"/>
            <w:vAlign w:val="center"/>
          </w:tcPr>
          <w:p w14:paraId="3756F917" w14:textId="41E6B457"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Уул уурхайн жишиг сургууль Политехник коллежийг түшиглэн орон нутгийн иргэдийг мэргэшүүлэх, давтан сургалтад хамруулж, хөдөлмөр эрхлэлтийг дэмжих </w:t>
            </w:r>
          </w:p>
        </w:tc>
        <w:tc>
          <w:tcPr>
            <w:tcW w:w="993" w:type="dxa"/>
            <w:vAlign w:val="center"/>
          </w:tcPr>
          <w:p w14:paraId="1E9EB7FB" w14:textId="2630A9C1"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729" w:type="dxa"/>
            <w:vAlign w:val="center"/>
          </w:tcPr>
          <w:p w14:paraId="4A04DCBE" w14:textId="2A8D5BB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Мэргэжил эзэмшсэн иргэдийн тоо 50</w:t>
            </w:r>
          </w:p>
        </w:tc>
        <w:tc>
          <w:tcPr>
            <w:tcW w:w="993" w:type="dxa"/>
            <w:vAlign w:val="center"/>
          </w:tcPr>
          <w:p w14:paraId="37954695" w14:textId="2584FDAB"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57</w:t>
            </w:r>
          </w:p>
        </w:tc>
        <w:tc>
          <w:tcPr>
            <w:tcW w:w="1275" w:type="dxa"/>
            <w:vAlign w:val="center"/>
          </w:tcPr>
          <w:p w14:paraId="75D96546" w14:textId="30DFA926"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30</w:t>
            </w:r>
          </w:p>
        </w:tc>
        <w:tc>
          <w:tcPr>
            <w:tcW w:w="5529" w:type="dxa"/>
            <w:vAlign w:val="center"/>
          </w:tcPr>
          <w:p w14:paraId="7E1B0DFC"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 xml:space="preserve">ХЭҮЗ-ийн 2023 оны 02 дугаар сарын 03-ны өдрийн 01 дүгээр тогтоолоор батлагдсан “Хөдөлмөр эрхлэлтийг дэмжих чиглэлээр 2023 онд хэрэгжих үйл ажиллагаа /хөтөлбөр/-ийн  арга хэмжээг сурталчлах ажлыг байгууллагын вэб хуудас, ХХҮГ-ын фэйсбүүк пэйж хуудас, фэйсбүүк групп хаяг, байгууллагын мэдээллийн самбар, ажил олгогч, иргэдэд сурталчилж, 5 төрлийн танилцуулга постер, 2 төрлийн гарын авлага бэлтгэж 300 ш тараасан. </w:t>
            </w:r>
          </w:p>
          <w:p w14:paraId="6EF48164"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Мэдээллийн хэрэгслээр олон удаагийн давтамжтайгаар дамжуулж, давхардсан тоогоор 21237 хүнд хүргэсэн.</w:t>
            </w:r>
          </w:p>
          <w:p w14:paraId="3514DB7B"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 Уул уурхайн жишиг Политехник коллежтой хамтран 2023 оны 01 дүгээр сард төгссөн 93 оюутны судалгааг авч, хамтран ажиллаж байна. Үүнд: 7 төгсөгч ажлын байраар хангагдан, 5 төгсөгч  мэргэжлийнхээ дагуу ажиллаж, 17 төгсөгч цаашид шатлан суралцаж байна.</w:t>
            </w:r>
          </w:p>
          <w:p w14:paraId="7C34C4CA"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 Политехникийн коллежийн оюутнуудыг цагийн ажилд зуучлах 4 хүүхдийн бүрэлдэхүүнтэй “Worker b” клубтэй хамтран ажиллаж 3 оюутныг ажилд зуучилсан.  2022-2023 оны хичээлийн жилд орон нутагт суурь боловсрол эзэмшигчдийн 38 хувь буюу 99 суралцагч, ажилгүй хөдөлмөр эрхлээгүй 57 иргэн мэргэжил эзэмшихээр суралцаж байна.</w:t>
            </w:r>
          </w:p>
          <w:p w14:paraId="0F6E61B0"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Хүрсэн түвшин:</w:t>
            </w:r>
          </w:p>
          <w:p w14:paraId="18A64A6C"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Орон нутгаас элссэн суурь боловсрол эзэмшигчдийн эзлэх хувь-38</w:t>
            </w:r>
          </w:p>
          <w:p w14:paraId="3E81CE87"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Мэргэжил эзэмшсэн иргэдийн тоо -57</w:t>
            </w:r>
          </w:p>
          <w:p w14:paraId="14DCDADA" w14:textId="77777777" w:rsidR="008C63DD" w:rsidRPr="008C63DD" w:rsidRDefault="008C63DD" w:rsidP="008C63DD">
            <w:pPr>
              <w:jc w:val="both"/>
              <w:rPr>
                <w:rFonts w:ascii="Arial" w:hAnsi="Arial" w:cs="Arial"/>
                <w:sz w:val="20"/>
                <w:szCs w:val="20"/>
              </w:rPr>
            </w:pPr>
            <w:r w:rsidRPr="008C63DD">
              <w:rPr>
                <w:rFonts w:ascii="Arial" w:hAnsi="Arial" w:cs="Arial"/>
                <w:sz w:val="20"/>
                <w:szCs w:val="20"/>
              </w:rPr>
              <w:t>Ажилд зуучлагдсан хүн тоо-3</w:t>
            </w:r>
          </w:p>
          <w:p w14:paraId="3FA3AC22" w14:textId="77C48D72" w:rsidR="007E4A5D" w:rsidRPr="00F25AE7" w:rsidRDefault="008C63DD" w:rsidP="008C63DD">
            <w:pPr>
              <w:jc w:val="both"/>
              <w:rPr>
                <w:rFonts w:ascii="Arial" w:hAnsi="Arial" w:cs="Arial"/>
                <w:b/>
                <w:bCs/>
                <w:sz w:val="20"/>
                <w:szCs w:val="20"/>
                <w:lang w:val="mn-MN"/>
              </w:rPr>
            </w:pPr>
            <w:r w:rsidRPr="008C63DD">
              <w:rPr>
                <w:rFonts w:ascii="Arial" w:hAnsi="Arial" w:cs="Arial"/>
                <w:sz w:val="20"/>
                <w:szCs w:val="20"/>
              </w:rPr>
              <w:lastRenderedPageBreak/>
              <w:t>Хэрэгжилтийн хувь-100</w:t>
            </w:r>
          </w:p>
        </w:tc>
        <w:tc>
          <w:tcPr>
            <w:tcW w:w="1066" w:type="dxa"/>
            <w:vAlign w:val="center"/>
          </w:tcPr>
          <w:p w14:paraId="050F62CE" w14:textId="575D30FC"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A133DA" w:rsidRPr="002B3CF6" w14:paraId="39F23932" w14:textId="77777777" w:rsidTr="00457C20">
        <w:tc>
          <w:tcPr>
            <w:tcW w:w="704" w:type="dxa"/>
            <w:vAlign w:val="center"/>
          </w:tcPr>
          <w:p w14:paraId="1D34564E" w14:textId="3D110199"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39</w:t>
            </w:r>
          </w:p>
        </w:tc>
        <w:tc>
          <w:tcPr>
            <w:tcW w:w="2239" w:type="dxa"/>
            <w:vAlign w:val="center"/>
          </w:tcPr>
          <w:p w14:paraId="7BDFA987" w14:textId="2C69CBE8" w:rsidR="007E4A5D" w:rsidRPr="00971A89" w:rsidRDefault="007E4A5D" w:rsidP="00BD7165">
            <w:pPr>
              <w:jc w:val="both"/>
              <w:rPr>
                <w:rFonts w:ascii="Arial" w:hAnsi="Arial" w:cs="Arial"/>
                <w:sz w:val="20"/>
                <w:szCs w:val="20"/>
                <w:lang w:val="mn-MN"/>
              </w:rPr>
            </w:pPr>
            <w:r w:rsidRPr="00971A89">
              <w:rPr>
                <w:rFonts w:ascii="Arial" w:hAnsi="Arial" w:cs="Arial"/>
                <w:sz w:val="20"/>
                <w:szCs w:val="20"/>
                <w:lang w:val="mn-MN"/>
              </w:rPr>
              <w:t>Иргэдийн сайн дурын даатгалд хамрагдалтыг нэмэгдүүлнэ.</w:t>
            </w:r>
          </w:p>
        </w:tc>
        <w:tc>
          <w:tcPr>
            <w:tcW w:w="993" w:type="dxa"/>
            <w:vAlign w:val="center"/>
          </w:tcPr>
          <w:p w14:paraId="4E778CEA" w14:textId="7A6E0F31"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w:t>
            </w:r>
          </w:p>
        </w:tc>
        <w:tc>
          <w:tcPr>
            <w:tcW w:w="1729" w:type="dxa"/>
            <w:vAlign w:val="center"/>
          </w:tcPr>
          <w:p w14:paraId="5B65C400" w14:textId="070F4D5C" w:rsidR="007E4A5D" w:rsidRPr="00971A89" w:rsidRDefault="007E4A5D" w:rsidP="00BD7165">
            <w:pPr>
              <w:jc w:val="center"/>
              <w:rPr>
                <w:rFonts w:ascii="Arial" w:hAnsi="Arial" w:cs="Arial"/>
                <w:sz w:val="20"/>
                <w:szCs w:val="20"/>
                <w:lang w:val="mn-MN"/>
              </w:rPr>
            </w:pPr>
            <w:r w:rsidRPr="00971A89">
              <w:rPr>
                <w:rFonts w:ascii="Arial" w:hAnsi="Arial" w:cs="Arial"/>
                <w:sz w:val="20"/>
                <w:szCs w:val="20"/>
                <w:lang w:val="mn-MN"/>
              </w:rPr>
              <w:t>Сайн дурын даатгалд хамрагдсан иргэдийн тоо</w:t>
            </w:r>
          </w:p>
        </w:tc>
        <w:tc>
          <w:tcPr>
            <w:tcW w:w="993" w:type="dxa"/>
            <w:vAlign w:val="center"/>
          </w:tcPr>
          <w:p w14:paraId="6A1D096A" w14:textId="2A0D6182" w:rsidR="007E4A5D" w:rsidRPr="00971A89" w:rsidRDefault="007E4A5D" w:rsidP="00BD7165">
            <w:pPr>
              <w:jc w:val="center"/>
              <w:rPr>
                <w:rFonts w:ascii="Arial" w:hAnsi="Arial" w:cs="Arial"/>
                <w:sz w:val="20"/>
                <w:szCs w:val="20"/>
              </w:rPr>
            </w:pPr>
            <w:r w:rsidRPr="00971A89">
              <w:rPr>
                <w:rFonts w:ascii="Arial" w:hAnsi="Arial" w:cs="Arial"/>
                <w:sz w:val="20"/>
                <w:szCs w:val="20"/>
                <w:lang w:val="mn-MN"/>
              </w:rPr>
              <w:t>573</w:t>
            </w:r>
          </w:p>
        </w:tc>
        <w:tc>
          <w:tcPr>
            <w:tcW w:w="1275" w:type="dxa"/>
            <w:vAlign w:val="center"/>
          </w:tcPr>
          <w:p w14:paraId="4F2F892F" w14:textId="3C9BE9DB" w:rsidR="007E4A5D" w:rsidRPr="00971A89" w:rsidRDefault="007E4A5D" w:rsidP="00BD7165">
            <w:pPr>
              <w:jc w:val="center"/>
              <w:rPr>
                <w:rFonts w:ascii="Arial" w:hAnsi="Arial" w:cs="Arial"/>
                <w:sz w:val="20"/>
                <w:szCs w:val="20"/>
              </w:rPr>
            </w:pPr>
            <w:r w:rsidRPr="00971A89">
              <w:rPr>
                <w:rFonts w:ascii="Arial" w:hAnsi="Arial" w:cs="Arial"/>
                <w:sz w:val="20"/>
                <w:szCs w:val="20"/>
                <w:lang w:val="mn-MN"/>
              </w:rPr>
              <w:t>600</w:t>
            </w:r>
          </w:p>
        </w:tc>
        <w:tc>
          <w:tcPr>
            <w:tcW w:w="5529" w:type="dxa"/>
            <w:vAlign w:val="center"/>
          </w:tcPr>
          <w:p w14:paraId="7F7126A5" w14:textId="77777777" w:rsidR="008C63DD" w:rsidRPr="00971A89" w:rsidRDefault="008C63DD" w:rsidP="008C63DD">
            <w:pPr>
              <w:jc w:val="both"/>
              <w:rPr>
                <w:rFonts w:ascii="Arial" w:hAnsi="Arial" w:cs="Arial"/>
                <w:sz w:val="20"/>
                <w:szCs w:val="20"/>
                <w:lang w:val="mn-MN"/>
              </w:rPr>
            </w:pPr>
            <w:r w:rsidRPr="00971A89">
              <w:rPr>
                <w:rFonts w:ascii="Arial" w:hAnsi="Arial" w:cs="Arial"/>
                <w:sz w:val="20"/>
                <w:szCs w:val="20"/>
                <w:lang w:val="mn-MN"/>
              </w:rPr>
              <w:t>Сайн дурын даатгалын хамрагдалтыг нэмэгдүүлэх зорилгоор хөдөөгийн багуудын өдөрлөг, зах худалдааны төв, олон нийтийн үйлчлүүлдэг томоохон дэлгүүрүүдэд хууль тогтоомжийн талаар танилцуулга мэдээлэл зохион байгуулах, гарын авлага тараах, цахим хуудсаар болон утсаар 470 иргэдэд мэдээлэл өгч ажилласан. Үүний үр дүнд сайн дурын даатгалд шинээр 120 иргэн даатгуулсан байна. Үүнээс сайн дурын даатгалд хамрагдсан малчдын тоо 48 байна. Даатгалд хамрагдалтын дундаж хувь 98.6%-тай байна.</w:t>
            </w:r>
          </w:p>
          <w:p w14:paraId="32E48C44" w14:textId="77777777" w:rsidR="008C63DD" w:rsidRPr="00971A89" w:rsidRDefault="008C63DD" w:rsidP="008C63DD">
            <w:pPr>
              <w:jc w:val="both"/>
              <w:rPr>
                <w:rFonts w:ascii="Arial" w:hAnsi="Arial" w:cs="Arial"/>
                <w:sz w:val="20"/>
                <w:szCs w:val="20"/>
                <w:lang w:val="mn-MN"/>
              </w:rPr>
            </w:pPr>
            <w:r w:rsidRPr="00971A89">
              <w:rPr>
                <w:rFonts w:ascii="Arial" w:hAnsi="Arial" w:cs="Arial"/>
                <w:sz w:val="20"/>
                <w:szCs w:val="20"/>
                <w:lang w:val="mn-MN"/>
              </w:rPr>
              <w:t>Хүрсэн түвшин:</w:t>
            </w:r>
          </w:p>
          <w:p w14:paraId="360ABE22" w14:textId="04E5DE27" w:rsidR="007E4A5D" w:rsidRPr="00971A89" w:rsidRDefault="008C63DD" w:rsidP="008C63DD">
            <w:pPr>
              <w:jc w:val="both"/>
              <w:rPr>
                <w:rFonts w:ascii="Arial" w:hAnsi="Arial" w:cs="Arial"/>
                <w:sz w:val="20"/>
                <w:szCs w:val="20"/>
                <w:lang w:val="mn-MN"/>
              </w:rPr>
            </w:pPr>
            <w:r w:rsidRPr="00971A89">
              <w:rPr>
                <w:rFonts w:ascii="Arial" w:hAnsi="Arial" w:cs="Arial"/>
                <w:sz w:val="20"/>
                <w:szCs w:val="20"/>
                <w:lang w:val="mn-MN"/>
              </w:rPr>
              <w:t>Даатгалд хамрагдсан иргэдийн тоо-644</w:t>
            </w:r>
          </w:p>
        </w:tc>
        <w:tc>
          <w:tcPr>
            <w:tcW w:w="1066" w:type="dxa"/>
            <w:vAlign w:val="center"/>
          </w:tcPr>
          <w:p w14:paraId="552CFCFC" w14:textId="4DF3ED6C" w:rsidR="007E4A5D" w:rsidRPr="00971A89" w:rsidRDefault="002B3CF6" w:rsidP="00BD7165">
            <w:pPr>
              <w:jc w:val="center"/>
              <w:rPr>
                <w:rFonts w:ascii="Arial" w:hAnsi="Arial" w:cs="Arial"/>
                <w:sz w:val="20"/>
                <w:szCs w:val="20"/>
                <w:lang w:val="mn-MN"/>
              </w:rPr>
            </w:pPr>
            <w:r w:rsidRPr="00971A89">
              <w:rPr>
                <w:rFonts w:ascii="Arial" w:hAnsi="Arial" w:cs="Arial"/>
                <w:sz w:val="20"/>
                <w:szCs w:val="20"/>
                <w:lang w:val="mn-MN"/>
              </w:rPr>
              <w:t>100%</w:t>
            </w:r>
          </w:p>
        </w:tc>
      </w:tr>
      <w:tr w:rsidR="00A133DA" w:rsidRPr="00CC6A68" w14:paraId="466F3D78" w14:textId="77777777" w:rsidTr="00457C20">
        <w:tc>
          <w:tcPr>
            <w:tcW w:w="704" w:type="dxa"/>
            <w:vAlign w:val="center"/>
          </w:tcPr>
          <w:p w14:paraId="125C89FE" w14:textId="507722FF" w:rsidR="007E4A5D" w:rsidRPr="009A0305"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40</w:t>
            </w:r>
          </w:p>
        </w:tc>
        <w:tc>
          <w:tcPr>
            <w:tcW w:w="2239" w:type="dxa"/>
            <w:vAlign w:val="center"/>
          </w:tcPr>
          <w:p w14:paraId="03268D40" w14:textId="57DA0256" w:rsidR="007E4A5D" w:rsidRPr="00420D92"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Албан бус хөдөлмөр эрхлэлтийн бүртгэл, мэдээллийг сайжруулна.</w:t>
            </w:r>
          </w:p>
        </w:tc>
        <w:tc>
          <w:tcPr>
            <w:tcW w:w="993" w:type="dxa"/>
            <w:vAlign w:val="center"/>
          </w:tcPr>
          <w:p w14:paraId="790577A9" w14:textId="61988C4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344AADB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Хяналт шалгалтын тоо</w:t>
            </w:r>
          </w:p>
          <w:p w14:paraId="2FF69C6C" w14:textId="77777777" w:rsidR="007E4A5D" w:rsidRPr="00365B85" w:rsidRDefault="007E4A5D" w:rsidP="00BD7165">
            <w:pPr>
              <w:jc w:val="center"/>
              <w:rPr>
                <w:rFonts w:ascii="Arial" w:hAnsi="Arial" w:cs="Arial"/>
                <w:color w:val="000000" w:themeColor="text1"/>
                <w:sz w:val="20"/>
                <w:szCs w:val="20"/>
                <w:lang w:val="mn-MN"/>
              </w:rPr>
            </w:pPr>
          </w:p>
          <w:p w14:paraId="61CC7D10" w14:textId="22DBA065" w:rsidR="007E4A5D" w:rsidRPr="00420D92"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Зөрчлийг арилгасан байдал </w:t>
            </w:r>
          </w:p>
        </w:tc>
        <w:tc>
          <w:tcPr>
            <w:tcW w:w="993" w:type="dxa"/>
            <w:vAlign w:val="center"/>
          </w:tcPr>
          <w:p w14:paraId="7CE6CA84" w14:textId="5EA50F4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Мэдээллийн санг бүрдүүлсэн.</w:t>
            </w:r>
          </w:p>
        </w:tc>
        <w:tc>
          <w:tcPr>
            <w:tcW w:w="1275" w:type="dxa"/>
            <w:vAlign w:val="center"/>
          </w:tcPr>
          <w:p w14:paraId="7367C2A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6EA305FC" w14:textId="77777777" w:rsidR="007E4A5D" w:rsidRPr="00365B85" w:rsidRDefault="007E4A5D" w:rsidP="00BD7165">
            <w:pPr>
              <w:jc w:val="center"/>
              <w:rPr>
                <w:rFonts w:ascii="Arial" w:hAnsi="Arial" w:cs="Arial"/>
                <w:color w:val="000000" w:themeColor="text1"/>
                <w:sz w:val="20"/>
                <w:szCs w:val="20"/>
                <w:lang w:val="mn-MN"/>
              </w:rPr>
            </w:pPr>
          </w:p>
          <w:p w14:paraId="7D5E39B9" w14:textId="7F2990D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w:t>
            </w:r>
          </w:p>
        </w:tc>
        <w:tc>
          <w:tcPr>
            <w:tcW w:w="5529" w:type="dxa"/>
            <w:vAlign w:val="center"/>
          </w:tcPr>
          <w:p w14:paraId="5270D70D"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 xml:space="preserve">Албан бус хөдөлмөр эрхлэгчдийг бүртгэх зорилгоор албан бус хөдөлмөр эрхлэгчийг бүртгэх цахим маягтыг байгууллагын мэдээллийн хэрэгслээр сурталчилж ажилласан. Тайлант хугацаанд 25 албан бус хөдөлмөр  эрхлэгчийг бүртгэсэн. Ажиллаж буй салбарын  ангиллын хувьд: </w:t>
            </w:r>
          </w:p>
          <w:p w14:paraId="4DF6DC8C"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Мал аж ахуй-7</w:t>
            </w:r>
          </w:p>
          <w:p w14:paraId="1277C400"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Уул уурхай-2</w:t>
            </w:r>
          </w:p>
          <w:p w14:paraId="17A6DF03"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Нүүрс, жонш савлах-16</w:t>
            </w:r>
          </w:p>
          <w:p w14:paraId="77C6339A"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-ХХҮГ-ын даргын удирдамжийн дагуу шинэ болон сул чөлөөтэй ажлын байр, албан бус хөдөлмөр эрхлэгчийг бүртгэхээр 2 удаа хяналт хийсэн.</w:t>
            </w:r>
          </w:p>
          <w:p w14:paraId="09B6A006"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-ХЗЗ-ийн мэдээллийн нэгдсэн санд өссөн дүнгээр нийт 69 албан бус хөдөлмөр эрхлэгч бүртгэлтэй байна.</w:t>
            </w:r>
          </w:p>
          <w:p w14:paraId="3E25AA12"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Хүрсэн түвшин:</w:t>
            </w:r>
          </w:p>
          <w:p w14:paraId="45FA4E9A" w14:textId="77777777" w:rsidR="00F45848" w:rsidRPr="00F45848"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Албан бус хөдөлмөр эрхлэгчийг бүртгэсэн тоо-25</w:t>
            </w:r>
          </w:p>
          <w:p w14:paraId="22D95A41" w14:textId="2EA65086" w:rsidR="007E4A5D" w:rsidRPr="00D3045E" w:rsidRDefault="00F45848" w:rsidP="00F45848">
            <w:pPr>
              <w:jc w:val="both"/>
              <w:rPr>
                <w:rFonts w:ascii="Arial" w:hAnsi="Arial" w:cs="Arial"/>
                <w:color w:val="000000" w:themeColor="text1"/>
                <w:sz w:val="20"/>
                <w:szCs w:val="20"/>
                <w:lang w:val="mn-MN"/>
              </w:rPr>
            </w:pPr>
            <w:r w:rsidRPr="00F45848">
              <w:rPr>
                <w:rFonts w:ascii="Arial" w:hAnsi="Arial" w:cs="Arial"/>
                <w:color w:val="000000" w:themeColor="text1"/>
                <w:sz w:val="20"/>
                <w:szCs w:val="20"/>
                <w:lang w:val="mn-MN"/>
              </w:rPr>
              <w:t>Хяналт, шалгалтын тоо-2</w:t>
            </w:r>
          </w:p>
        </w:tc>
        <w:tc>
          <w:tcPr>
            <w:tcW w:w="1066" w:type="dxa"/>
            <w:vAlign w:val="center"/>
          </w:tcPr>
          <w:p w14:paraId="076846C2" w14:textId="467F2999"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70%</w:t>
            </w:r>
          </w:p>
        </w:tc>
      </w:tr>
      <w:tr w:rsidR="007E4A5D" w:rsidRPr="00CC6A68" w14:paraId="06E3E3A8" w14:textId="77777777" w:rsidTr="00BD7165">
        <w:tc>
          <w:tcPr>
            <w:tcW w:w="14528" w:type="dxa"/>
            <w:gridSpan w:val="8"/>
          </w:tcPr>
          <w:p w14:paraId="05757A5D" w14:textId="6DAEB83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Соёл, урлаг</w:t>
            </w:r>
          </w:p>
        </w:tc>
      </w:tr>
      <w:tr w:rsidR="00A133DA" w:rsidRPr="00CC6A68" w14:paraId="19C6D59E" w14:textId="77777777" w:rsidTr="00457C20">
        <w:trPr>
          <w:trHeight w:val="467"/>
        </w:trPr>
        <w:tc>
          <w:tcPr>
            <w:tcW w:w="2943" w:type="dxa"/>
            <w:gridSpan w:val="2"/>
            <w:vAlign w:val="center"/>
          </w:tcPr>
          <w:p w14:paraId="72C5695D" w14:textId="1CAD169D" w:rsidR="007E4A5D" w:rsidRPr="00365B85" w:rsidRDefault="007E4A5D" w:rsidP="00BD7165">
            <w:pPr>
              <w:jc w:val="both"/>
              <w:rPr>
                <w:rFonts w:ascii="Arial" w:eastAsia="Calibri" w:hAnsi="Arial" w:cs="Arial"/>
                <w:color w:val="000000" w:themeColor="text1"/>
                <w:sz w:val="20"/>
                <w:szCs w:val="20"/>
              </w:rPr>
            </w:pPr>
            <w:r w:rsidRPr="00365B85">
              <w:rPr>
                <w:rFonts w:ascii="Arial" w:hAnsi="Arial" w:cs="Arial"/>
                <w:b/>
                <w:color w:val="000000" w:themeColor="text1"/>
                <w:sz w:val="20"/>
                <w:szCs w:val="20"/>
                <w:shd w:val="clear" w:color="auto" w:fill="FFFFFF"/>
                <w:lang w:val="mn-MN"/>
              </w:rPr>
              <w:t>Зорилт-6: Соёлын өвийн талаарх мэдлэг олгох, түүнийг хамгаалах, сурталчлах арга хэмжээг гэр бүлийн соёл, хүмүүжлийн уламжлал болон боловсролын тогтолцоогоор дамжуулан хэрэгжүүлэх</w:t>
            </w:r>
          </w:p>
        </w:tc>
        <w:tc>
          <w:tcPr>
            <w:tcW w:w="993" w:type="dxa"/>
            <w:vAlign w:val="center"/>
          </w:tcPr>
          <w:p w14:paraId="1A67FF43" w14:textId="374946D3"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112ED290"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Соёлын өвийн талаар зохион байгуулсан сургалт арга  хэмжээний тоо</w:t>
            </w:r>
          </w:p>
          <w:p w14:paraId="22B8652A" w14:textId="77777777" w:rsidR="007E4A5D" w:rsidRPr="00365B85" w:rsidRDefault="007E4A5D" w:rsidP="00BD7165">
            <w:pPr>
              <w:jc w:val="center"/>
              <w:rPr>
                <w:rFonts w:ascii="Arial" w:hAnsi="Arial" w:cs="Arial"/>
                <w:bCs/>
                <w:color w:val="000000" w:themeColor="text1"/>
                <w:sz w:val="20"/>
                <w:szCs w:val="20"/>
                <w:lang w:val="mn-MN"/>
              </w:rPr>
            </w:pPr>
          </w:p>
        </w:tc>
        <w:tc>
          <w:tcPr>
            <w:tcW w:w="993" w:type="dxa"/>
            <w:vAlign w:val="center"/>
          </w:tcPr>
          <w:p w14:paraId="170DBC19" w14:textId="4C50A3D8"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color w:val="000000" w:themeColor="text1"/>
                <w:sz w:val="20"/>
                <w:szCs w:val="20"/>
                <w:lang w:val="mn-MN"/>
              </w:rPr>
              <w:t>17</w:t>
            </w:r>
          </w:p>
        </w:tc>
        <w:tc>
          <w:tcPr>
            <w:tcW w:w="1275" w:type="dxa"/>
            <w:vAlign w:val="center"/>
          </w:tcPr>
          <w:p w14:paraId="66F79371" w14:textId="3E05A515"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w:t>
            </w:r>
          </w:p>
        </w:tc>
        <w:tc>
          <w:tcPr>
            <w:tcW w:w="5529" w:type="dxa"/>
            <w:vAlign w:val="center"/>
          </w:tcPr>
          <w:p w14:paraId="0A79576D"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t>Соёлын биет бус өвийн 11 өвлөн уламжлагчийг шинээр бүртгэн баримтжуулж,  шавь сургалтыг зохион байгуулахаар 2 төслийг боловсруулан Гэр бүл, хүүхэд, залуучуудын хөгжлийн газарт хүргүүлээд байна.</w:t>
            </w:r>
          </w:p>
          <w:p w14:paraId="6C1BB142"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t>Иргэд, сүм хийдэд хадгалагдаж буй 32 өвийг бүртгэн баримтжуулж, соёлын биет өвийг өвлөн уламжлагчдыг алдаршуулах 2 удаагийн арга хэмжээ зохион байгуулсан. Соёлын биет бус өвийг уламжлуулах зорилгоор шавь сургалт бэлтгэхээр 2 төслийг хүргүүлж ажиллалаа.</w:t>
            </w:r>
          </w:p>
          <w:p w14:paraId="7D6C27CF"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t xml:space="preserve">Шинжлэх ухааны академийн Археологийн хүрээлэнтэй хамтран Талын эзэнт гүрэн төслийн хүрээнд Говьсүмбэр аймгийн нутагт Археологийн хайгуул судалгааны ажлыг удирдамжийн дагуу 2023 оны 04 дүгээр сарын 29-ны өдөр хийж гүйцэтгэлээ. </w:t>
            </w:r>
          </w:p>
          <w:p w14:paraId="394033B3"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lastRenderedPageBreak/>
              <w:t>Уг төслийн хүрээнд Говьсүмбэр аймгийн сүмбэр сумын 5-р багийн нутагт 2 дурсгалт газрын 20 дурсгалыг шинээр олж илрүүлэн бүртгэн баримтжууллаа. Мөн Говьсүмбэр аймгийн бүртгэл мэдээллийн санд бүртгэлтэй 5 газрын дурсгалд археологийн малтлага судалгаа хийх, дурсгалт газрыг сонгох, тандалт судалгаа хийлээ.</w:t>
            </w:r>
          </w:p>
          <w:p w14:paraId="6F0C2B79"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t>Хүрсэн түвшин:</w:t>
            </w:r>
          </w:p>
          <w:p w14:paraId="40ECABCE" w14:textId="77777777" w:rsidR="00FF309F" w:rsidRPr="00FF309F" w:rsidRDefault="00FF309F" w:rsidP="00FF309F">
            <w:pPr>
              <w:jc w:val="both"/>
              <w:rPr>
                <w:rFonts w:ascii="Arial" w:hAnsi="Arial" w:cs="Arial"/>
                <w:color w:val="000000"/>
                <w:sz w:val="20"/>
                <w:szCs w:val="20"/>
                <w:lang w:val="mn-MN"/>
              </w:rPr>
            </w:pPr>
            <w:r w:rsidRPr="00FF309F">
              <w:rPr>
                <w:rFonts w:ascii="Arial" w:hAnsi="Arial" w:cs="Arial"/>
                <w:color w:val="000000"/>
                <w:sz w:val="20"/>
                <w:szCs w:val="20"/>
                <w:lang w:val="mn-MN"/>
              </w:rPr>
              <w:t>Соёлын өвийн талаар зохион байгуулсан сургалт арга  хэмжээний тоо-8</w:t>
            </w:r>
          </w:p>
          <w:p w14:paraId="42E03BBB" w14:textId="5287D893" w:rsidR="007E4A5D" w:rsidRPr="00365B85" w:rsidRDefault="00FF309F" w:rsidP="00FF309F">
            <w:pPr>
              <w:jc w:val="both"/>
              <w:rPr>
                <w:rFonts w:ascii="Arial" w:hAnsi="Arial" w:cs="Arial"/>
                <w:color w:val="000000" w:themeColor="text1"/>
                <w:sz w:val="20"/>
                <w:szCs w:val="20"/>
              </w:rPr>
            </w:pPr>
            <w:r w:rsidRPr="00FF309F">
              <w:rPr>
                <w:rFonts w:ascii="Arial" w:hAnsi="Arial" w:cs="Arial"/>
                <w:color w:val="000000"/>
                <w:sz w:val="20"/>
                <w:szCs w:val="20"/>
                <w:lang w:val="mn-MN"/>
              </w:rPr>
              <w:t>Хэрэгжилтийн хувь-100</w:t>
            </w:r>
          </w:p>
        </w:tc>
        <w:tc>
          <w:tcPr>
            <w:tcW w:w="1066" w:type="dxa"/>
            <w:vAlign w:val="center"/>
          </w:tcPr>
          <w:p w14:paraId="2F603B11" w14:textId="7E4EF39D" w:rsidR="007E4A5D" w:rsidRPr="00365B85" w:rsidRDefault="007E4A5D" w:rsidP="00BD7165">
            <w:pPr>
              <w:jc w:val="center"/>
              <w:rPr>
                <w:rFonts w:ascii="Arial" w:hAnsi="Arial" w:cs="Arial"/>
                <w:color w:val="000000" w:themeColor="text1"/>
                <w:sz w:val="20"/>
                <w:szCs w:val="20"/>
                <w:lang w:val="mn-MN"/>
              </w:rPr>
            </w:pPr>
            <w:r w:rsidRPr="00C53CFA">
              <w:rPr>
                <w:rFonts w:ascii="Arial" w:hAnsi="Arial" w:cs="Arial"/>
                <w:sz w:val="20"/>
                <w:szCs w:val="20"/>
                <w:lang w:val="mn-MN"/>
              </w:rPr>
              <w:lastRenderedPageBreak/>
              <w:t>100%</w:t>
            </w:r>
          </w:p>
        </w:tc>
      </w:tr>
      <w:tr w:rsidR="00A133DA" w:rsidRPr="00CC6A68" w14:paraId="34FBE4C5" w14:textId="77777777" w:rsidTr="00457C20">
        <w:trPr>
          <w:trHeight w:val="467"/>
        </w:trPr>
        <w:tc>
          <w:tcPr>
            <w:tcW w:w="704" w:type="dxa"/>
            <w:vAlign w:val="center"/>
          </w:tcPr>
          <w:p w14:paraId="7C1324CF" w14:textId="534F5DDB" w:rsidR="007E4A5D" w:rsidRPr="009A0305"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41</w:t>
            </w:r>
          </w:p>
        </w:tc>
        <w:tc>
          <w:tcPr>
            <w:tcW w:w="2239" w:type="dxa"/>
            <w:vAlign w:val="center"/>
          </w:tcPr>
          <w:p w14:paraId="05780939" w14:textId="1A0F854E" w:rsidR="007E4A5D" w:rsidRPr="00365B85" w:rsidRDefault="007E4A5D" w:rsidP="00BD7165">
            <w:pPr>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Төрийн байгууллагын албан хаагчды</w:t>
            </w:r>
            <w:r w:rsidRPr="00365B85">
              <w:rPr>
                <w:rFonts w:ascii="Arial" w:eastAsia="Calibri" w:hAnsi="Arial" w:cs="Arial"/>
                <w:color w:val="000000" w:themeColor="text1"/>
                <w:sz w:val="20"/>
                <w:szCs w:val="20"/>
                <w:lang w:val="mn-MN"/>
              </w:rPr>
              <w:t>г</w:t>
            </w:r>
            <w:r w:rsidRPr="00420D92">
              <w:rPr>
                <w:rFonts w:ascii="Arial" w:eastAsia="Calibri" w:hAnsi="Arial" w:cs="Arial"/>
                <w:color w:val="000000" w:themeColor="text1"/>
                <w:sz w:val="20"/>
                <w:szCs w:val="20"/>
                <w:lang w:val="mn-MN"/>
              </w:rPr>
              <w:t xml:space="preserve"> хуучин Монгол бичгээр унших, бичих чадавхыг сайжруу</w:t>
            </w:r>
            <w:r w:rsidRPr="00365B85">
              <w:rPr>
                <w:rFonts w:ascii="Arial" w:eastAsia="Calibri" w:hAnsi="Arial" w:cs="Arial"/>
                <w:color w:val="000000" w:themeColor="text1"/>
                <w:sz w:val="20"/>
                <w:szCs w:val="20"/>
                <w:lang w:val="mn-MN"/>
              </w:rPr>
              <w:t>лах сургалт, арга хэмжээг зохион байгууна.</w:t>
            </w:r>
          </w:p>
        </w:tc>
        <w:tc>
          <w:tcPr>
            <w:tcW w:w="993" w:type="dxa"/>
            <w:vAlign w:val="center"/>
          </w:tcPr>
          <w:p w14:paraId="69067219" w14:textId="39A42F84"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w:t>
            </w:r>
          </w:p>
        </w:tc>
        <w:tc>
          <w:tcPr>
            <w:tcW w:w="1729" w:type="dxa"/>
            <w:vAlign w:val="center"/>
          </w:tcPr>
          <w:p w14:paraId="59172F71" w14:textId="77777777"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Зохион байгуулсан сургалтын тоо</w:t>
            </w:r>
          </w:p>
          <w:p w14:paraId="6983DE0F" w14:textId="77777777" w:rsidR="007E4A5D" w:rsidRPr="00365B85" w:rsidRDefault="007E4A5D" w:rsidP="00BD7165">
            <w:pPr>
              <w:jc w:val="center"/>
              <w:rPr>
                <w:rFonts w:ascii="Arial" w:hAnsi="Arial" w:cs="Arial"/>
                <w:bCs/>
                <w:color w:val="000000" w:themeColor="text1"/>
                <w:sz w:val="20"/>
                <w:szCs w:val="20"/>
                <w:lang w:val="mn-MN"/>
              </w:rPr>
            </w:pPr>
          </w:p>
          <w:p w14:paraId="3754113C" w14:textId="02EAE7C1"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Хамрагдсан албан хаагчдын тоо, хувь</w:t>
            </w:r>
          </w:p>
        </w:tc>
        <w:tc>
          <w:tcPr>
            <w:tcW w:w="993" w:type="dxa"/>
            <w:vAlign w:val="center"/>
          </w:tcPr>
          <w:p w14:paraId="361BBCF0" w14:textId="77777777" w:rsidR="007E4A5D" w:rsidRPr="00365B85" w:rsidRDefault="007E4A5D" w:rsidP="00BD7165">
            <w:pPr>
              <w:jc w:val="center"/>
              <w:rPr>
                <w:rFonts w:ascii="Arial" w:hAnsi="Arial" w:cs="Arial"/>
                <w:bCs/>
                <w:color w:val="000000" w:themeColor="text1"/>
                <w:sz w:val="20"/>
                <w:szCs w:val="20"/>
                <w:lang w:val="mn-MN"/>
              </w:rPr>
            </w:pPr>
          </w:p>
          <w:p w14:paraId="612C0C88" w14:textId="77777777"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41</w:t>
            </w:r>
          </w:p>
          <w:p w14:paraId="71E9A7A7" w14:textId="77777777" w:rsidR="007E4A5D" w:rsidRPr="00365B85" w:rsidRDefault="007E4A5D" w:rsidP="00BD7165">
            <w:pPr>
              <w:jc w:val="center"/>
              <w:rPr>
                <w:rFonts w:ascii="Arial" w:hAnsi="Arial" w:cs="Arial"/>
                <w:bCs/>
                <w:color w:val="000000" w:themeColor="text1"/>
                <w:sz w:val="20"/>
                <w:szCs w:val="20"/>
                <w:lang w:val="mn-MN"/>
              </w:rPr>
            </w:pPr>
          </w:p>
          <w:p w14:paraId="2F25F0B5" w14:textId="2BD1A13D"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615 (49.8хувь)</w:t>
            </w:r>
          </w:p>
        </w:tc>
        <w:tc>
          <w:tcPr>
            <w:tcW w:w="1275" w:type="dxa"/>
          </w:tcPr>
          <w:p w14:paraId="0E04425C" w14:textId="77777777" w:rsidR="007E4A5D" w:rsidRPr="00365B85" w:rsidRDefault="007E4A5D" w:rsidP="00BD7165">
            <w:pPr>
              <w:rPr>
                <w:rFonts w:ascii="Arial" w:hAnsi="Arial" w:cs="Arial"/>
                <w:bCs/>
                <w:color w:val="000000" w:themeColor="text1"/>
                <w:sz w:val="20"/>
                <w:szCs w:val="20"/>
                <w:lang w:val="mn-MN"/>
              </w:rPr>
            </w:pPr>
          </w:p>
          <w:p w14:paraId="54726A15" w14:textId="77777777"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20</w:t>
            </w:r>
          </w:p>
          <w:p w14:paraId="445C9D57" w14:textId="77777777" w:rsidR="007E4A5D" w:rsidRPr="00365B85" w:rsidRDefault="007E4A5D" w:rsidP="00BD7165">
            <w:pPr>
              <w:jc w:val="center"/>
              <w:rPr>
                <w:rFonts w:ascii="Arial" w:hAnsi="Arial" w:cs="Arial"/>
                <w:bCs/>
                <w:color w:val="000000" w:themeColor="text1"/>
                <w:sz w:val="20"/>
                <w:szCs w:val="20"/>
                <w:lang w:val="mn-MN"/>
              </w:rPr>
            </w:pPr>
          </w:p>
          <w:p w14:paraId="300CFA28" w14:textId="77777777" w:rsidR="007E4A5D" w:rsidRPr="00365B85" w:rsidRDefault="007E4A5D" w:rsidP="00BD7165">
            <w:pPr>
              <w:jc w:val="center"/>
              <w:rPr>
                <w:rFonts w:ascii="Arial" w:hAnsi="Arial" w:cs="Arial"/>
                <w:bCs/>
                <w:color w:val="000000" w:themeColor="text1"/>
                <w:sz w:val="20"/>
                <w:szCs w:val="20"/>
                <w:lang w:val="mn-MN"/>
              </w:rPr>
            </w:pPr>
          </w:p>
          <w:p w14:paraId="77D15A8F" w14:textId="7CE5AB6A" w:rsidR="007E4A5D" w:rsidRPr="00365B85" w:rsidRDefault="007E4A5D"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300</w:t>
            </w:r>
          </w:p>
        </w:tc>
        <w:tc>
          <w:tcPr>
            <w:tcW w:w="5529" w:type="dxa"/>
            <w:vAlign w:val="center"/>
          </w:tcPr>
          <w:p w14:paraId="069E240D" w14:textId="77777777" w:rsidR="00FF309F" w:rsidRPr="00FF309F" w:rsidRDefault="00FF309F" w:rsidP="00FF309F">
            <w:pPr>
              <w:jc w:val="both"/>
              <w:rPr>
                <w:rFonts w:ascii="Arial" w:hAnsi="Arial" w:cs="Arial"/>
                <w:color w:val="000000" w:themeColor="text1"/>
                <w:sz w:val="20"/>
                <w:szCs w:val="20"/>
              </w:rPr>
            </w:pPr>
            <w:r w:rsidRPr="00FF309F">
              <w:rPr>
                <w:rFonts w:ascii="Arial" w:hAnsi="Arial" w:cs="Arial"/>
                <w:color w:val="000000" w:themeColor="text1"/>
                <w:sz w:val="20"/>
                <w:szCs w:val="20"/>
              </w:rPr>
              <w:t>Хэлний бодлогын Үндэсний зөвлөлөөс зохион байгуулсан монгол бичгийн сургалтад аймгийн 42 төрийн байгууллагын архив бичиг хэргийн ажилтан, холбогдох мэргэжилтнүүд, ерөнхий боловсролын сургуулийн монгол хэл, бичгийн багш нийт 64 албан хаагчид хамрагдлаа. Сургалтаар монгол бичгээр албан бичгийг хэрхэн хослуулан хэрэглэх талаар мэдээлэл өгч, түвшин тогтоох  сорилгод хамруулсан.</w:t>
            </w:r>
          </w:p>
          <w:p w14:paraId="7BD9B16E" w14:textId="77777777" w:rsidR="00FF309F" w:rsidRPr="00FF309F" w:rsidRDefault="00FF309F" w:rsidP="00FF309F">
            <w:pPr>
              <w:jc w:val="both"/>
              <w:rPr>
                <w:rFonts w:ascii="Arial" w:hAnsi="Arial" w:cs="Arial"/>
                <w:color w:val="000000" w:themeColor="text1"/>
                <w:sz w:val="20"/>
                <w:szCs w:val="20"/>
              </w:rPr>
            </w:pPr>
            <w:r w:rsidRPr="00FF309F">
              <w:rPr>
                <w:rFonts w:ascii="Arial" w:hAnsi="Arial" w:cs="Arial"/>
                <w:color w:val="000000" w:themeColor="text1"/>
                <w:sz w:val="20"/>
                <w:szCs w:val="20"/>
              </w:rPr>
              <w:t>Боловсрол, шинжлэх ухааны яам, аймгийн Засаг даргын Тамгын газар хамтран Монгол хэлний тухай хууль, Монгол бичгийн үндэсний хөтөлбөрийн хэрэгжилтийг хангах, 2025 оноос төрийн албан хэргийг кирилл болон үндэсний бичгээр хөтлөн явуулахтай холбогдуулан төрийн байгууллагуудын холбогдох албан хаагчдын үндэсний бичгийн мэдлэгийг дээшлүүлэх, цахим бичвэр боловсруулах арга аргачлалд сургах зорилгоор Монгол Судлалын Үндэсний академийн эрдэмтэн, багш А.Мөнхцэцэг, Монгол Улсын Боловсролын Их сургуулийн Монгол хэл, бичгийн багш О.Төгөлдөр нарыг урин нийт 84 бичиг хэргийн ажилтан, албан хаагчийг хамруулан 5 цагийн сургалтыг 2023 оны 04 дүгээр сарын 07-ны өдөр зохион байгууллаа.</w:t>
            </w:r>
          </w:p>
          <w:p w14:paraId="6978B754" w14:textId="77777777" w:rsidR="00FF309F" w:rsidRPr="00FF309F" w:rsidRDefault="00FF309F" w:rsidP="00FF309F">
            <w:pPr>
              <w:jc w:val="both"/>
              <w:rPr>
                <w:rFonts w:ascii="Arial" w:hAnsi="Arial" w:cs="Arial"/>
                <w:color w:val="000000" w:themeColor="text1"/>
                <w:sz w:val="20"/>
                <w:szCs w:val="20"/>
              </w:rPr>
            </w:pPr>
          </w:p>
          <w:p w14:paraId="571E00C8" w14:textId="77777777" w:rsidR="00FF309F" w:rsidRPr="00FF309F" w:rsidRDefault="00FF309F" w:rsidP="00FF309F">
            <w:pPr>
              <w:jc w:val="both"/>
              <w:rPr>
                <w:rFonts w:ascii="Arial" w:hAnsi="Arial" w:cs="Arial"/>
                <w:color w:val="000000" w:themeColor="text1"/>
                <w:sz w:val="20"/>
                <w:szCs w:val="20"/>
              </w:rPr>
            </w:pPr>
            <w:r w:rsidRPr="00FF309F">
              <w:rPr>
                <w:rFonts w:ascii="Arial" w:hAnsi="Arial" w:cs="Arial"/>
                <w:color w:val="000000" w:themeColor="text1"/>
                <w:sz w:val="20"/>
                <w:szCs w:val="20"/>
              </w:rPr>
              <w:t>Хүрсэн түвшин:</w:t>
            </w:r>
          </w:p>
          <w:p w14:paraId="3510EEBF" w14:textId="77777777" w:rsidR="00FF309F" w:rsidRPr="00FF309F" w:rsidRDefault="00FF309F" w:rsidP="00FF309F">
            <w:pPr>
              <w:jc w:val="both"/>
              <w:rPr>
                <w:rFonts w:ascii="Arial" w:hAnsi="Arial" w:cs="Arial"/>
                <w:color w:val="000000" w:themeColor="text1"/>
                <w:sz w:val="20"/>
                <w:szCs w:val="20"/>
              </w:rPr>
            </w:pPr>
            <w:r w:rsidRPr="00FF309F">
              <w:rPr>
                <w:rFonts w:ascii="Arial" w:hAnsi="Arial" w:cs="Arial"/>
                <w:color w:val="000000" w:themeColor="text1"/>
                <w:sz w:val="20"/>
                <w:szCs w:val="20"/>
              </w:rPr>
              <w:t>Зохион байгуулсан сургалтын тоо-2</w:t>
            </w:r>
          </w:p>
          <w:p w14:paraId="7B8D80EF" w14:textId="65A3D30D" w:rsidR="007E4A5D" w:rsidRPr="00365B85" w:rsidRDefault="00FF309F" w:rsidP="00FF309F">
            <w:pPr>
              <w:jc w:val="both"/>
              <w:rPr>
                <w:rFonts w:ascii="Arial" w:hAnsi="Arial" w:cs="Arial"/>
                <w:bCs/>
                <w:color w:val="000000" w:themeColor="text1"/>
                <w:sz w:val="20"/>
                <w:szCs w:val="20"/>
              </w:rPr>
            </w:pPr>
            <w:r w:rsidRPr="00FF309F">
              <w:rPr>
                <w:rFonts w:ascii="Arial" w:hAnsi="Arial" w:cs="Arial"/>
                <w:color w:val="000000" w:themeColor="text1"/>
                <w:sz w:val="20"/>
                <w:szCs w:val="20"/>
              </w:rPr>
              <w:t>Хамрагдсан төрийн албан хаагчдын тоо-148</w:t>
            </w:r>
          </w:p>
        </w:tc>
        <w:tc>
          <w:tcPr>
            <w:tcW w:w="1066" w:type="dxa"/>
          </w:tcPr>
          <w:p w14:paraId="6C7B5294" w14:textId="77777777" w:rsidR="007E4A5D" w:rsidRPr="00365B85" w:rsidRDefault="007E4A5D" w:rsidP="00BD7165">
            <w:pPr>
              <w:jc w:val="center"/>
              <w:rPr>
                <w:rFonts w:ascii="Arial" w:hAnsi="Arial" w:cs="Arial"/>
                <w:color w:val="000000" w:themeColor="text1"/>
                <w:sz w:val="20"/>
                <w:szCs w:val="20"/>
                <w:lang w:val="mn-MN"/>
              </w:rPr>
            </w:pPr>
          </w:p>
          <w:p w14:paraId="521BFBF0" w14:textId="77777777" w:rsidR="007E4A5D" w:rsidRPr="00365B85" w:rsidRDefault="007E4A5D" w:rsidP="00BD7165">
            <w:pPr>
              <w:jc w:val="center"/>
              <w:rPr>
                <w:rFonts w:ascii="Arial" w:hAnsi="Arial" w:cs="Arial"/>
                <w:color w:val="000000" w:themeColor="text1"/>
                <w:sz w:val="20"/>
                <w:szCs w:val="20"/>
                <w:lang w:val="mn-MN"/>
              </w:rPr>
            </w:pPr>
          </w:p>
          <w:p w14:paraId="43AAEF8C" w14:textId="77777777" w:rsidR="007E4A5D" w:rsidRDefault="007E4A5D" w:rsidP="00BD7165">
            <w:pPr>
              <w:jc w:val="center"/>
              <w:rPr>
                <w:rFonts w:ascii="Arial" w:hAnsi="Arial" w:cs="Arial"/>
                <w:color w:val="000000" w:themeColor="text1"/>
                <w:sz w:val="20"/>
                <w:szCs w:val="20"/>
                <w:lang w:val="mn-MN"/>
              </w:rPr>
            </w:pPr>
          </w:p>
          <w:p w14:paraId="1D8FF25C" w14:textId="77777777" w:rsidR="007E4A5D" w:rsidRDefault="007E4A5D" w:rsidP="00BD7165">
            <w:pPr>
              <w:jc w:val="center"/>
              <w:rPr>
                <w:rFonts w:ascii="Arial" w:hAnsi="Arial" w:cs="Arial"/>
                <w:color w:val="000000" w:themeColor="text1"/>
                <w:sz w:val="20"/>
                <w:szCs w:val="20"/>
                <w:lang w:val="mn-MN"/>
              </w:rPr>
            </w:pPr>
          </w:p>
          <w:p w14:paraId="705D63C1" w14:textId="77777777" w:rsidR="007E4A5D" w:rsidRDefault="007E4A5D" w:rsidP="00BD7165">
            <w:pPr>
              <w:jc w:val="center"/>
              <w:rPr>
                <w:rFonts w:ascii="Arial" w:hAnsi="Arial" w:cs="Arial"/>
                <w:color w:val="000000" w:themeColor="text1"/>
                <w:sz w:val="20"/>
                <w:szCs w:val="20"/>
                <w:lang w:val="mn-MN"/>
              </w:rPr>
            </w:pPr>
          </w:p>
          <w:p w14:paraId="365E9EDF" w14:textId="77777777" w:rsidR="007E4A5D" w:rsidRDefault="007E4A5D" w:rsidP="00BD7165">
            <w:pPr>
              <w:jc w:val="center"/>
              <w:rPr>
                <w:rFonts w:ascii="Arial" w:hAnsi="Arial" w:cs="Arial"/>
                <w:color w:val="000000" w:themeColor="text1"/>
                <w:sz w:val="20"/>
                <w:szCs w:val="20"/>
                <w:lang w:val="mn-MN"/>
              </w:rPr>
            </w:pPr>
          </w:p>
          <w:p w14:paraId="41DF8E97" w14:textId="77777777" w:rsidR="007E4A5D" w:rsidRDefault="007E4A5D" w:rsidP="00BD7165">
            <w:pPr>
              <w:jc w:val="center"/>
              <w:rPr>
                <w:rFonts w:ascii="Arial" w:hAnsi="Arial" w:cs="Arial"/>
                <w:color w:val="000000" w:themeColor="text1"/>
                <w:sz w:val="20"/>
                <w:szCs w:val="20"/>
                <w:lang w:val="mn-MN"/>
              </w:rPr>
            </w:pPr>
          </w:p>
          <w:p w14:paraId="6F5E4709" w14:textId="77777777" w:rsidR="007E4A5D" w:rsidRDefault="007E4A5D" w:rsidP="00BD7165">
            <w:pPr>
              <w:jc w:val="center"/>
              <w:rPr>
                <w:rFonts w:ascii="Arial" w:hAnsi="Arial" w:cs="Arial"/>
                <w:color w:val="000000" w:themeColor="text1"/>
                <w:sz w:val="20"/>
                <w:szCs w:val="20"/>
                <w:lang w:val="mn-MN"/>
              </w:rPr>
            </w:pPr>
          </w:p>
          <w:p w14:paraId="635AC5B2" w14:textId="77777777" w:rsidR="007E4A5D"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70%</w:t>
            </w:r>
          </w:p>
          <w:p w14:paraId="5B1D731B" w14:textId="77777777" w:rsidR="00FD1CEE" w:rsidRDefault="00FD1CEE" w:rsidP="00BD7165">
            <w:pPr>
              <w:jc w:val="center"/>
              <w:rPr>
                <w:rFonts w:ascii="Arial" w:hAnsi="Arial" w:cs="Arial"/>
                <w:color w:val="000000" w:themeColor="text1"/>
                <w:sz w:val="20"/>
                <w:szCs w:val="20"/>
                <w:lang w:val="mn-MN"/>
              </w:rPr>
            </w:pPr>
          </w:p>
          <w:p w14:paraId="7E9854D8" w14:textId="022BAB9D" w:rsidR="00FD1CEE" w:rsidRPr="00365B85" w:rsidRDefault="00FD1CEE" w:rsidP="00A953F5">
            <w:pPr>
              <w:rPr>
                <w:rFonts w:ascii="Arial" w:hAnsi="Arial" w:cs="Arial"/>
                <w:color w:val="000000" w:themeColor="text1"/>
                <w:sz w:val="20"/>
                <w:szCs w:val="20"/>
                <w:lang w:val="mn-MN"/>
              </w:rPr>
            </w:pPr>
          </w:p>
        </w:tc>
      </w:tr>
      <w:tr w:rsidR="00A133DA" w:rsidRPr="00CC6A68" w14:paraId="39ABC2D8" w14:textId="77777777" w:rsidTr="00457C20">
        <w:tc>
          <w:tcPr>
            <w:tcW w:w="704" w:type="dxa"/>
            <w:vAlign w:val="center"/>
          </w:tcPr>
          <w:p w14:paraId="2D23668D" w14:textId="26D082DC" w:rsidR="007E4A5D" w:rsidRPr="009A0305"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42</w:t>
            </w:r>
          </w:p>
        </w:tc>
        <w:tc>
          <w:tcPr>
            <w:tcW w:w="2239" w:type="dxa"/>
            <w:vAlign w:val="center"/>
          </w:tcPr>
          <w:p w14:paraId="422201DE" w14:textId="074E2EA4"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Угийн бичиг хөтлөх чиглэлээр арга зүйн удирдлагаар хангаж, сургалт, сурталчилгаа зохион байгуулна.</w:t>
            </w:r>
          </w:p>
        </w:tc>
        <w:tc>
          <w:tcPr>
            <w:tcW w:w="993" w:type="dxa"/>
            <w:vAlign w:val="center"/>
          </w:tcPr>
          <w:p w14:paraId="47B80588"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2DAE88E7" w14:textId="79B912D6"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1500 0</w:t>
            </w:r>
          </w:p>
        </w:tc>
        <w:tc>
          <w:tcPr>
            <w:tcW w:w="1729" w:type="dxa"/>
            <w:vAlign w:val="center"/>
          </w:tcPr>
          <w:p w14:paraId="4C5F13DE"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Сургалтанд хамрагдсан иргэдийн тоо</w:t>
            </w:r>
          </w:p>
          <w:p w14:paraId="768A026A" w14:textId="77777777" w:rsidR="007E4A5D" w:rsidRPr="00365B85" w:rsidRDefault="007E4A5D" w:rsidP="00BD7165">
            <w:pPr>
              <w:jc w:val="center"/>
              <w:rPr>
                <w:rFonts w:ascii="Arial" w:hAnsi="Arial" w:cs="Arial"/>
                <w:color w:val="000000" w:themeColor="text1"/>
                <w:sz w:val="20"/>
                <w:szCs w:val="20"/>
                <w:lang w:val="mn-MN"/>
              </w:rPr>
            </w:pPr>
          </w:p>
          <w:p w14:paraId="1BC6C4EF" w14:textId="278B8363"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Угийн бичиг хөтөлдөг өрхийн тоо</w:t>
            </w:r>
          </w:p>
        </w:tc>
        <w:tc>
          <w:tcPr>
            <w:tcW w:w="993" w:type="dxa"/>
            <w:vAlign w:val="center"/>
          </w:tcPr>
          <w:p w14:paraId="55FA0699"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1700</w:t>
            </w:r>
          </w:p>
          <w:p w14:paraId="73DC0082" w14:textId="77777777" w:rsidR="007E4A5D" w:rsidRPr="00365B85" w:rsidRDefault="007E4A5D" w:rsidP="00BD7165">
            <w:pPr>
              <w:jc w:val="center"/>
              <w:rPr>
                <w:rFonts w:ascii="Arial" w:hAnsi="Arial" w:cs="Arial"/>
                <w:color w:val="000000" w:themeColor="text1"/>
                <w:sz w:val="20"/>
                <w:szCs w:val="20"/>
                <w:lang w:val="mn-MN"/>
              </w:rPr>
            </w:pPr>
          </w:p>
          <w:p w14:paraId="5A0C6EC4" w14:textId="77777777" w:rsidR="007E4A5D" w:rsidRPr="00365B85" w:rsidRDefault="007E4A5D" w:rsidP="00BD7165">
            <w:pPr>
              <w:jc w:val="center"/>
              <w:rPr>
                <w:rFonts w:ascii="Arial" w:hAnsi="Arial" w:cs="Arial"/>
                <w:color w:val="000000" w:themeColor="text1"/>
                <w:sz w:val="20"/>
                <w:szCs w:val="20"/>
                <w:lang w:val="mn-MN"/>
              </w:rPr>
            </w:pPr>
          </w:p>
          <w:p w14:paraId="337DD573" w14:textId="2A0232A4"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1000</w:t>
            </w:r>
          </w:p>
        </w:tc>
        <w:tc>
          <w:tcPr>
            <w:tcW w:w="1275" w:type="dxa"/>
            <w:vAlign w:val="center"/>
          </w:tcPr>
          <w:p w14:paraId="0847DB64"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850</w:t>
            </w:r>
          </w:p>
          <w:p w14:paraId="47B83177" w14:textId="77777777" w:rsidR="007E4A5D" w:rsidRPr="00365B85" w:rsidRDefault="007E4A5D" w:rsidP="00BD7165">
            <w:pPr>
              <w:jc w:val="center"/>
              <w:rPr>
                <w:rFonts w:ascii="Arial" w:hAnsi="Arial" w:cs="Arial"/>
                <w:color w:val="000000" w:themeColor="text1"/>
                <w:sz w:val="20"/>
                <w:szCs w:val="20"/>
              </w:rPr>
            </w:pPr>
          </w:p>
          <w:p w14:paraId="004E8D88" w14:textId="77777777" w:rsidR="007E4A5D" w:rsidRPr="00365B85" w:rsidRDefault="007E4A5D" w:rsidP="00BD7165">
            <w:pPr>
              <w:jc w:val="center"/>
              <w:rPr>
                <w:rFonts w:ascii="Arial" w:hAnsi="Arial" w:cs="Arial"/>
                <w:color w:val="000000" w:themeColor="text1"/>
                <w:sz w:val="20"/>
                <w:szCs w:val="20"/>
              </w:rPr>
            </w:pPr>
          </w:p>
          <w:p w14:paraId="5A7E1824" w14:textId="60985214"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1015</w:t>
            </w:r>
          </w:p>
        </w:tc>
        <w:tc>
          <w:tcPr>
            <w:tcW w:w="5529" w:type="dxa"/>
            <w:vAlign w:val="center"/>
          </w:tcPr>
          <w:p w14:paraId="76A94A57" w14:textId="77777777" w:rsidR="00FF309F" w:rsidRPr="00FF309F" w:rsidRDefault="00FF309F" w:rsidP="00FF309F">
            <w:pPr>
              <w:jc w:val="both"/>
              <w:rPr>
                <w:rFonts w:ascii="Arial" w:hAnsi="Arial" w:cs="Arial"/>
                <w:color w:val="000000" w:themeColor="text1"/>
                <w:sz w:val="20"/>
                <w:szCs w:val="20"/>
                <w:lang w:val="mn-MN"/>
              </w:rPr>
            </w:pPr>
            <w:r w:rsidRPr="00FF309F">
              <w:rPr>
                <w:rFonts w:ascii="Arial" w:hAnsi="Arial" w:cs="Arial"/>
                <w:color w:val="000000" w:themeColor="text1"/>
                <w:sz w:val="20"/>
                <w:szCs w:val="20"/>
                <w:lang w:val="mn-MN"/>
              </w:rPr>
              <w:t xml:space="preserve">1 Угийн бичиг хөтлөлт 2023 оны 11 дүгээр сарын 01-ний байдлаар төрийн 14 байгууллагын 263 албан хаагч, Сүмбэр сумын 4,5,6-р багийн 154 иргэн, Баянтал сумын 50 төрийн албан хаагч, Төрийн байгууллагуудын эцэг эхийн зөвлөлийн дарга нар 50, Төрийн байгууллагын 65 удирдах албан тушаалтан нийт 582 иргэн угийн бичиг хөтлөх сургалтад хамрагдсанаас 250 иргэн угийн бичгээ хөтөлж эхлэсэн байна. </w:t>
            </w:r>
          </w:p>
          <w:p w14:paraId="5795F207" w14:textId="77777777" w:rsidR="00FF309F" w:rsidRPr="00FF309F" w:rsidRDefault="00FF309F" w:rsidP="00FF309F">
            <w:pPr>
              <w:jc w:val="both"/>
              <w:rPr>
                <w:rFonts w:ascii="Arial" w:hAnsi="Arial" w:cs="Arial"/>
                <w:color w:val="000000" w:themeColor="text1"/>
                <w:sz w:val="20"/>
                <w:szCs w:val="20"/>
                <w:lang w:val="mn-MN"/>
              </w:rPr>
            </w:pPr>
            <w:r w:rsidRPr="00FF309F">
              <w:rPr>
                <w:rFonts w:ascii="Arial" w:hAnsi="Arial" w:cs="Arial"/>
                <w:color w:val="000000" w:themeColor="text1"/>
                <w:sz w:val="20"/>
                <w:szCs w:val="20"/>
                <w:lang w:val="mn-MN"/>
              </w:rPr>
              <w:lastRenderedPageBreak/>
              <w:t>2. 2023.01.20-нд Угийн бичгийн анхан шатны хөтлөлтийн сургагч бэлтгэх сургалт зохион байгуулж ГБХЗХГ, НТБТ, Баянтал, Шивээговь сумдын Соёлын төвийн Номын санч нар, музейн соёлын ажилтнууд нийт 14 хүн хамрагдсан.</w:t>
            </w:r>
          </w:p>
          <w:p w14:paraId="2E72CB4A" w14:textId="77777777" w:rsidR="00FF309F" w:rsidRPr="00FF309F" w:rsidRDefault="00FF309F" w:rsidP="00FF309F">
            <w:pPr>
              <w:jc w:val="both"/>
              <w:rPr>
                <w:rFonts w:ascii="Arial" w:hAnsi="Arial" w:cs="Arial"/>
                <w:color w:val="000000" w:themeColor="text1"/>
                <w:sz w:val="20"/>
                <w:szCs w:val="20"/>
                <w:lang w:val="mn-MN"/>
              </w:rPr>
            </w:pPr>
            <w:r w:rsidRPr="00FF309F">
              <w:rPr>
                <w:rFonts w:ascii="Arial" w:hAnsi="Arial" w:cs="Arial"/>
                <w:color w:val="000000" w:themeColor="text1"/>
                <w:sz w:val="20"/>
                <w:szCs w:val="20"/>
                <w:lang w:val="mn-MN"/>
              </w:rPr>
              <w:t>3. Угийн бичиг хөтлөх сургалт явуулах эрх бүхий харьяа байгууллага болох Боржигин өв музей 20 удаагийн сургалтаар 415 иргэнд сургалт зохион байгуулсан байна.</w:t>
            </w:r>
          </w:p>
          <w:p w14:paraId="04ED9A12" w14:textId="77777777" w:rsidR="00FF309F" w:rsidRPr="00FF309F" w:rsidRDefault="00FF309F" w:rsidP="00FF309F">
            <w:pPr>
              <w:jc w:val="both"/>
              <w:rPr>
                <w:rFonts w:ascii="Arial" w:hAnsi="Arial" w:cs="Arial"/>
                <w:color w:val="000000" w:themeColor="text1"/>
                <w:sz w:val="20"/>
                <w:szCs w:val="20"/>
                <w:lang w:val="mn-MN"/>
              </w:rPr>
            </w:pPr>
            <w:r w:rsidRPr="00FF309F">
              <w:rPr>
                <w:rFonts w:ascii="Arial" w:hAnsi="Arial" w:cs="Arial"/>
                <w:color w:val="000000" w:themeColor="text1"/>
                <w:sz w:val="20"/>
                <w:szCs w:val="20"/>
                <w:lang w:val="mn-MN"/>
              </w:rPr>
              <w:t xml:space="preserve">Хүрсэн түвшин:  Нийт 997 иргэн угийн бичиг хөтлөх анхан шатны сургалтад хамрагдсан бол Музейд бүртгэгдсэн мэдээллийн санд 470 иргэн Угийн бичиг хөтөлж байгаа бөгөөд СУГ-ын газрын бүртгэл мэдээллийн санд бүртгэлтэй 720 иргэн байна. </w:t>
            </w:r>
          </w:p>
          <w:p w14:paraId="280D01CD" w14:textId="2A3C6341" w:rsidR="007E4A5D" w:rsidRPr="007A41CC" w:rsidRDefault="00FF309F" w:rsidP="00FF309F">
            <w:pPr>
              <w:jc w:val="both"/>
              <w:rPr>
                <w:rFonts w:ascii="Arial" w:hAnsi="Arial" w:cs="Arial"/>
                <w:color w:val="000000" w:themeColor="text1"/>
                <w:sz w:val="20"/>
                <w:szCs w:val="20"/>
                <w:lang w:val="mn-MN"/>
              </w:rPr>
            </w:pPr>
            <w:r w:rsidRPr="00FF309F">
              <w:rPr>
                <w:rFonts w:ascii="Arial" w:hAnsi="Arial" w:cs="Arial"/>
                <w:color w:val="000000" w:themeColor="text1"/>
                <w:sz w:val="20"/>
                <w:szCs w:val="20"/>
                <w:lang w:val="mn-MN"/>
              </w:rPr>
              <w:t>Хэрэгжилтийн хувь: 100%</w:t>
            </w:r>
          </w:p>
        </w:tc>
        <w:tc>
          <w:tcPr>
            <w:tcW w:w="1066" w:type="dxa"/>
          </w:tcPr>
          <w:p w14:paraId="44D13B58" w14:textId="77777777" w:rsidR="007E4A5D" w:rsidRPr="00365B85" w:rsidRDefault="007E4A5D" w:rsidP="00BD7165">
            <w:pPr>
              <w:jc w:val="center"/>
              <w:rPr>
                <w:rFonts w:ascii="Arial" w:hAnsi="Arial" w:cs="Arial"/>
                <w:color w:val="000000" w:themeColor="text1"/>
                <w:sz w:val="20"/>
                <w:szCs w:val="20"/>
                <w:lang w:val="mn-MN"/>
              </w:rPr>
            </w:pPr>
          </w:p>
          <w:p w14:paraId="29DE8266" w14:textId="77777777" w:rsidR="007E4A5D" w:rsidRPr="00365B85" w:rsidRDefault="007E4A5D" w:rsidP="00BD7165">
            <w:pPr>
              <w:jc w:val="center"/>
              <w:rPr>
                <w:rFonts w:ascii="Arial" w:hAnsi="Arial" w:cs="Arial"/>
                <w:color w:val="000000" w:themeColor="text1"/>
                <w:sz w:val="20"/>
                <w:szCs w:val="20"/>
                <w:lang w:val="mn-MN"/>
              </w:rPr>
            </w:pPr>
          </w:p>
          <w:p w14:paraId="583D5E51" w14:textId="77777777" w:rsidR="007E4A5D" w:rsidRPr="00365B85" w:rsidRDefault="007E4A5D" w:rsidP="00BD7165">
            <w:pPr>
              <w:jc w:val="center"/>
              <w:rPr>
                <w:rFonts w:ascii="Arial" w:hAnsi="Arial" w:cs="Arial"/>
                <w:color w:val="000000" w:themeColor="text1"/>
                <w:sz w:val="20"/>
                <w:szCs w:val="20"/>
                <w:lang w:val="mn-MN"/>
              </w:rPr>
            </w:pPr>
          </w:p>
          <w:p w14:paraId="160ADC22" w14:textId="27489983"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CC6A68" w14:paraId="3986C2D2" w14:textId="77777777" w:rsidTr="00457C20">
        <w:tc>
          <w:tcPr>
            <w:tcW w:w="2943" w:type="dxa"/>
            <w:gridSpan w:val="2"/>
            <w:vAlign w:val="center"/>
          </w:tcPr>
          <w:p w14:paraId="7FCF2E99" w14:textId="3AF93D8B"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Зорилт-7: Төрийн бус байгууллага болон орон нутгийн хэвлэл мэдээллийн байгууллагуудын үйл ажиллагааг дэмжин хамтран ажиллана.</w:t>
            </w:r>
          </w:p>
        </w:tc>
        <w:tc>
          <w:tcPr>
            <w:tcW w:w="993" w:type="dxa"/>
            <w:vAlign w:val="center"/>
          </w:tcPr>
          <w:p w14:paraId="4A3BA6EE" w14:textId="06BAE17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6D7FE255" w14:textId="4A67DE7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Хамтран ажилласан төрийн бус байгууллагын тоо</w:t>
            </w:r>
          </w:p>
        </w:tc>
        <w:tc>
          <w:tcPr>
            <w:tcW w:w="993" w:type="dxa"/>
            <w:vAlign w:val="center"/>
          </w:tcPr>
          <w:p w14:paraId="5E1AC9F8" w14:textId="0DCDF4A4" w:rsidR="007E4A5D" w:rsidRPr="00365B85" w:rsidRDefault="007E4A5D" w:rsidP="00BD7165">
            <w:pPr>
              <w:jc w:val="center"/>
              <w:rPr>
                <w:rFonts w:ascii="Arial" w:hAnsi="Arial" w:cs="Arial"/>
                <w:bCs/>
                <w:color w:val="000000" w:themeColor="text1"/>
                <w:sz w:val="20"/>
                <w:szCs w:val="20"/>
                <w:lang w:val="mn-MN"/>
              </w:rPr>
            </w:pPr>
            <w:r w:rsidRPr="00365B85">
              <w:rPr>
                <w:rFonts w:ascii="Arial" w:hAnsi="Arial" w:cs="Arial"/>
                <w:color w:val="000000" w:themeColor="text1"/>
                <w:sz w:val="20"/>
                <w:szCs w:val="20"/>
                <w:lang w:val="mn-MN"/>
              </w:rPr>
              <w:t>23</w:t>
            </w:r>
          </w:p>
        </w:tc>
        <w:tc>
          <w:tcPr>
            <w:tcW w:w="1275" w:type="dxa"/>
            <w:vAlign w:val="center"/>
          </w:tcPr>
          <w:p w14:paraId="093A8A80" w14:textId="44C4D0EC"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11</w:t>
            </w:r>
          </w:p>
        </w:tc>
        <w:tc>
          <w:tcPr>
            <w:tcW w:w="5529" w:type="dxa"/>
            <w:vAlign w:val="center"/>
          </w:tcPr>
          <w:p w14:paraId="7D8F1C78" w14:textId="77777777" w:rsidR="002027BF" w:rsidRPr="002027BF" w:rsidRDefault="002027BF" w:rsidP="002027BF">
            <w:pPr>
              <w:jc w:val="both"/>
              <w:rPr>
                <w:rFonts w:ascii="Arial" w:eastAsia="Calibri" w:hAnsi="Arial" w:cs="Arial"/>
                <w:sz w:val="20"/>
                <w:szCs w:val="20"/>
                <w:lang w:val="mn-MN"/>
              </w:rPr>
            </w:pPr>
            <w:r w:rsidRPr="002027BF">
              <w:rPr>
                <w:rFonts w:ascii="Arial" w:eastAsia="Calibri" w:hAnsi="Arial" w:cs="Arial"/>
                <w:sz w:val="20"/>
                <w:szCs w:val="20"/>
                <w:lang w:val="mn-MN"/>
              </w:rPr>
              <w:t>2023 оны жилийн эцсийн байдлаар 16 салбар хороодтой хамтран ажиллаж, 32 арга хэмжээг зохион байгуулж, 24.3 сая төгрөгийг дэмжлэгийг үзүүлж ажилласан.</w:t>
            </w:r>
          </w:p>
          <w:p w14:paraId="76442060" w14:textId="77777777" w:rsidR="002027BF" w:rsidRPr="002027BF" w:rsidRDefault="002027BF" w:rsidP="002027BF">
            <w:pPr>
              <w:jc w:val="both"/>
              <w:rPr>
                <w:rFonts w:ascii="Arial" w:eastAsia="Calibri" w:hAnsi="Arial" w:cs="Arial"/>
                <w:sz w:val="20"/>
                <w:szCs w:val="20"/>
                <w:lang w:val="mn-MN"/>
              </w:rPr>
            </w:pPr>
            <w:r w:rsidRPr="002027BF">
              <w:rPr>
                <w:rFonts w:ascii="Arial" w:eastAsia="Calibri" w:hAnsi="Arial" w:cs="Arial"/>
                <w:sz w:val="20"/>
                <w:szCs w:val="20"/>
                <w:lang w:val="mn-MN"/>
              </w:rPr>
              <w:t>Хүрсэн түвшин:</w:t>
            </w:r>
          </w:p>
          <w:p w14:paraId="2E9AFB96" w14:textId="77777777" w:rsidR="002027BF" w:rsidRPr="002027BF" w:rsidRDefault="002027BF" w:rsidP="002027BF">
            <w:pPr>
              <w:jc w:val="both"/>
              <w:rPr>
                <w:rFonts w:ascii="Arial" w:eastAsia="Calibri" w:hAnsi="Arial" w:cs="Arial"/>
                <w:sz w:val="20"/>
                <w:szCs w:val="20"/>
                <w:lang w:val="mn-MN"/>
              </w:rPr>
            </w:pPr>
            <w:r w:rsidRPr="002027BF">
              <w:rPr>
                <w:rFonts w:ascii="Arial" w:eastAsia="Calibri" w:hAnsi="Arial" w:cs="Arial"/>
                <w:sz w:val="20"/>
                <w:szCs w:val="20"/>
                <w:lang w:val="mn-MN"/>
              </w:rPr>
              <w:t>Хамтран ажилласан төрийн бус байгууллагын тоо-16</w:t>
            </w:r>
          </w:p>
          <w:p w14:paraId="25E00387" w14:textId="0AB274F3" w:rsidR="007E4A5D" w:rsidRPr="00365B85" w:rsidRDefault="002027BF" w:rsidP="002027BF">
            <w:pPr>
              <w:jc w:val="center"/>
              <w:rPr>
                <w:rFonts w:ascii="Arial" w:hAnsi="Arial" w:cs="Arial"/>
                <w:color w:val="000000" w:themeColor="text1"/>
                <w:sz w:val="20"/>
                <w:szCs w:val="20"/>
              </w:rPr>
            </w:pPr>
            <w:r w:rsidRPr="002027BF">
              <w:rPr>
                <w:rFonts w:ascii="Arial" w:eastAsia="Calibri" w:hAnsi="Arial" w:cs="Arial"/>
                <w:sz w:val="20"/>
                <w:szCs w:val="20"/>
                <w:lang w:val="mn-MN"/>
              </w:rPr>
              <w:t>Хэрэгжилтийн хувь-100</w:t>
            </w:r>
          </w:p>
        </w:tc>
        <w:tc>
          <w:tcPr>
            <w:tcW w:w="1066" w:type="dxa"/>
          </w:tcPr>
          <w:p w14:paraId="72A74491" w14:textId="77777777" w:rsidR="007E4A5D" w:rsidRPr="00365B85" w:rsidRDefault="007E4A5D" w:rsidP="00BD7165">
            <w:pPr>
              <w:jc w:val="center"/>
              <w:rPr>
                <w:rFonts w:ascii="Arial" w:hAnsi="Arial" w:cs="Arial"/>
                <w:color w:val="000000" w:themeColor="text1"/>
                <w:sz w:val="20"/>
                <w:szCs w:val="20"/>
                <w:lang w:val="mn-MN"/>
              </w:rPr>
            </w:pPr>
          </w:p>
          <w:p w14:paraId="15FE71F4" w14:textId="77777777" w:rsidR="007E4A5D" w:rsidRPr="00365B85" w:rsidRDefault="007E4A5D" w:rsidP="00BD7165">
            <w:pPr>
              <w:jc w:val="center"/>
              <w:rPr>
                <w:rFonts w:ascii="Arial" w:hAnsi="Arial" w:cs="Arial"/>
                <w:color w:val="000000" w:themeColor="text1"/>
                <w:sz w:val="20"/>
                <w:szCs w:val="20"/>
                <w:lang w:val="mn-MN"/>
              </w:rPr>
            </w:pPr>
          </w:p>
          <w:p w14:paraId="1DF42045" w14:textId="739347BD"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CC6A68" w14:paraId="6E422D6E" w14:textId="77777777" w:rsidTr="00457C20">
        <w:tc>
          <w:tcPr>
            <w:tcW w:w="704" w:type="dxa"/>
            <w:vAlign w:val="center"/>
          </w:tcPr>
          <w:p w14:paraId="62605290" w14:textId="7E5ABE2F" w:rsidR="007E4A5D" w:rsidRPr="002A1623"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43</w:t>
            </w:r>
          </w:p>
        </w:tc>
        <w:tc>
          <w:tcPr>
            <w:tcW w:w="2239" w:type="dxa"/>
            <w:vAlign w:val="center"/>
          </w:tcPr>
          <w:p w14:paraId="244C4F28" w14:textId="58F12757"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Төрийн бус байгууллагуудтай уулзалт, хэлэлцүүлэг зохион байгуулах.</w:t>
            </w:r>
          </w:p>
        </w:tc>
        <w:tc>
          <w:tcPr>
            <w:tcW w:w="993" w:type="dxa"/>
            <w:vAlign w:val="center"/>
          </w:tcPr>
          <w:p w14:paraId="1E857A24" w14:textId="2B9B924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1AB6AEF" w14:textId="45C1216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Төрийн бус байгууллагын уялдаа холбоо сайжирч, тэдний оролцоо нэмэгдэнэ</w:t>
            </w:r>
          </w:p>
        </w:tc>
        <w:tc>
          <w:tcPr>
            <w:tcW w:w="993" w:type="dxa"/>
            <w:vAlign w:val="center"/>
          </w:tcPr>
          <w:p w14:paraId="2831FA9D" w14:textId="7EC88908" w:rsidR="007E4A5D" w:rsidRPr="00365B85" w:rsidRDefault="007E4A5D"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2</w:t>
            </w:r>
          </w:p>
        </w:tc>
        <w:tc>
          <w:tcPr>
            <w:tcW w:w="1275" w:type="dxa"/>
            <w:vAlign w:val="center"/>
          </w:tcPr>
          <w:p w14:paraId="03E474C6" w14:textId="3220940F"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w:t>
            </w:r>
          </w:p>
        </w:tc>
        <w:tc>
          <w:tcPr>
            <w:tcW w:w="5529" w:type="dxa"/>
            <w:vAlign w:val="center"/>
          </w:tcPr>
          <w:p w14:paraId="269AA284" w14:textId="77777777" w:rsidR="00164369" w:rsidRPr="00164369" w:rsidRDefault="00164369" w:rsidP="00164369">
            <w:pPr>
              <w:shd w:val="clear" w:color="auto" w:fill="FFFFFF"/>
              <w:jc w:val="both"/>
              <w:rPr>
                <w:rFonts w:ascii="Arial" w:eastAsia="Times New Roman" w:hAnsi="Arial" w:cs="Arial"/>
                <w:color w:val="050505"/>
                <w:sz w:val="20"/>
                <w:szCs w:val="20"/>
              </w:rPr>
            </w:pPr>
            <w:r w:rsidRPr="00164369">
              <w:rPr>
                <w:rFonts w:ascii="Arial" w:eastAsia="Times New Roman" w:hAnsi="Arial" w:cs="Arial"/>
                <w:color w:val="050505"/>
                <w:sz w:val="20"/>
                <w:szCs w:val="20"/>
              </w:rPr>
              <w:t>Говьсүмбэр аймгийн спорт холбоодын уулзалт зөвлөгөөнийг 2023 оны 01 дүгээр сарын 23-ны өдөр зохион байгууллаа. Уулзалтад аймгийн удирдлагууд болон 19 спорт холбоодын төлөөллүүд оролцлоо. Уулзалт зөвлөгөөнөөр “Нийтийн биеийн тамир, идэвхтэй хөдөлгөөний арга хэмжээ”-ний календарчилсан төлөвлөгөөг танилцуулж, нийтийн биеийн тамирын хүрээнд спортын салбар холбоод хэрхэн оролцох, бүс, улсын чанартай тэмцээн, Хүүхдийн спортын 7-р их наадмын анхан, дунд, шигшээ шатны тэмцээний төсөв, холбоодын тайланг дүгнэх журам, тамирчин, дасгалжуулагчдын ёс зүй, харилцаа хандлага, хариуцлагын тухай, холбоодод тулгамдаж буй асуудлыг хэлэлцэж хэрхэн шийдвэрлэх талаар хэлэлцүүлж, шат шатны байгууллагуудад уламжилсан.</w:t>
            </w:r>
          </w:p>
          <w:p w14:paraId="15596671" w14:textId="77777777" w:rsidR="00164369" w:rsidRPr="00164369" w:rsidRDefault="00164369" w:rsidP="00164369">
            <w:pPr>
              <w:shd w:val="clear" w:color="auto" w:fill="FFFFFF"/>
              <w:jc w:val="both"/>
              <w:rPr>
                <w:rFonts w:ascii="Arial" w:eastAsia="Times New Roman" w:hAnsi="Arial" w:cs="Arial"/>
                <w:color w:val="050505"/>
                <w:sz w:val="20"/>
                <w:szCs w:val="20"/>
              </w:rPr>
            </w:pPr>
            <w:r w:rsidRPr="00164369">
              <w:rPr>
                <w:rFonts w:ascii="Arial" w:eastAsia="Times New Roman" w:hAnsi="Arial" w:cs="Arial"/>
                <w:color w:val="050505"/>
                <w:sz w:val="20"/>
                <w:szCs w:val="20"/>
              </w:rPr>
              <w:t>Тус уулзалтааар 19 спортын салбар холбоодтой хамтран ажиллах гэрээ байгууллаа.</w:t>
            </w:r>
          </w:p>
          <w:p w14:paraId="21BBB147" w14:textId="77777777" w:rsidR="00164369" w:rsidRPr="00164369" w:rsidRDefault="00164369" w:rsidP="00164369">
            <w:pPr>
              <w:shd w:val="clear" w:color="auto" w:fill="FFFFFF"/>
              <w:jc w:val="both"/>
              <w:rPr>
                <w:rFonts w:ascii="Arial" w:eastAsia="Times New Roman" w:hAnsi="Arial" w:cs="Arial"/>
                <w:color w:val="050505"/>
                <w:sz w:val="20"/>
                <w:szCs w:val="20"/>
              </w:rPr>
            </w:pPr>
            <w:r w:rsidRPr="00164369">
              <w:rPr>
                <w:rFonts w:ascii="Arial" w:eastAsia="Times New Roman" w:hAnsi="Arial" w:cs="Arial"/>
                <w:color w:val="050505"/>
                <w:sz w:val="20"/>
                <w:szCs w:val="20"/>
              </w:rPr>
              <w:t>Хүрсэн түвшин:</w:t>
            </w:r>
          </w:p>
          <w:p w14:paraId="388CBB6C" w14:textId="77777777" w:rsidR="00164369" w:rsidRPr="00164369" w:rsidRDefault="00164369" w:rsidP="00164369">
            <w:pPr>
              <w:shd w:val="clear" w:color="auto" w:fill="FFFFFF"/>
              <w:jc w:val="both"/>
              <w:rPr>
                <w:rFonts w:ascii="Arial" w:eastAsia="Times New Roman" w:hAnsi="Arial" w:cs="Arial"/>
                <w:color w:val="050505"/>
                <w:sz w:val="20"/>
                <w:szCs w:val="20"/>
              </w:rPr>
            </w:pPr>
            <w:r w:rsidRPr="00164369">
              <w:rPr>
                <w:rFonts w:ascii="Arial" w:eastAsia="Times New Roman" w:hAnsi="Arial" w:cs="Arial"/>
                <w:color w:val="050505"/>
                <w:sz w:val="20"/>
                <w:szCs w:val="20"/>
              </w:rPr>
              <w:t>Зохион байгуулсан уулзалт, зөвлөгөөний тоо-1</w:t>
            </w:r>
          </w:p>
          <w:p w14:paraId="554CE864" w14:textId="09FEF4C8" w:rsidR="007E4A5D" w:rsidRPr="00365B85" w:rsidRDefault="00164369" w:rsidP="00164369">
            <w:pPr>
              <w:jc w:val="center"/>
              <w:rPr>
                <w:rFonts w:ascii="Arial" w:hAnsi="Arial" w:cs="Arial"/>
                <w:color w:val="000000" w:themeColor="text1"/>
                <w:sz w:val="20"/>
                <w:szCs w:val="20"/>
              </w:rPr>
            </w:pPr>
            <w:r w:rsidRPr="00164369">
              <w:rPr>
                <w:rFonts w:ascii="Arial" w:eastAsia="Times New Roman" w:hAnsi="Arial" w:cs="Arial"/>
                <w:color w:val="050505"/>
                <w:sz w:val="20"/>
                <w:szCs w:val="20"/>
              </w:rPr>
              <w:t>Хэрэгжилтийн хувь-100</w:t>
            </w:r>
          </w:p>
        </w:tc>
        <w:tc>
          <w:tcPr>
            <w:tcW w:w="1066" w:type="dxa"/>
            <w:vAlign w:val="center"/>
          </w:tcPr>
          <w:p w14:paraId="0AE4BFD3" w14:textId="77777777" w:rsidR="007E4A5D" w:rsidRPr="00365B85" w:rsidRDefault="007E4A5D" w:rsidP="00BD7165">
            <w:pPr>
              <w:jc w:val="center"/>
              <w:rPr>
                <w:rFonts w:ascii="Arial" w:hAnsi="Arial" w:cs="Arial"/>
                <w:color w:val="000000" w:themeColor="text1"/>
                <w:sz w:val="20"/>
                <w:szCs w:val="20"/>
                <w:lang w:val="mn-MN"/>
              </w:rPr>
            </w:pPr>
          </w:p>
          <w:p w14:paraId="027C1BC6" w14:textId="6087C47A"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CC6A68" w14:paraId="2A5E7062" w14:textId="77777777" w:rsidTr="00457C20">
        <w:tc>
          <w:tcPr>
            <w:tcW w:w="704" w:type="dxa"/>
            <w:vAlign w:val="center"/>
          </w:tcPr>
          <w:p w14:paraId="5159663E" w14:textId="7A3F1060" w:rsidR="007E4A5D" w:rsidRPr="002A1623" w:rsidRDefault="007E4A5D" w:rsidP="00BD7165">
            <w:pPr>
              <w:jc w:val="center"/>
              <w:rPr>
                <w:rFonts w:ascii="Arial" w:hAnsi="Arial" w:cs="Arial"/>
                <w:color w:val="000000" w:themeColor="text1"/>
                <w:sz w:val="20"/>
                <w:szCs w:val="20"/>
                <w:lang w:val="mn-MN"/>
              </w:rPr>
            </w:pPr>
            <w:r w:rsidRPr="002A1623">
              <w:rPr>
                <w:rFonts w:ascii="Arial" w:hAnsi="Arial" w:cs="Arial"/>
                <w:color w:val="000000" w:themeColor="text1"/>
                <w:sz w:val="20"/>
                <w:szCs w:val="20"/>
                <w:lang w:val="mn-MN"/>
              </w:rPr>
              <w:t>44</w:t>
            </w:r>
          </w:p>
        </w:tc>
        <w:tc>
          <w:tcPr>
            <w:tcW w:w="2239" w:type="dxa"/>
            <w:vAlign w:val="center"/>
          </w:tcPr>
          <w:p w14:paraId="6DB44145" w14:textId="26E976F0"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Төрийн бус байгууллагуудын үйл ажиллагаанд дэмжлэг үзүүлж, хамтран ажиллах</w:t>
            </w:r>
          </w:p>
        </w:tc>
        <w:tc>
          <w:tcPr>
            <w:tcW w:w="993" w:type="dxa"/>
            <w:vAlign w:val="center"/>
          </w:tcPr>
          <w:p w14:paraId="65848BA9"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3738F1B9" w14:textId="441A28D2" w:rsidR="007E4A5D" w:rsidRPr="00365B85" w:rsidRDefault="007E4A5D" w:rsidP="00BD7165">
            <w:pPr>
              <w:jc w:val="center"/>
              <w:rPr>
                <w:rFonts w:ascii="Arial" w:hAnsi="Arial" w:cs="Arial"/>
                <w:color w:val="000000" w:themeColor="text1"/>
                <w:sz w:val="20"/>
                <w:szCs w:val="20"/>
                <w:lang w:val="mn-MN"/>
              </w:rPr>
            </w:pPr>
          </w:p>
        </w:tc>
        <w:tc>
          <w:tcPr>
            <w:tcW w:w="1729" w:type="dxa"/>
            <w:vAlign w:val="center"/>
          </w:tcPr>
          <w:p w14:paraId="2858146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Хамтран ажилласан ТББ-ын тоо</w:t>
            </w:r>
          </w:p>
          <w:p w14:paraId="361932B5" w14:textId="77777777" w:rsidR="007E4A5D" w:rsidRPr="00365B85" w:rsidRDefault="007E4A5D" w:rsidP="00BD7165">
            <w:pPr>
              <w:jc w:val="center"/>
              <w:rPr>
                <w:rFonts w:ascii="Arial" w:hAnsi="Arial" w:cs="Arial"/>
                <w:color w:val="000000" w:themeColor="text1"/>
                <w:sz w:val="20"/>
                <w:szCs w:val="20"/>
                <w:lang w:val="mn-MN"/>
              </w:rPr>
            </w:pPr>
          </w:p>
          <w:p w14:paraId="1E9E1136" w14:textId="48659A7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Зохион байгуулсан арга хэмжээний тоо</w:t>
            </w:r>
          </w:p>
        </w:tc>
        <w:tc>
          <w:tcPr>
            <w:tcW w:w="993" w:type="dxa"/>
            <w:vAlign w:val="center"/>
          </w:tcPr>
          <w:p w14:paraId="1DAECF97"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lastRenderedPageBreak/>
              <w:t>23</w:t>
            </w:r>
          </w:p>
          <w:p w14:paraId="06EA31FB" w14:textId="77777777" w:rsidR="007E4A5D" w:rsidRPr="00365B85" w:rsidRDefault="007E4A5D" w:rsidP="00BD7165">
            <w:pPr>
              <w:jc w:val="center"/>
              <w:rPr>
                <w:rFonts w:ascii="Arial" w:hAnsi="Arial" w:cs="Arial"/>
                <w:color w:val="000000" w:themeColor="text1"/>
                <w:sz w:val="20"/>
                <w:szCs w:val="20"/>
              </w:rPr>
            </w:pPr>
          </w:p>
          <w:p w14:paraId="5807264E" w14:textId="12F9FED0" w:rsidR="007E4A5D" w:rsidRPr="00365B85" w:rsidRDefault="007E4A5D" w:rsidP="00BD7165">
            <w:pPr>
              <w:jc w:val="center"/>
              <w:rPr>
                <w:rFonts w:ascii="Arial" w:hAnsi="Arial" w:cs="Arial"/>
                <w:color w:val="000000" w:themeColor="text1"/>
                <w:sz w:val="20"/>
                <w:szCs w:val="20"/>
              </w:rPr>
            </w:pPr>
          </w:p>
          <w:p w14:paraId="1BB134DA" w14:textId="77777777" w:rsidR="007E4A5D" w:rsidRPr="00365B85" w:rsidRDefault="007E4A5D" w:rsidP="00BD7165">
            <w:pPr>
              <w:jc w:val="center"/>
              <w:rPr>
                <w:rFonts w:ascii="Arial" w:hAnsi="Arial" w:cs="Arial"/>
                <w:color w:val="000000" w:themeColor="text1"/>
                <w:sz w:val="20"/>
                <w:szCs w:val="20"/>
              </w:rPr>
            </w:pPr>
          </w:p>
          <w:p w14:paraId="310717A4" w14:textId="5943A411"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23</w:t>
            </w:r>
          </w:p>
        </w:tc>
        <w:tc>
          <w:tcPr>
            <w:tcW w:w="1275" w:type="dxa"/>
            <w:vAlign w:val="center"/>
          </w:tcPr>
          <w:p w14:paraId="71CDCD22" w14:textId="77777777" w:rsidR="007E4A5D" w:rsidRPr="00365B85" w:rsidRDefault="007E4A5D" w:rsidP="00BD7165">
            <w:pPr>
              <w:jc w:val="center"/>
              <w:rPr>
                <w:rFonts w:ascii="Arial" w:hAnsi="Arial" w:cs="Arial"/>
                <w:bCs/>
                <w:color w:val="000000" w:themeColor="text1"/>
                <w:sz w:val="20"/>
                <w:szCs w:val="20"/>
              </w:rPr>
            </w:pPr>
            <w:r w:rsidRPr="00365B85">
              <w:rPr>
                <w:rFonts w:ascii="Arial" w:hAnsi="Arial" w:cs="Arial"/>
                <w:bCs/>
                <w:color w:val="000000" w:themeColor="text1"/>
                <w:sz w:val="20"/>
                <w:szCs w:val="20"/>
              </w:rPr>
              <w:t>10</w:t>
            </w:r>
          </w:p>
          <w:p w14:paraId="7F439140" w14:textId="77777777" w:rsidR="007E4A5D" w:rsidRPr="00365B85" w:rsidRDefault="007E4A5D" w:rsidP="00BD7165">
            <w:pPr>
              <w:jc w:val="center"/>
              <w:rPr>
                <w:rFonts w:ascii="Arial" w:hAnsi="Arial" w:cs="Arial"/>
                <w:bCs/>
                <w:color w:val="000000" w:themeColor="text1"/>
                <w:sz w:val="20"/>
                <w:szCs w:val="20"/>
              </w:rPr>
            </w:pPr>
          </w:p>
          <w:p w14:paraId="5E2846D9" w14:textId="77777777" w:rsidR="007E4A5D" w:rsidRPr="00365B85" w:rsidRDefault="007E4A5D" w:rsidP="00BD7165">
            <w:pPr>
              <w:jc w:val="center"/>
              <w:rPr>
                <w:rFonts w:ascii="Arial" w:hAnsi="Arial" w:cs="Arial"/>
                <w:bCs/>
                <w:color w:val="000000" w:themeColor="text1"/>
                <w:sz w:val="20"/>
                <w:szCs w:val="20"/>
              </w:rPr>
            </w:pPr>
          </w:p>
          <w:p w14:paraId="4A32E3C0" w14:textId="77777777" w:rsidR="007E4A5D" w:rsidRPr="00365B85" w:rsidRDefault="007E4A5D" w:rsidP="00BD7165">
            <w:pPr>
              <w:jc w:val="center"/>
              <w:rPr>
                <w:rFonts w:ascii="Arial" w:hAnsi="Arial" w:cs="Arial"/>
                <w:bCs/>
                <w:color w:val="000000" w:themeColor="text1"/>
                <w:sz w:val="20"/>
                <w:szCs w:val="20"/>
              </w:rPr>
            </w:pPr>
          </w:p>
          <w:p w14:paraId="09334C39" w14:textId="1D580C54" w:rsidR="007E4A5D" w:rsidRPr="00365B85" w:rsidRDefault="007E4A5D"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rPr>
              <w:t>10</w:t>
            </w:r>
          </w:p>
        </w:tc>
        <w:tc>
          <w:tcPr>
            <w:tcW w:w="5529" w:type="dxa"/>
            <w:vAlign w:val="center"/>
          </w:tcPr>
          <w:p w14:paraId="0C3FD108" w14:textId="77777777" w:rsidR="00164369" w:rsidRPr="00164369" w:rsidRDefault="00164369" w:rsidP="00164369">
            <w:pPr>
              <w:shd w:val="clear" w:color="auto" w:fill="FFFFFF"/>
              <w:spacing w:before="90"/>
              <w:jc w:val="both"/>
              <w:rPr>
                <w:rFonts w:ascii="Arial" w:hAnsi="Arial" w:cs="Arial"/>
                <w:sz w:val="20"/>
                <w:szCs w:val="20"/>
                <w:lang w:val="mn-MN"/>
              </w:rPr>
            </w:pPr>
            <w:r w:rsidRPr="00164369">
              <w:rPr>
                <w:rFonts w:ascii="Arial" w:hAnsi="Arial" w:cs="Arial"/>
                <w:sz w:val="20"/>
                <w:szCs w:val="20"/>
                <w:lang w:val="mn-MN"/>
              </w:rPr>
              <w:t xml:space="preserve">Спорт холбоодыг аймгийн хэмжээнд тэмцээн уралдаан зохион байгуулах, бүс, улсын аварга шалгаруулах тэмцээнд оролцох, мэргэжлийн боловсон хүчний чадавхийг дээшлүүлэх сургалт зохион байгуулах, </w:t>
            </w:r>
            <w:r w:rsidRPr="00164369">
              <w:rPr>
                <w:rFonts w:ascii="Arial" w:hAnsi="Arial" w:cs="Arial"/>
                <w:sz w:val="20"/>
                <w:szCs w:val="20"/>
                <w:lang w:val="mn-MN"/>
              </w:rPr>
              <w:lastRenderedPageBreak/>
              <w:t xml:space="preserve">сургалтанд хамрагдахад дэмжлэг үзүүлэн ажиллаж байна. </w:t>
            </w:r>
          </w:p>
          <w:p w14:paraId="0742CD18" w14:textId="23E932A2" w:rsidR="00164369" w:rsidRPr="00164369" w:rsidRDefault="002A1623" w:rsidP="00164369">
            <w:pPr>
              <w:shd w:val="clear" w:color="auto" w:fill="FFFFFF"/>
              <w:jc w:val="both"/>
              <w:rPr>
                <w:rFonts w:ascii="Arial" w:hAnsi="Arial" w:cs="Arial"/>
                <w:sz w:val="20"/>
                <w:szCs w:val="20"/>
                <w:lang w:val="mn-MN"/>
              </w:rPr>
            </w:pPr>
            <w:r>
              <w:rPr>
                <w:rFonts w:ascii="Arial" w:hAnsi="Arial" w:cs="Arial"/>
                <w:sz w:val="20"/>
                <w:szCs w:val="20"/>
                <w:lang w:val="mn-MN"/>
              </w:rPr>
              <w:t xml:space="preserve">2023 оны </w:t>
            </w:r>
            <w:r w:rsidR="00164369" w:rsidRPr="00164369">
              <w:rPr>
                <w:rFonts w:ascii="Arial" w:hAnsi="Arial" w:cs="Arial"/>
                <w:sz w:val="20"/>
                <w:szCs w:val="20"/>
                <w:lang w:val="mn-MN"/>
              </w:rPr>
              <w:t xml:space="preserve">жилийн </w:t>
            </w:r>
            <w:r>
              <w:rPr>
                <w:rFonts w:ascii="Arial" w:hAnsi="Arial" w:cs="Arial"/>
                <w:sz w:val="20"/>
                <w:szCs w:val="20"/>
                <w:lang w:val="mn-MN"/>
              </w:rPr>
              <w:t xml:space="preserve">эцсийн </w:t>
            </w:r>
            <w:r w:rsidR="00164369" w:rsidRPr="00164369">
              <w:rPr>
                <w:rFonts w:ascii="Arial" w:hAnsi="Arial" w:cs="Arial"/>
                <w:sz w:val="20"/>
                <w:szCs w:val="20"/>
                <w:lang w:val="mn-MN"/>
              </w:rPr>
              <w:t>байдлаар 16 салбар хороодтой хамтран ажиллаж, 32 арга хэмжэжэг зохион байгуулж, 24.3 сая төгрөгийг дэмжлэгийг үзүүлснээр улсын чанартай тэмцээн уралдаанд спортын  10 төрлөөр оролцож, алт-47, мөнгө-36, хүрэл-21 нийт 104 медаль хүртсэн амжилттай байна.</w:t>
            </w:r>
          </w:p>
          <w:p w14:paraId="28C2B323" w14:textId="77777777" w:rsidR="00164369" w:rsidRPr="00164369" w:rsidRDefault="00164369" w:rsidP="00164369">
            <w:pPr>
              <w:shd w:val="clear" w:color="auto" w:fill="FFFFFF"/>
              <w:jc w:val="both"/>
              <w:rPr>
                <w:rFonts w:ascii="Arial" w:hAnsi="Arial" w:cs="Arial"/>
                <w:sz w:val="20"/>
                <w:szCs w:val="20"/>
                <w:lang w:val="mn-MN"/>
              </w:rPr>
            </w:pPr>
            <w:r w:rsidRPr="00164369">
              <w:rPr>
                <w:rFonts w:ascii="Arial" w:hAnsi="Arial" w:cs="Arial"/>
                <w:sz w:val="20"/>
                <w:szCs w:val="20"/>
                <w:lang w:val="mn-MN"/>
              </w:rPr>
              <w:t>Хүрсэн түвшин:</w:t>
            </w:r>
          </w:p>
          <w:p w14:paraId="505F2001" w14:textId="77777777" w:rsidR="00164369" w:rsidRPr="00164369" w:rsidRDefault="00164369" w:rsidP="00164369">
            <w:pPr>
              <w:shd w:val="clear" w:color="auto" w:fill="FFFFFF"/>
              <w:jc w:val="both"/>
              <w:rPr>
                <w:rFonts w:ascii="Arial" w:hAnsi="Arial" w:cs="Arial"/>
                <w:sz w:val="20"/>
                <w:szCs w:val="20"/>
                <w:lang w:val="mn-MN"/>
              </w:rPr>
            </w:pPr>
            <w:r w:rsidRPr="00164369">
              <w:rPr>
                <w:rFonts w:ascii="Arial" w:hAnsi="Arial" w:cs="Arial"/>
                <w:sz w:val="20"/>
                <w:szCs w:val="20"/>
                <w:lang w:val="mn-MN"/>
              </w:rPr>
              <w:t>Хамтран ажилласан ТББ-ын тоо-16</w:t>
            </w:r>
          </w:p>
          <w:p w14:paraId="6C5B9B7B" w14:textId="77777777" w:rsidR="00164369" w:rsidRPr="00164369" w:rsidRDefault="00164369" w:rsidP="00164369">
            <w:pPr>
              <w:shd w:val="clear" w:color="auto" w:fill="FFFFFF"/>
              <w:jc w:val="both"/>
              <w:rPr>
                <w:rFonts w:ascii="Arial" w:hAnsi="Arial" w:cs="Arial"/>
                <w:sz w:val="20"/>
                <w:szCs w:val="20"/>
                <w:lang w:val="mn-MN"/>
              </w:rPr>
            </w:pPr>
            <w:r w:rsidRPr="00164369">
              <w:rPr>
                <w:rFonts w:ascii="Arial" w:hAnsi="Arial" w:cs="Arial"/>
                <w:sz w:val="20"/>
                <w:szCs w:val="20"/>
                <w:lang w:val="mn-MN"/>
              </w:rPr>
              <w:t>Зохион байгуулсан арга хэмжээний тоо-32</w:t>
            </w:r>
          </w:p>
          <w:p w14:paraId="652B33AF" w14:textId="1168A4B7" w:rsidR="007E4A5D" w:rsidRPr="00365B85" w:rsidRDefault="00164369" w:rsidP="00164369">
            <w:pPr>
              <w:jc w:val="center"/>
              <w:rPr>
                <w:rFonts w:ascii="Arial" w:hAnsi="Arial" w:cs="Arial"/>
                <w:color w:val="000000" w:themeColor="text1"/>
                <w:sz w:val="20"/>
                <w:szCs w:val="20"/>
              </w:rPr>
            </w:pPr>
            <w:r w:rsidRPr="00164369">
              <w:rPr>
                <w:rFonts w:ascii="Arial" w:hAnsi="Arial" w:cs="Arial"/>
                <w:sz w:val="20"/>
                <w:szCs w:val="20"/>
                <w:lang w:val="mn-MN"/>
              </w:rPr>
              <w:t>Хэрэгжилтийн хувь-100</w:t>
            </w:r>
          </w:p>
        </w:tc>
        <w:tc>
          <w:tcPr>
            <w:tcW w:w="1066" w:type="dxa"/>
            <w:vAlign w:val="center"/>
          </w:tcPr>
          <w:p w14:paraId="456AB995" w14:textId="0B8B1FC6"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A133DA" w:rsidRPr="00CC6A68" w14:paraId="42CBD14A" w14:textId="77777777" w:rsidTr="00457C20">
        <w:tc>
          <w:tcPr>
            <w:tcW w:w="704" w:type="dxa"/>
            <w:vAlign w:val="center"/>
          </w:tcPr>
          <w:p w14:paraId="6116EBD9" w14:textId="60642417" w:rsidR="007E4A5D" w:rsidRPr="009A030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45</w:t>
            </w:r>
          </w:p>
        </w:tc>
        <w:tc>
          <w:tcPr>
            <w:tcW w:w="2239" w:type="dxa"/>
            <w:vAlign w:val="center"/>
          </w:tcPr>
          <w:p w14:paraId="4762D187" w14:textId="2028CDC4" w:rsidR="007E4A5D" w:rsidRPr="00365B85" w:rsidRDefault="007E4A5D" w:rsidP="00BD7165">
            <w:pPr>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Орон нутгийн хэвлэл мэдээллийн байгууллагуудын үйл ажиллагааг дэмжин, мэдээллийн ил тод байдлыг хангах чиглэлээр хамтран ажиллана.</w:t>
            </w:r>
          </w:p>
        </w:tc>
        <w:tc>
          <w:tcPr>
            <w:tcW w:w="993" w:type="dxa"/>
            <w:vAlign w:val="center"/>
          </w:tcPr>
          <w:p w14:paraId="350CFEE3" w14:textId="0A47B4BE"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5CFCEDC" w14:textId="77777777" w:rsidR="007E4A5D" w:rsidRPr="00365B85" w:rsidRDefault="007E4A5D"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Гэрээ байгуулан хэрэгжүүлсэн төсөл арга хэмжээний тоо</w:t>
            </w:r>
          </w:p>
          <w:p w14:paraId="4E9B11F2" w14:textId="403FB2C7" w:rsidR="007E4A5D" w:rsidRPr="00365B85" w:rsidRDefault="007E4A5D"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 Зарцуулсан хөрөнг</w:t>
            </w:r>
            <w:r w:rsidRPr="00365B85">
              <w:rPr>
                <w:rFonts w:ascii="Arial" w:hAnsi="Arial" w:cs="Arial"/>
                <w:color w:val="000000" w:themeColor="text1"/>
                <w:sz w:val="20"/>
                <w:szCs w:val="20"/>
                <w:lang w:val="mn-MN"/>
              </w:rPr>
              <w:t>ийн хэмжээ</w:t>
            </w:r>
            <w:r w:rsidRPr="00420D92">
              <w:rPr>
                <w:rFonts w:ascii="Arial" w:hAnsi="Arial" w:cs="Arial"/>
                <w:color w:val="000000" w:themeColor="text1"/>
                <w:sz w:val="20"/>
                <w:szCs w:val="20"/>
                <w:lang w:val="mn-MN"/>
              </w:rPr>
              <w:t xml:space="preserve"> -10.0 сая</w:t>
            </w:r>
            <w:r w:rsidRPr="00365B85">
              <w:rPr>
                <w:rFonts w:ascii="Arial" w:hAnsi="Arial" w:cs="Arial"/>
                <w:color w:val="000000" w:themeColor="text1"/>
                <w:sz w:val="20"/>
                <w:szCs w:val="20"/>
                <w:lang w:val="mn-MN"/>
              </w:rPr>
              <w:t xml:space="preserve"> төгрөг</w:t>
            </w:r>
          </w:p>
        </w:tc>
        <w:tc>
          <w:tcPr>
            <w:tcW w:w="993" w:type="dxa"/>
            <w:vAlign w:val="center"/>
          </w:tcPr>
          <w:p w14:paraId="2E0C55B2" w14:textId="416A3B9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1275" w:type="dxa"/>
            <w:vAlign w:val="center"/>
          </w:tcPr>
          <w:p w14:paraId="2B67F49E" w14:textId="77777777" w:rsidR="007E4A5D" w:rsidRPr="00365B85" w:rsidRDefault="007E4A5D" w:rsidP="00BD7165">
            <w:pPr>
              <w:jc w:val="center"/>
              <w:rPr>
                <w:rFonts w:ascii="Arial" w:hAnsi="Arial" w:cs="Arial"/>
                <w:color w:val="000000" w:themeColor="text1"/>
                <w:sz w:val="20"/>
                <w:szCs w:val="20"/>
              </w:rPr>
            </w:pPr>
          </w:p>
          <w:p w14:paraId="4E2017D5"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w:t>
            </w:r>
          </w:p>
          <w:p w14:paraId="647C1917" w14:textId="77777777" w:rsidR="007E4A5D" w:rsidRPr="00365B85" w:rsidRDefault="007E4A5D" w:rsidP="00BD7165">
            <w:pPr>
              <w:jc w:val="center"/>
              <w:rPr>
                <w:rFonts w:ascii="Arial" w:hAnsi="Arial" w:cs="Arial"/>
                <w:color w:val="000000" w:themeColor="text1"/>
                <w:sz w:val="20"/>
                <w:szCs w:val="20"/>
              </w:rPr>
            </w:pPr>
          </w:p>
        </w:tc>
        <w:tc>
          <w:tcPr>
            <w:tcW w:w="5529" w:type="dxa"/>
            <w:vAlign w:val="center"/>
          </w:tcPr>
          <w:p w14:paraId="149A01D6" w14:textId="3CCEA092" w:rsidR="00B52F45" w:rsidRDefault="00B52F45" w:rsidP="00B52F45">
            <w:pPr>
              <w:jc w:val="both"/>
              <w:rPr>
                <w:rFonts w:ascii="Arial" w:hAnsi="Arial" w:cs="Arial"/>
                <w:sz w:val="20"/>
                <w:lang w:val="mn-MN"/>
              </w:rPr>
            </w:pPr>
            <w:r w:rsidRPr="00B52F45">
              <w:rPr>
                <w:rFonts w:ascii="Arial" w:hAnsi="Arial" w:cs="Arial"/>
                <w:sz w:val="20"/>
                <w:lang w:val="mn-MN"/>
              </w:rPr>
              <w:t>МҮОНРадиогийн сурвалжлагчтай 1.0 сая төгрөгийн гэрээ байгуулан МҮОНРНэвтрүүлэгт цаг үеийн асуудлаар 19  ярилцлагыг 2 удаагийн давтамжтай олон нийтэд түгээж ажилласан байна.</w:t>
            </w:r>
          </w:p>
          <w:p w14:paraId="5DF2D0FC" w14:textId="77777777" w:rsidR="00B52F45" w:rsidRPr="00B52F45" w:rsidRDefault="00B52F45" w:rsidP="00B52F45">
            <w:pPr>
              <w:jc w:val="both"/>
              <w:rPr>
                <w:rFonts w:ascii="Arial" w:hAnsi="Arial" w:cs="Arial"/>
                <w:sz w:val="20"/>
                <w:lang w:val="mn-MN"/>
              </w:rPr>
            </w:pPr>
          </w:p>
          <w:p w14:paraId="0B05DBA4" w14:textId="45D26703" w:rsidR="00B52F45" w:rsidRDefault="00B52F45" w:rsidP="00BD7165">
            <w:pPr>
              <w:jc w:val="both"/>
              <w:rPr>
                <w:rFonts w:ascii="Arial" w:hAnsi="Arial" w:cs="Arial"/>
                <w:sz w:val="20"/>
                <w:lang w:val="mn-MN"/>
              </w:rPr>
            </w:pPr>
            <w:r w:rsidRPr="00B52F45">
              <w:rPr>
                <w:rFonts w:ascii="Arial" w:hAnsi="Arial" w:cs="Arial"/>
                <w:sz w:val="20"/>
                <w:lang w:val="mn-MN"/>
              </w:rPr>
              <w:t>Орон нутгийн Говьсүмбэр телевизтэй 3.0 сая төгрөгийн гэрээ байгуулан нийт 3 шууд лайв, 17 видео контентыг иргэд олон нийтэд сурталчлан давхардсан тоогоор 22124 хүнд түгээж  ажилласан байна.</w:t>
            </w:r>
          </w:p>
          <w:p w14:paraId="026F7028" w14:textId="412153A8" w:rsidR="00E1259B" w:rsidRPr="00B43843" w:rsidRDefault="00B43843" w:rsidP="00BD7165">
            <w:pPr>
              <w:jc w:val="both"/>
              <w:rPr>
                <w:rFonts w:ascii="Arial" w:eastAsia="Times New Roman" w:hAnsi="Arial" w:cs="Arial"/>
                <w:b/>
                <w:sz w:val="20"/>
                <w:lang w:val="mn-MN"/>
              </w:rPr>
            </w:pPr>
            <w:r w:rsidRPr="00B43843">
              <w:rPr>
                <w:rFonts w:ascii="Arial" w:eastAsia="Times New Roman" w:hAnsi="Arial" w:cs="Arial"/>
                <w:b/>
                <w:sz w:val="20"/>
                <w:lang w:val="mn-MN"/>
              </w:rPr>
              <w:t>Хэрэгжилт:</w:t>
            </w:r>
            <w:r w:rsidR="00503D0B">
              <w:rPr>
                <w:rFonts w:ascii="Arial" w:eastAsia="Times New Roman" w:hAnsi="Arial" w:cs="Arial"/>
                <w:b/>
                <w:sz w:val="20"/>
                <w:lang w:val="mn-MN"/>
              </w:rPr>
              <w:t xml:space="preserve"> </w:t>
            </w:r>
            <w:r w:rsidR="00B52F45" w:rsidRPr="00420D92">
              <w:rPr>
                <w:rFonts w:ascii="Arial" w:eastAsia="Times New Roman" w:hAnsi="Arial" w:cs="Arial"/>
                <w:b/>
                <w:sz w:val="20"/>
                <w:lang w:val="mn-MN"/>
              </w:rPr>
              <w:t>8</w:t>
            </w:r>
            <w:r w:rsidR="00DB6A13">
              <w:rPr>
                <w:rFonts w:ascii="Arial" w:eastAsia="Times New Roman" w:hAnsi="Arial" w:cs="Arial"/>
                <w:b/>
                <w:sz w:val="20"/>
                <w:lang w:val="mn-MN"/>
              </w:rPr>
              <w:t>0%</w:t>
            </w:r>
          </w:p>
          <w:p w14:paraId="5536D4F3" w14:textId="1FB91F6A" w:rsidR="00394757" w:rsidRPr="00B43843" w:rsidRDefault="00DB6A13" w:rsidP="00BD7165">
            <w:pPr>
              <w:jc w:val="both"/>
              <w:rPr>
                <w:rFonts w:ascii="Arial" w:eastAsia="Times New Roman" w:hAnsi="Arial" w:cs="Arial"/>
                <w:sz w:val="20"/>
                <w:lang w:val="mn-MN"/>
              </w:rPr>
            </w:pPr>
            <w:r>
              <w:rPr>
                <w:rFonts w:ascii="Arial" w:eastAsia="Times New Roman" w:hAnsi="Arial" w:cs="Arial"/>
                <w:sz w:val="20"/>
                <w:lang w:val="mn-MN"/>
              </w:rPr>
              <w:t>Зарцуулсан хөрөнгө</w:t>
            </w:r>
            <w:r w:rsidR="00394757" w:rsidRPr="00B43843">
              <w:rPr>
                <w:rFonts w:ascii="Arial" w:eastAsia="Times New Roman" w:hAnsi="Arial" w:cs="Arial"/>
                <w:sz w:val="20"/>
                <w:lang w:val="mn-MN"/>
              </w:rPr>
              <w:t xml:space="preserve"> – 4.0 сая төгрөгний гэрээ хийсэн.</w:t>
            </w:r>
          </w:p>
          <w:p w14:paraId="7FD31F71" w14:textId="2A0E042B" w:rsidR="00F40D7D" w:rsidRPr="00420D92" w:rsidRDefault="00DB6A13" w:rsidP="00BD7165">
            <w:pPr>
              <w:jc w:val="both"/>
              <w:rPr>
                <w:rFonts w:ascii="Arial" w:hAnsi="Arial" w:cs="Arial"/>
                <w:sz w:val="20"/>
                <w:szCs w:val="20"/>
                <w:lang w:val="mn-MN"/>
              </w:rPr>
            </w:pPr>
            <w:r>
              <w:rPr>
                <w:rFonts w:ascii="Arial" w:eastAsia="Times New Roman" w:hAnsi="Arial" w:cs="Arial"/>
                <w:sz w:val="20"/>
                <w:lang w:val="mn-MN"/>
              </w:rPr>
              <w:t xml:space="preserve">Гэрээ байгуулсан газрын тоо- </w:t>
            </w:r>
            <w:r w:rsidR="00B77A65">
              <w:rPr>
                <w:rFonts w:ascii="Arial" w:eastAsia="Times New Roman" w:hAnsi="Arial" w:cs="Arial"/>
                <w:sz w:val="20"/>
                <w:lang w:val="mn-MN"/>
              </w:rPr>
              <w:t xml:space="preserve">Орон нутгийн 2 газар / </w:t>
            </w:r>
            <w:r w:rsidR="00F40D7D" w:rsidRPr="00B43843">
              <w:rPr>
                <w:rFonts w:ascii="Arial" w:eastAsia="Times New Roman" w:hAnsi="Arial" w:cs="Arial"/>
                <w:sz w:val="20"/>
                <w:lang w:val="mn-MN"/>
              </w:rPr>
              <w:t>сурвалжлагч, телевиз</w:t>
            </w:r>
            <w:r w:rsidR="00B77A65">
              <w:rPr>
                <w:rFonts w:ascii="Arial" w:eastAsia="Times New Roman" w:hAnsi="Arial" w:cs="Arial"/>
                <w:sz w:val="20"/>
                <w:lang w:val="mn-MN"/>
              </w:rPr>
              <w:t>--</w:t>
            </w:r>
            <w:r w:rsidR="00F40D7D" w:rsidRPr="00B43843">
              <w:rPr>
                <w:rFonts w:ascii="Arial" w:eastAsia="Times New Roman" w:hAnsi="Arial" w:cs="Arial"/>
                <w:sz w:val="20"/>
                <w:lang w:val="mn-MN"/>
              </w:rPr>
              <w:t>тэй гэрээ байгуулсан.</w:t>
            </w:r>
          </w:p>
        </w:tc>
        <w:tc>
          <w:tcPr>
            <w:tcW w:w="1066" w:type="dxa"/>
            <w:vAlign w:val="center"/>
          </w:tcPr>
          <w:p w14:paraId="3657517D" w14:textId="3BAAEAF8" w:rsidR="007E4A5D" w:rsidRPr="00006296" w:rsidRDefault="00B52F45" w:rsidP="00BD7165">
            <w:pPr>
              <w:jc w:val="center"/>
              <w:rPr>
                <w:rFonts w:ascii="Arial" w:hAnsi="Arial" w:cs="Arial"/>
                <w:sz w:val="20"/>
                <w:szCs w:val="20"/>
                <w:lang w:val="mn-MN"/>
              </w:rPr>
            </w:pPr>
            <w:r w:rsidRPr="00006296">
              <w:rPr>
                <w:rFonts w:ascii="Arial" w:hAnsi="Arial" w:cs="Arial"/>
                <w:sz w:val="20"/>
                <w:szCs w:val="20"/>
              </w:rPr>
              <w:t>8</w:t>
            </w:r>
            <w:r w:rsidR="00B43843" w:rsidRPr="00006296">
              <w:rPr>
                <w:rFonts w:ascii="Arial" w:hAnsi="Arial" w:cs="Arial"/>
                <w:sz w:val="20"/>
                <w:szCs w:val="20"/>
                <w:lang w:val="mn-MN"/>
              </w:rPr>
              <w:t>0%</w:t>
            </w:r>
          </w:p>
          <w:p w14:paraId="616A36F9" w14:textId="2704EF3B" w:rsidR="006323FB" w:rsidRPr="00B43843" w:rsidRDefault="006323FB" w:rsidP="00BD7165">
            <w:pPr>
              <w:jc w:val="center"/>
              <w:rPr>
                <w:rFonts w:ascii="Arial" w:hAnsi="Arial" w:cs="Arial"/>
                <w:b/>
                <w:sz w:val="20"/>
                <w:szCs w:val="20"/>
                <w:lang w:val="mn-MN"/>
              </w:rPr>
            </w:pPr>
          </w:p>
        </w:tc>
      </w:tr>
      <w:tr w:rsidR="007E4A5D" w:rsidRPr="00CC6A68" w14:paraId="7D012319" w14:textId="77777777" w:rsidTr="00BD7165">
        <w:tc>
          <w:tcPr>
            <w:tcW w:w="14528" w:type="dxa"/>
            <w:gridSpan w:val="8"/>
          </w:tcPr>
          <w:p w14:paraId="4B93B7DB" w14:textId="07DB778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Гэр бүл, хүүхэд, залуучуудын хөгжил</w:t>
            </w:r>
          </w:p>
        </w:tc>
      </w:tr>
      <w:tr w:rsidR="00A133DA" w:rsidRPr="00CC6A68" w14:paraId="34EB9370" w14:textId="77777777" w:rsidTr="00457C20">
        <w:tc>
          <w:tcPr>
            <w:tcW w:w="2943" w:type="dxa"/>
            <w:gridSpan w:val="2"/>
            <w:vAlign w:val="center"/>
          </w:tcPr>
          <w:p w14:paraId="0281268E" w14:textId="6D49B111"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b/>
                <w:bCs/>
                <w:color w:val="000000" w:themeColor="text1"/>
                <w:sz w:val="20"/>
                <w:szCs w:val="20"/>
                <w:cs/>
                <w:lang w:val="mr-IN" w:bidi="mr-IN"/>
              </w:rPr>
              <w:t>Зорилт</w:t>
            </w:r>
            <w:r w:rsidRPr="00365B85">
              <w:rPr>
                <w:rFonts w:ascii="Arial" w:hAnsi="Arial" w:cs="Arial"/>
                <w:b/>
                <w:color w:val="000000" w:themeColor="text1"/>
                <w:sz w:val="20"/>
                <w:szCs w:val="20"/>
                <w:lang w:val="mn-MN"/>
              </w:rPr>
              <w:t>-8. Гэр бүл, хүүхэд, залуучуудын  хөгжлийг дэмжсэн бодлого, үйл ажиллагааг хэрэгжүүлнэ.</w:t>
            </w:r>
          </w:p>
        </w:tc>
        <w:tc>
          <w:tcPr>
            <w:tcW w:w="993" w:type="dxa"/>
            <w:vAlign w:val="center"/>
          </w:tcPr>
          <w:p w14:paraId="3F1ADBA0"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p w14:paraId="04686C1C"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2FB0D9EC" w14:textId="35081FA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28.0</w:t>
            </w:r>
          </w:p>
        </w:tc>
        <w:tc>
          <w:tcPr>
            <w:tcW w:w="1729" w:type="dxa"/>
            <w:vAlign w:val="center"/>
          </w:tcPr>
          <w:p w14:paraId="2EA4FF64" w14:textId="13B2127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Зорилтот бүлгүүдэд чиглэсэн хөгжлийн үйлчилгээнд хамрагдсан иргэдийн тоо</w:t>
            </w:r>
          </w:p>
        </w:tc>
        <w:tc>
          <w:tcPr>
            <w:tcW w:w="993" w:type="dxa"/>
            <w:vAlign w:val="center"/>
          </w:tcPr>
          <w:p w14:paraId="0AE662D8" w14:textId="317B5B2A"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7260</w:t>
            </w:r>
          </w:p>
        </w:tc>
        <w:tc>
          <w:tcPr>
            <w:tcW w:w="1275" w:type="dxa"/>
            <w:vAlign w:val="center"/>
          </w:tcPr>
          <w:p w14:paraId="6C5C2B37" w14:textId="71E517B5"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3500</w:t>
            </w:r>
          </w:p>
        </w:tc>
        <w:tc>
          <w:tcPr>
            <w:tcW w:w="5529" w:type="dxa"/>
            <w:vAlign w:val="center"/>
          </w:tcPr>
          <w:p w14:paraId="31F77339" w14:textId="77777777" w:rsidR="0011749A" w:rsidRPr="0011749A" w:rsidRDefault="0011749A" w:rsidP="0011749A">
            <w:pPr>
              <w:contextualSpacing/>
              <w:jc w:val="both"/>
              <w:rPr>
                <w:rFonts w:ascii="Arial" w:hAnsi="Arial" w:cs="Arial"/>
                <w:bCs/>
                <w:sz w:val="20"/>
                <w:szCs w:val="20"/>
                <w:lang w:val="mn-MN"/>
              </w:rPr>
            </w:pPr>
            <w:r w:rsidRPr="0011749A">
              <w:rPr>
                <w:rFonts w:ascii="Arial" w:hAnsi="Arial" w:cs="Arial"/>
                <w:bCs/>
                <w:sz w:val="20"/>
                <w:szCs w:val="20"/>
                <w:lang w:val="mn-MN"/>
              </w:rPr>
              <w:t xml:space="preserve">Гэр бүлийн хөгжил, тогтвортой байдлыг дэмжих зорилгоор “Хүүхдийг зодож шийтгэхийн эсрэг олон улсын өдөр”-өөр “Гэрэлт ирээдүйд гар бүү хүр” уриан дор нэгдэн төрийн болон аж ахуй нэгжийн дэргэд байгуулагдсан эцэг эхийн зөвлөлтэй хамтран “Хүүхэд хүмүүжлийн эерэг арга”-ын  сургалтыг танхимаар 9 удаа зохион байгуулж, 378 албан хаагч хамрагдсан. Мөн зорилтот өрхийн 35 иргэнд гэр бүлийн харилцаа, хүүхэд хүмүүжлийн эерэг арга болон гэр бүлийн хүчирхийллээс урьдчилан сэргийлэх аргын талаар хууль эрх зүйн мэдлэг, мэдээлэл хүргэж ажилласан. </w:t>
            </w:r>
          </w:p>
          <w:p w14:paraId="7D0C26BF" w14:textId="77777777" w:rsidR="0011749A" w:rsidRPr="0011749A" w:rsidRDefault="0011749A" w:rsidP="0011749A">
            <w:pPr>
              <w:contextualSpacing/>
              <w:jc w:val="both"/>
              <w:rPr>
                <w:rFonts w:ascii="Arial" w:hAnsi="Arial" w:cs="Arial"/>
                <w:bCs/>
                <w:sz w:val="20"/>
                <w:szCs w:val="20"/>
                <w:lang w:val="mn-MN"/>
              </w:rPr>
            </w:pPr>
            <w:r w:rsidRPr="0011749A">
              <w:rPr>
                <w:rFonts w:ascii="Arial" w:hAnsi="Arial" w:cs="Arial"/>
                <w:bCs/>
                <w:sz w:val="20"/>
                <w:szCs w:val="20"/>
                <w:lang w:val="mn-MN"/>
              </w:rPr>
              <w:t>Залуучуудын хөгжлийг дэмжих тухай хуулийг таниулах сурталчлах хуулийн хэрэгжилтийг хангах ажлын хүрээнд нийт 1023 иргэдийг соён гэгээрүүлэх сургалтад хамруулж, “Залуучуудын хөгжлийн төв”-ийн үндсэн 7 чиг үүргийн нийт 7 ажилд 1515 иргэд, залуучуудыг хамруулж, нийт залуучуудын 29 хувьд хүрч ажилласан байна.</w:t>
            </w:r>
          </w:p>
          <w:p w14:paraId="563773CF" w14:textId="77777777" w:rsidR="0011749A" w:rsidRPr="0011749A" w:rsidRDefault="0011749A" w:rsidP="0011749A">
            <w:pPr>
              <w:contextualSpacing/>
              <w:jc w:val="both"/>
              <w:rPr>
                <w:rFonts w:ascii="Arial" w:hAnsi="Arial" w:cs="Arial"/>
                <w:bCs/>
                <w:sz w:val="20"/>
                <w:szCs w:val="20"/>
                <w:lang w:val="mn-MN"/>
              </w:rPr>
            </w:pPr>
            <w:r w:rsidRPr="0011749A">
              <w:rPr>
                <w:rFonts w:ascii="Arial" w:hAnsi="Arial" w:cs="Arial"/>
                <w:bCs/>
                <w:sz w:val="20"/>
                <w:szCs w:val="20"/>
                <w:lang w:val="mn-MN"/>
              </w:rPr>
              <w:t xml:space="preserve">Хүүхдийн хөгжил, оролцоог хангах ажлын хүрээнд чуулган-1, хөтөлбөр-3, арга хэмжээ-7 зохион байгуулж, </w:t>
            </w:r>
            <w:r w:rsidRPr="0011749A">
              <w:rPr>
                <w:rFonts w:ascii="Arial" w:hAnsi="Arial" w:cs="Arial"/>
                <w:bCs/>
                <w:sz w:val="20"/>
                <w:szCs w:val="20"/>
                <w:lang w:val="mn-MN"/>
              </w:rPr>
              <w:lastRenderedPageBreak/>
              <w:t>2852 хүүхдийг хамруулж, хүүхдийн дуу хоолойг сонсож, хөгжих орчин нөхцлийг бүрдүүлэн ажиллалаа.</w:t>
            </w:r>
          </w:p>
          <w:p w14:paraId="2862A0F2" w14:textId="77777777" w:rsidR="0011749A" w:rsidRPr="0011749A" w:rsidRDefault="0011749A" w:rsidP="0011749A">
            <w:pPr>
              <w:contextualSpacing/>
              <w:jc w:val="both"/>
              <w:rPr>
                <w:rFonts w:ascii="Arial" w:hAnsi="Arial" w:cs="Arial"/>
                <w:bCs/>
                <w:sz w:val="20"/>
                <w:szCs w:val="20"/>
                <w:lang w:val="mn-MN"/>
              </w:rPr>
            </w:pPr>
            <w:r w:rsidRPr="0011749A">
              <w:rPr>
                <w:rFonts w:ascii="Arial" w:hAnsi="Arial" w:cs="Arial"/>
                <w:bCs/>
                <w:sz w:val="20"/>
                <w:szCs w:val="20"/>
                <w:lang w:val="mn-MN"/>
              </w:rPr>
              <w:t xml:space="preserve">Хүрсэн түвшин: </w:t>
            </w:r>
          </w:p>
          <w:p w14:paraId="6AC52819" w14:textId="77777777" w:rsidR="0011749A" w:rsidRPr="0011749A" w:rsidRDefault="0011749A" w:rsidP="0011749A">
            <w:pPr>
              <w:contextualSpacing/>
              <w:jc w:val="both"/>
              <w:rPr>
                <w:rFonts w:ascii="Arial" w:hAnsi="Arial" w:cs="Arial"/>
                <w:bCs/>
                <w:sz w:val="20"/>
                <w:szCs w:val="20"/>
                <w:lang w:val="mn-MN"/>
              </w:rPr>
            </w:pPr>
            <w:r w:rsidRPr="0011749A">
              <w:rPr>
                <w:rFonts w:ascii="Arial" w:hAnsi="Arial" w:cs="Arial"/>
                <w:bCs/>
                <w:sz w:val="20"/>
                <w:szCs w:val="20"/>
                <w:lang w:val="mn-MN"/>
              </w:rPr>
              <w:t>Зорилтот бүлгүүдэд чиглэсэн хөгжлийн үйлчилгээнд хамрагдсан иргэдийн тоо-5803</w:t>
            </w:r>
          </w:p>
          <w:p w14:paraId="26F2D504" w14:textId="28A02C29" w:rsidR="007E4A5D" w:rsidRPr="00365B85" w:rsidRDefault="0011749A" w:rsidP="0011749A">
            <w:pPr>
              <w:jc w:val="center"/>
              <w:rPr>
                <w:rFonts w:ascii="Arial" w:hAnsi="Arial" w:cs="Arial"/>
                <w:color w:val="000000" w:themeColor="text1"/>
                <w:sz w:val="20"/>
                <w:szCs w:val="20"/>
              </w:rPr>
            </w:pPr>
            <w:r w:rsidRPr="0011749A">
              <w:rPr>
                <w:rFonts w:ascii="Arial" w:hAnsi="Arial" w:cs="Arial"/>
                <w:bCs/>
                <w:sz w:val="20"/>
                <w:szCs w:val="20"/>
                <w:lang w:val="mn-MN"/>
              </w:rPr>
              <w:t>Хэрэгжилтийн хувь-100</w:t>
            </w:r>
          </w:p>
        </w:tc>
        <w:tc>
          <w:tcPr>
            <w:tcW w:w="1066" w:type="dxa"/>
            <w:vAlign w:val="center"/>
          </w:tcPr>
          <w:p w14:paraId="4CE2D3FE" w14:textId="1DEA10C1"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A133DA" w:rsidRPr="00CC6A68" w14:paraId="5FFE2D09" w14:textId="3131C67F" w:rsidTr="00457C20">
        <w:tc>
          <w:tcPr>
            <w:tcW w:w="704" w:type="dxa"/>
            <w:vAlign w:val="center"/>
          </w:tcPr>
          <w:p w14:paraId="6DC2A9EF" w14:textId="44D8DC2C" w:rsidR="007E4A5D" w:rsidRPr="001C45D5" w:rsidRDefault="007E4A5D"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46</w:t>
            </w:r>
          </w:p>
        </w:tc>
        <w:tc>
          <w:tcPr>
            <w:tcW w:w="2239" w:type="dxa"/>
            <w:vAlign w:val="center"/>
          </w:tcPr>
          <w:p w14:paraId="20DE0172" w14:textId="283A6EA8"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Гэр бүл, хүүхэд, залуучуудын хөгжлийг дэмжих арга хэмжээ хэрэгжүүлнэ.</w:t>
            </w:r>
          </w:p>
        </w:tc>
        <w:tc>
          <w:tcPr>
            <w:tcW w:w="993" w:type="dxa"/>
            <w:vAlign w:val="center"/>
          </w:tcPr>
          <w:p w14:paraId="4ABBC4D7" w14:textId="3EC5CE44"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w:t>
            </w:r>
            <w:r w:rsidRPr="00365B85">
              <w:rPr>
                <w:rFonts w:ascii="Arial" w:hAnsi="Arial" w:cs="Arial"/>
                <w:color w:val="000000" w:themeColor="text1"/>
                <w:sz w:val="20"/>
                <w:szCs w:val="20"/>
              </w:rPr>
              <w:t xml:space="preserve">.0 </w:t>
            </w:r>
          </w:p>
        </w:tc>
        <w:tc>
          <w:tcPr>
            <w:tcW w:w="1729" w:type="dxa"/>
            <w:vAlign w:val="center"/>
          </w:tcPr>
          <w:p w14:paraId="5ECC81BF" w14:textId="6657FB6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төлөвлөгөөний хэрэгжилтийн хувь</w:t>
            </w:r>
          </w:p>
        </w:tc>
        <w:tc>
          <w:tcPr>
            <w:tcW w:w="993" w:type="dxa"/>
            <w:vAlign w:val="center"/>
          </w:tcPr>
          <w:p w14:paraId="04E41D7B" w14:textId="5855C0D1"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85</w:t>
            </w:r>
          </w:p>
        </w:tc>
        <w:tc>
          <w:tcPr>
            <w:tcW w:w="1275" w:type="dxa"/>
            <w:vAlign w:val="center"/>
          </w:tcPr>
          <w:p w14:paraId="1101FC2C" w14:textId="0403EBB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50</w:t>
            </w:r>
          </w:p>
        </w:tc>
        <w:tc>
          <w:tcPr>
            <w:tcW w:w="5529" w:type="dxa"/>
            <w:vAlign w:val="center"/>
          </w:tcPr>
          <w:p w14:paraId="0951AF2F"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Аймгийн Засаг даргын 2023 оны A/41 дүгээр захирамжаар Гэр бүл, хүүхэд, залуучуудын хөгжлийг дэмжих 2023 оны арга хэмжээний төлөвлөгөөг батлуулсан. Тус төлөвлөгөө нь орон нутгийн хүүхэд, залуучуудын санал, санаачлагыг дэмжиж, нийгмийн идэвх оролцоог нэмэгдүүлэх, гэр бүл, хүүхдэд эерэгээр нөлөөлөх мэдлэг, ойлголтыг түгээж, хөгжлийг дэмжих чиглэлээр 2 зорилтын хүрээнд нийт 5 ажил арга хэмжээг зохион байгуулсан. Үүнд:</w:t>
            </w:r>
          </w:p>
          <w:p w14:paraId="1DBA57EC"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Залуучуудын чуулга уулзалт</w:t>
            </w:r>
          </w:p>
          <w:p w14:paraId="10CBB4E8"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“Хайрын түүх” гэр бүлийн нэвтрүүлэг</w:t>
            </w:r>
          </w:p>
          <w:p w14:paraId="71E7D649"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“Яргуй-2023”, “Яргуйхан-2023” хүүхдийн урлагийн наадам</w:t>
            </w:r>
          </w:p>
          <w:p w14:paraId="66149C96"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“Гэрлэлтийн баталгаа гардуулах ёслол”-ын арга хэмжээ</w:t>
            </w:r>
          </w:p>
          <w:p w14:paraId="3FC82040"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“Хүүхдийн эрхийг хамгаалах өдөр” арга хэмжээ</w:t>
            </w:r>
          </w:p>
          <w:p w14:paraId="7B8A1774"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Эдгээр арга хэмжээнд  нийт 2467 хүүхэд, залуус оролцсон. Тус арга хэмжээнүүдийн үр дүнд хүүхэд, залуусын мэдлэг мэдээлэл, идэвх оролцоо нэмэгдэх, авьяас чадварыг нээн илрүүлж, хөгжүүлэхэд нөлөөлсөн ба гэр бүлийн тогтвортой харилцааг бэхжүүлэх, гэр бүлийн хүчирхийллээс урьдчилан сэргийлж, хүчирхийллийг бууруулахад нөлөөлсөн юм.  Тус үйл ажиллагаануудад ОНХС-аас нийт 19,987,500 төгрөгийг зарцуулсан байна.</w:t>
            </w:r>
          </w:p>
          <w:p w14:paraId="7BB2C608"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 xml:space="preserve">Хүрсэн түвшин: </w:t>
            </w:r>
          </w:p>
          <w:p w14:paraId="14641BB7" w14:textId="77777777" w:rsidR="0011749A" w:rsidRPr="0011749A" w:rsidRDefault="0011749A" w:rsidP="0011749A">
            <w:pPr>
              <w:jc w:val="both"/>
              <w:rPr>
                <w:rFonts w:ascii="Arial" w:hAnsi="Arial" w:cs="Arial"/>
                <w:sz w:val="20"/>
                <w:szCs w:val="18"/>
                <w:lang w:val="mn-MN"/>
              </w:rPr>
            </w:pPr>
            <w:r w:rsidRPr="0011749A">
              <w:rPr>
                <w:rFonts w:ascii="Arial" w:hAnsi="Arial" w:cs="Arial"/>
                <w:sz w:val="20"/>
                <w:szCs w:val="18"/>
                <w:lang w:val="mn-MN"/>
              </w:rPr>
              <w:t>2467 хүүхэд, залуус хамрагдсан.</w:t>
            </w:r>
          </w:p>
          <w:p w14:paraId="20E18631" w14:textId="5F880A3A" w:rsidR="007E4A5D" w:rsidRPr="00365B85" w:rsidRDefault="0011749A" w:rsidP="0011749A">
            <w:pPr>
              <w:jc w:val="center"/>
              <w:rPr>
                <w:rFonts w:ascii="Arial" w:hAnsi="Arial" w:cs="Arial"/>
                <w:color w:val="000000" w:themeColor="text1"/>
                <w:sz w:val="20"/>
                <w:szCs w:val="20"/>
                <w:lang w:val="mn-MN"/>
              </w:rPr>
            </w:pPr>
            <w:r w:rsidRPr="0011749A">
              <w:rPr>
                <w:rFonts w:ascii="Arial" w:hAnsi="Arial" w:cs="Arial"/>
                <w:sz w:val="20"/>
                <w:szCs w:val="18"/>
                <w:lang w:val="mn-MN"/>
              </w:rPr>
              <w:t>Гүйцэтгэлийн хувь 100</w:t>
            </w:r>
          </w:p>
        </w:tc>
        <w:tc>
          <w:tcPr>
            <w:tcW w:w="1066" w:type="dxa"/>
            <w:vAlign w:val="center"/>
          </w:tcPr>
          <w:p w14:paraId="5D98C795" w14:textId="7D5D7C78"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A133DA" w:rsidRPr="00CC6A68" w14:paraId="741BD00A" w14:textId="77777777" w:rsidTr="00457C20">
        <w:tc>
          <w:tcPr>
            <w:tcW w:w="704" w:type="dxa"/>
            <w:vAlign w:val="center"/>
          </w:tcPr>
          <w:p w14:paraId="2019B668" w14:textId="4E835462" w:rsidR="007E4A5D" w:rsidRPr="001C45D5" w:rsidRDefault="007E4A5D"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47</w:t>
            </w:r>
          </w:p>
        </w:tc>
        <w:tc>
          <w:tcPr>
            <w:tcW w:w="2239" w:type="dxa"/>
            <w:vAlign w:val="center"/>
          </w:tcPr>
          <w:p w14:paraId="157768C2" w14:textId="1FA9167A"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Эмэгтэйчүүд, хүүхэд, ахмад настан, хөгжлийн бэрхшээлтэй иргэдийн эрхийг хангах түр хамгаалах байрыг ажиллуулж, мэдээллээр хангана.</w:t>
            </w:r>
          </w:p>
        </w:tc>
        <w:tc>
          <w:tcPr>
            <w:tcW w:w="993" w:type="dxa"/>
            <w:vAlign w:val="center"/>
          </w:tcPr>
          <w:p w14:paraId="20FA9E10" w14:textId="2E6EED56"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11</w:t>
            </w:r>
            <w:r w:rsidRPr="00365B85">
              <w:rPr>
                <w:rFonts w:ascii="Arial" w:hAnsi="Arial" w:cs="Arial"/>
                <w:color w:val="000000" w:themeColor="text1"/>
                <w:sz w:val="20"/>
                <w:szCs w:val="20"/>
              </w:rPr>
              <w:t>.0</w:t>
            </w:r>
          </w:p>
        </w:tc>
        <w:tc>
          <w:tcPr>
            <w:tcW w:w="1729" w:type="dxa"/>
            <w:vAlign w:val="center"/>
          </w:tcPr>
          <w:p w14:paraId="498E9F82" w14:textId="375107CF"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Түр хамгаалах байрны үйл ажиллагааг хангасан байдал /хувь/</w:t>
            </w:r>
          </w:p>
        </w:tc>
        <w:tc>
          <w:tcPr>
            <w:tcW w:w="993" w:type="dxa"/>
            <w:vAlign w:val="center"/>
          </w:tcPr>
          <w:p w14:paraId="7F8A13F1" w14:textId="78B1FC2F"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100</w:t>
            </w:r>
          </w:p>
        </w:tc>
        <w:tc>
          <w:tcPr>
            <w:tcW w:w="1275" w:type="dxa"/>
            <w:vAlign w:val="center"/>
          </w:tcPr>
          <w:p w14:paraId="2D2CDF98" w14:textId="55DB87F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15017D04"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 xml:space="preserve">Хөдөлмөр, нийгмийн хамгааллын сайдын 2017 оны А/116 дугаар тушаалаар батлагдсан “Түр хамгаалан байрлуулах үйлчилгээ үзүүлэх” журам”-ын дагуу тус газрын дэргэдэх түр хамгаалах байраар  2023 оны 11 дүгээр сарын  байдлаар  15 хүүхдэд 4 насанд хүрэгчид түр хамгаалан байрлуулах үйлчилгээг үзүүлэн ажилласан байна. </w:t>
            </w:r>
          </w:p>
          <w:p w14:paraId="7525C8B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 xml:space="preserve">Насны бүлгээр  ангилбал: </w:t>
            </w:r>
          </w:p>
          <w:p w14:paraId="4592BCA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0-5 нас- 4</w:t>
            </w:r>
          </w:p>
          <w:p w14:paraId="295CED60"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6-10 нас-  3</w:t>
            </w:r>
          </w:p>
          <w:p w14:paraId="6D0B3C0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11-15 нас-5</w:t>
            </w:r>
          </w:p>
          <w:p w14:paraId="630A2B82"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16-18 нас-3</w:t>
            </w:r>
          </w:p>
          <w:p w14:paraId="1834142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18 дээш-4</w:t>
            </w:r>
          </w:p>
          <w:p w14:paraId="20F54A80"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lastRenderedPageBreak/>
              <w:t>Хүйсээр ангилбал:</w:t>
            </w:r>
          </w:p>
          <w:p w14:paraId="7D37C46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эмэгтэй хүүхэд-7</w:t>
            </w:r>
          </w:p>
          <w:p w14:paraId="5F775EB7"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эрэгтэй хүүхэд-8</w:t>
            </w:r>
          </w:p>
          <w:p w14:paraId="0179798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насанд хүрсэн эрэгтэй -1</w:t>
            </w:r>
          </w:p>
          <w:p w14:paraId="2C3740B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насанд хүрсэн эмэгтэй -3</w:t>
            </w:r>
          </w:p>
          <w:p w14:paraId="5EB9F00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Хүчирхийлэлд өртсөн хэлбэрээр ангилбал:</w:t>
            </w:r>
          </w:p>
          <w:p w14:paraId="1E399864"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Бие махбодын хүчирхийлэл-1</w:t>
            </w:r>
          </w:p>
          <w:p w14:paraId="229808B3"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Сэтгэл санааны хүчирхийлэл-6</w:t>
            </w:r>
          </w:p>
          <w:p w14:paraId="3D9282B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Бэлгийн хүчирхийлэл-2</w:t>
            </w:r>
          </w:p>
          <w:p w14:paraId="38AE399E"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Үл хайхрах хүчирхийлэл-10</w:t>
            </w:r>
          </w:p>
          <w:p w14:paraId="0EE53BA4"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Одоогийн байдлар 19 үйлчлүүлэгчид 339 хоногийн түр хамгаалан байрлуулах үйлчилгээг үзүүлж ажилласан байна. Гэр бүлд эргэн нэгтгэсэн 14 хүүхэд, 3 насанд хүрэгч үргэлжлүүлэн үйлчилгээ авч байгаа 1 хүүхэд 1 насанд хүрэгч байна.</w:t>
            </w:r>
          </w:p>
          <w:p w14:paraId="0B2DC2DF"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Үйлчлүүлэгч хүүхдүүдэд дараах үйлчилгээг үзүүлэн ажилласан. Үүнд:</w:t>
            </w:r>
          </w:p>
          <w:p w14:paraId="759992A4"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Аюулгүй байдлыг хамгаалах үйлчилгээ- 14 хүүхдэд</w:t>
            </w:r>
          </w:p>
          <w:p w14:paraId="1F9B8F2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Эрүүл мэндийн үйлчилгээ-5 хүүхдэд</w:t>
            </w:r>
          </w:p>
          <w:p w14:paraId="2DD04C8C"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Боловсролын үйлчилгээ-10</w:t>
            </w:r>
          </w:p>
          <w:p w14:paraId="2B156E3A"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Нийгмийн халамжийн үйлчилгээ-2 хүүхдэд</w:t>
            </w:r>
          </w:p>
          <w:p w14:paraId="703278F7"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 xml:space="preserve">Сэтгэл зүйн анхан шатны зөвлөгөө-2 хүүхдэд тус тус үзүүлэн ажилласан байна. </w:t>
            </w:r>
          </w:p>
          <w:p w14:paraId="5B578A06"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Хүүхдэд чиглэсэн сургалтын тоо-17</w:t>
            </w:r>
          </w:p>
          <w:p w14:paraId="4856F068"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w:t>
            </w:r>
            <w:r w:rsidRPr="0011749A">
              <w:rPr>
                <w:rFonts w:ascii="Arial" w:hAnsi="Arial" w:cs="Arial"/>
                <w:sz w:val="20"/>
                <w:szCs w:val="18"/>
                <w:shd w:val="clear" w:color="auto" w:fill="FFFFFF"/>
                <w:lang w:val="mn-MN"/>
              </w:rPr>
              <w:tab/>
              <w:t>Гэр бүлд чиглэсэн сургалтын  тоо-8 .</w:t>
            </w:r>
          </w:p>
          <w:p w14:paraId="4A5192A8"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Түр хамгаалан байрлуулах үйлчилгээ үзүүлэхэд хүүхдийн хөгжил, хамгааллын зардлаас 8,500,000 төгрөг зарцуулсан.</w:t>
            </w:r>
          </w:p>
          <w:p w14:paraId="36741ECF" w14:textId="77777777" w:rsidR="0011749A" w:rsidRPr="0011749A" w:rsidRDefault="0011749A" w:rsidP="0011749A">
            <w:pPr>
              <w:jc w:val="both"/>
              <w:rPr>
                <w:rFonts w:ascii="Arial" w:hAnsi="Arial" w:cs="Arial"/>
                <w:sz w:val="20"/>
                <w:szCs w:val="18"/>
                <w:shd w:val="clear" w:color="auto" w:fill="FFFFFF"/>
                <w:lang w:val="mn-MN"/>
              </w:rPr>
            </w:pPr>
          </w:p>
          <w:p w14:paraId="1FCEB4A2"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Нийт үйлчлүүлэгийн тоо:</w:t>
            </w:r>
          </w:p>
          <w:p w14:paraId="0C1C4865" w14:textId="10151B51" w:rsidR="0011749A" w:rsidRPr="0011749A" w:rsidRDefault="0011749A" w:rsidP="0011749A">
            <w:pPr>
              <w:jc w:val="both"/>
              <w:rPr>
                <w:rFonts w:ascii="Arial" w:hAnsi="Arial" w:cs="Arial"/>
                <w:sz w:val="20"/>
                <w:szCs w:val="18"/>
                <w:shd w:val="clear" w:color="auto" w:fill="FFFFFF"/>
                <w:lang w:val="mn-MN"/>
              </w:rPr>
            </w:pPr>
            <w:r>
              <w:rPr>
                <w:rFonts w:ascii="Arial" w:hAnsi="Arial" w:cs="Arial"/>
                <w:sz w:val="20"/>
                <w:szCs w:val="18"/>
                <w:shd w:val="clear" w:color="auto" w:fill="FFFFFF"/>
                <w:lang w:val="mn-MN"/>
              </w:rPr>
              <w:t xml:space="preserve">Сүүлийн 5 жилээр </w:t>
            </w:r>
          </w:p>
          <w:p w14:paraId="3411F40E"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 xml:space="preserve">Үйлчилгэний үр дүн: Түр хамгаалах байраар дамжуулан үйлчилгээ шаардлагатай хүүхдэд түр хамгаалан байрлуулах үйлчилгээг түргэн шуурхай үзүүлэн ажиллаж байна. Үйлчлүүлэгч хүүхдүүдийн анхдагч суурь хэрэгцээ хангаж, сэтгэл зүйн байдалд анхаарч хүүхдийг дахин хүчирхийлэлд өртөхөөс урьдчилан сэргийлж, эргэн хяналтыг тавьж ажиллаж байна. </w:t>
            </w:r>
          </w:p>
          <w:p w14:paraId="2FCC7AC1" w14:textId="77777777" w:rsidR="0011749A" w:rsidRPr="0011749A" w:rsidRDefault="0011749A" w:rsidP="0011749A">
            <w:pPr>
              <w:jc w:val="both"/>
              <w:rPr>
                <w:rFonts w:ascii="Arial" w:hAnsi="Arial" w:cs="Arial"/>
                <w:sz w:val="20"/>
                <w:szCs w:val="18"/>
                <w:shd w:val="clear" w:color="auto" w:fill="FFFFFF"/>
                <w:lang w:val="mn-MN"/>
              </w:rPr>
            </w:pPr>
            <w:r w:rsidRPr="0011749A">
              <w:rPr>
                <w:rFonts w:ascii="Arial" w:hAnsi="Arial" w:cs="Arial"/>
                <w:sz w:val="20"/>
                <w:szCs w:val="18"/>
                <w:shd w:val="clear" w:color="auto" w:fill="FFFFFF"/>
                <w:lang w:val="mn-MN"/>
              </w:rPr>
              <w:t>Хүрсэн түвшин: Үйлчилгээ үзүүлэх шаардлагатай иргэдийн 100 хувьд үзүүлсэн.</w:t>
            </w:r>
          </w:p>
          <w:p w14:paraId="528E0465" w14:textId="77777777" w:rsidR="0011749A" w:rsidRPr="0011749A" w:rsidRDefault="0011749A" w:rsidP="0011749A">
            <w:pPr>
              <w:jc w:val="both"/>
              <w:rPr>
                <w:rFonts w:ascii="Arial" w:hAnsi="Arial" w:cs="Arial"/>
                <w:sz w:val="20"/>
                <w:szCs w:val="18"/>
                <w:shd w:val="clear" w:color="auto" w:fill="FFFFFF"/>
                <w:lang w:val="mn-MN"/>
              </w:rPr>
            </w:pPr>
          </w:p>
          <w:p w14:paraId="05943F50" w14:textId="2D4B7F11" w:rsidR="007E4A5D" w:rsidRPr="006A0823" w:rsidRDefault="0011749A" w:rsidP="0011749A">
            <w:pPr>
              <w:jc w:val="both"/>
              <w:rPr>
                <w:rFonts w:ascii="Arial" w:hAnsi="Arial" w:cs="Arial"/>
                <w:sz w:val="20"/>
                <w:szCs w:val="18"/>
                <w:lang w:val="mn-MN"/>
              </w:rPr>
            </w:pPr>
            <w:r w:rsidRPr="0011749A">
              <w:rPr>
                <w:rFonts w:ascii="Arial" w:hAnsi="Arial" w:cs="Arial"/>
                <w:sz w:val="20"/>
                <w:szCs w:val="18"/>
                <w:shd w:val="clear" w:color="auto" w:fill="FFFFFF"/>
                <w:lang w:val="mn-MN"/>
              </w:rPr>
              <w:t>Хэрэгжилтийн хувь 100</w:t>
            </w:r>
          </w:p>
        </w:tc>
        <w:tc>
          <w:tcPr>
            <w:tcW w:w="1066" w:type="dxa"/>
            <w:vAlign w:val="center"/>
          </w:tcPr>
          <w:p w14:paraId="234DA0BA" w14:textId="7B1F1B03"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A133DA" w:rsidRPr="00CC6A68" w14:paraId="6B0FB169" w14:textId="77777777" w:rsidTr="00457C20">
        <w:tc>
          <w:tcPr>
            <w:tcW w:w="704" w:type="dxa"/>
            <w:vAlign w:val="center"/>
          </w:tcPr>
          <w:p w14:paraId="3734527F" w14:textId="1F49099F" w:rsidR="007E4A5D" w:rsidRPr="009A0305" w:rsidRDefault="007E4A5D"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48</w:t>
            </w:r>
          </w:p>
        </w:tc>
        <w:tc>
          <w:tcPr>
            <w:tcW w:w="2239" w:type="dxa"/>
            <w:vAlign w:val="center"/>
          </w:tcPr>
          <w:p w14:paraId="6D4D93FF" w14:textId="58CD278B"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Гэр бүлийн хүчирхийллээс </w:t>
            </w:r>
            <w:r w:rsidRPr="00365B85">
              <w:rPr>
                <w:rFonts w:ascii="Arial" w:hAnsi="Arial" w:cs="Arial"/>
                <w:color w:val="000000" w:themeColor="text1"/>
                <w:sz w:val="20"/>
                <w:szCs w:val="20"/>
                <w:lang w:val="mn-MN"/>
              </w:rPr>
              <w:lastRenderedPageBreak/>
              <w:t>урьдчилан сэргийлэх, соён гэгээрүүлэх ажлыг эрчимжүүлж, иргэдэд гэр бүлийн боловсрол олгох сургалт болон шаардлагатай сэтгэл зүйн зөвлөгөө үйлчилгээ үзүүлэх</w:t>
            </w:r>
          </w:p>
        </w:tc>
        <w:tc>
          <w:tcPr>
            <w:tcW w:w="993" w:type="dxa"/>
            <w:vAlign w:val="center"/>
          </w:tcPr>
          <w:p w14:paraId="5172D391" w14:textId="77777777" w:rsidR="007E4A5D" w:rsidRPr="00365B85" w:rsidRDefault="007E4A5D" w:rsidP="00BD7165">
            <w:pPr>
              <w:jc w:val="center"/>
              <w:rPr>
                <w:rFonts w:ascii="Arial" w:hAnsi="Arial" w:cs="Arial"/>
                <w:color w:val="000000" w:themeColor="text1"/>
                <w:sz w:val="20"/>
                <w:szCs w:val="20"/>
                <w:lang w:val="mn-MN"/>
              </w:rPr>
            </w:pPr>
          </w:p>
          <w:p w14:paraId="3D2B33DF" w14:textId="77777777" w:rsidR="007E4A5D" w:rsidRPr="00365B85" w:rsidRDefault="007E4A5D" w:rsidP="00BD7165">
            <w:pPr>
              <w:jc w:val="center"/>
              <w:rPr>
                <w:rFonts w:ascii="Arial" w:hAnsi="Arial" w:cs="Arial"/>
                <w:color w:val="000000" w:themeColor="text1"/>
                <w:sz w:val="20"/>
                <w:szCs w:val="20"/>
                <w:lang w:val="mn-MN"/>
              </w:rPr>
            </w:pPr>
          </w:p>
          <w:p w14:paraId="3D71D5D1" w14:textId="09D3E17D"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lastRenderedPageBreak/>
              <w:t>2.0</w:t>
            </w:r>
          </w:p>
          <w:p w14:paraId="53248AAA" w14:textId="77777777" w:rsidR="007E4A5D" w:rsidRPr="00365B85" w:rsidRDefault="007E4A5D" w:rsidP="00BD7165">
            <w:pPr>
              <w:jc w:val="center"/>
              <w:rPr>
                <w:rFonts w:ascii="Arial" w:hAnsi="Arial" w:cs="Arial"/>
                <w:color w:val="000000" w:themeColor="text1"/>
                <w:sz w:val="20"/>
                <w:szCs w:val="20"/>
                <w:lang w:val="mn-MN"/>
              </w:rPr>
            </w:pPr>
          </w:p>
          <w:p w14:paraId="543390E0" w14:textId="0615043C" w:rsidR="007E4A5D" w:rsidRPr="00365B85" w:rsidRDefault="007E4A5D" w:rsidP="00BD7165">
            <w:pPr>
              <w:jc w:val="center"/>
              <w:rPr>
                <w:rFonts w:ascii="Arial" w:hAnsi="Arial" w:cs="Arial"/>
                <w:color w:val="000000" w:themeColor="text1"/>
                <w:sz w:val="20"/>
                <w:szCs w:val="20"/>
                <w:lang w:val="mn-MN"/>
              </w:rPr>
            </w:pPr>
          </w:p>
        </w:tc>
        <w:tc>
          <w:tcPr>
            <w:tcW w:w="1729" w:type="dxa"/>
            <w:vAlign w:val="center"/>
          </w:tcPr>
          <w:p w14:paraId="63FC31D3"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Гэр бүлийн хөгжлийг </w:t>
            </w:r>
            <w:r w:rsidRPr="00365B85">
              <w:rPr>
                <w:rFonts w:ascii="Arial" w:hAnsi="Arial" w:cs="Arial"/>
                <w:color w:val="000000" w:themeColor="text1"/>
                <w:sz w:val="20"/>
                <w:szCs w:val="20"/>
                <w:lang w:val="mn-MN"/>
              </w:rPr>
              <w:lastRenderedPageBreak/>
              <w:t>дэмжсэн үйлчилгээний тоо</w:t>
            </w:r>
          </w:p>
          <w:p w14:paraId="5949C926" w14:textId="5D1055C0"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Сэтгэл зүйн зөвлөгөө үйлчилгээ үзүүлсэн иргэдийн тоо</w:t>
            </w:r>
          </w:p>
        </w:tc>
        <w:tc>
          <w:tcPr>
            <w:tcW w:w="993" w:type="dxa"/>
            <w:vAlign w:val="center"/>
          </w:tcPr>
          <w:p w14:paraId="029698D4" w14:textId="77777777"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9</w:t>
            </w:r>
          </w:p>
          <w:p w14:paraId="66719D63" w14:textId="77777777" w:rsidR="007E4A5D" w:rsidRPr="00365B85" w:rsidRDefault="007E4A5D" w:rsidP="00BD7165">
            <w:pPr>
              <w:jc w:val="center"/>
              <w:rPr>
                <w:rFonts w:ascii="Arial" w:hAnsi="Arial" w:cs="Arial"/>
                <w:color w:val="000000" w:themeColor="text1"/>
                <w:sz w:val="20"/>
                <w:szCs w:val="20"/>
                <w:lang w:val="mn-MN"/>
              </w:rPr>
            </w:pPr>
          </w:p>
          <w:p w14:paraId="2FAFBB6C" w14:textId="77777777" w:rsidR="007E4A5D" w:rsidRPr="00365B85" w:rsidRDefault="007E4A5D" w:rsidP="00BD7165">
            <w:pPr>
              <w:jc w:val="center"/>
              <w:rPr>
                <w:rFonts w:ascii="Arial" w:hAnsi="Arial" w:cs="Arial"/>
                <w:color w:val="000000" w:themeColor="text1"/>
                <w:sz w:val="20"/>
                <w:szCs w:val="20"/>
                <w:lang w:val="mn-MN"/>
              </w:rPr>
            </w:pPr>
          </w:p>
          <w:p w14:paraId="7EB6A698" w14:textId="03B5F5FB"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4137</w:t>
            </w:r>
          </w:p>
        </w:tc>
        <w:tc>
          <w:tcPr>
            <w:tcW w:w="1275" w:type="dxa"/>
            <w:vAlign w:val="center"/>
          </w:tcPr>
          <w:p w14:paraId="60BA1C41" w14:textId="77777777" w:rsidR="007E4A5D" w:rsidRPr="00365B85" w:rsidRDefault="007E4A5D"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lastRenderedPageBreak/>
              <w:t>5</w:t>
            </w:r>
          </w:p>
          <w:p w14:paraId="5EDAD3B6" w14:textId="77777777" w:rsidR="007E4A5D" w:rsidRPr="00365B85" w:rsidRDefault="007E4A5D" w:rsidP="00BD7165">
            <w:pPr>
              <w:jc w:val="center"/>
              <w:rPr>
                <w:rFonts w:ascii="Arial" w:hAnsi="Arial" w:cs="Arial"/>
                <w:color w:val="000000" w:themeColor="text1"/>
                <w:sz w:val="20"/>
                <w:szCs w:val="20"/>
                <w:lang w:val="mn-MN"/>
              </w:rPr>
            </w:pPr>
          </w:p>
          <w:p w14:paraId="0BF8CEC1" w14:textId="77777777" w:rsidR="007E4A5D" w:rsidRPr="00365B85" w:rsidRDefault="007E4A5D" w:rsidP="00BD7165">
            <w:pPr>
              <w:jc w:val="center"/>
              <w:rPr>
                <w:rFonts w:ascii="Arial" w:hAnsi="Arial" w:cs="Arial"/>
                <w:color w:val="000000" w:themeColor="text1"/>
                <w:sz w:val="20"/>
                <w:szCs w:val="20"/>
                <w:lang w:val="mn-MN"/>
              </w:rPr>
            </w:pPr>
          </w:p>
          <w:p w14:paraId="38747FC3" w14:textId="63206939" w:rsidR="007E4A5D" w:rsidRPr="00365B85" w:rsidRDefault="007E4A5D"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2000</w:t>
            </w:r>
          </w:p>
        </w:tc>
        <w:tc>
          <w:tcPr>
            <w:tcW w:w="5529" w:type="dxa"/>
            <w:vAlign w:val="center"/>
          </w:tcPr>
          <w:p w14:paraId="40AFE7A7"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lastRenderedPageBreak/>
              <w:t xml:space="preserve">Эцэг эх, гэр бүлийн үүрэг хариуцлага нэмэгдүүлэх, гэр бүлийн хүчирхийллээс урьдчилан сэргийлэх хууль, эрх </w:t>
            </w:r>
            <w:r w:rsidRPr="00BA1F1D">
              <w:rPr>
                <w:rFonts w:ascii="Arial" w:hAnsi="Arial" w:cs="Arial"/>
                <w:sz w:val="20"/>
                <w:szCs w:val="20"/>
                <w:lang w:val="mn-MN"/>
              </w:rPr>
              <w:lastRenderedPageBreak/>
              <w:t>зүйн мэдлэгийг дээшлүүлэх сургалтыг  иргэд олон нийтэд нийтдээ 5 удаа зохион байгуулж 289 иргэнд танхимаар мэдээлэл хүргэж ажилласан. Мөн байгууллагын цахим хуудсаар гэр бүлийн хүчирхийллээс урьдчилан сэргийлэх 3 төрлийн  видео нэвтрүүлэг, 6 төрлийн постер бэлтгэн нийт 699 иргэнд мэдээлэл хүргэж ажилласан байна.  Үр дүнд эцэг эхийн зүгээс хүүхдэдээ тавих анхаарал, халамж сайжирч гэр бүлийн орчинд хүүхдийн эсрэг болон гэр бүлийн хүчирхийлэл   гарахаас урьдчилан сэргийлсэн. Мөн гэр бүлийн хүчирхийлэл, хүүхдийн эсрэг хүчирхийллийн талаар эцэг эх, асран хамгаалагчийн хуулийн мэдлэг ойлголт нэмэгдсэн.</w:t>
            </w:r>
          </w:p>
          <w:p w14:paraId="3756C6CA"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 xml:space="preserve">Сэтгэл зүйн зөвлөгөө өгөх төвөөр дамжуулан 2023 оны 05 дугаар сарын сүүлийн байдлаар 3405иргэнд сэтгэл зүйн ганцаарчилсан зөвлөгөө болон сургалтыг зохион байгуулан ажилласан байна. Үүнд: </w:t>
            </w:r>
          </w:p>
          <w:p w14:paraId="1714F40C"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Сэтгэл зүйн ганцаарчилсан зөвлөгөөг- 36 иргэн</w:t>
            </w:r>
          </w:p>
          <w:p w14:paraId="19E340D6"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Гэр бүлийн зөвлөгөөг-8 гэр бүлд</w:t>
            </w:r>
          </w:p>
          <w:p w14:paraId="3E3B085E"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Зөвлөгөө өгөх төвийн сургалтад хамрагдсан хүүхдийн тоо-206</w:t>
            </w:r>
          </w:p>
          <w:p w14:paraId="79BCC195"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Зөвлөгөө өгөх төвийн сургалтад хамрагдсан насанд хүрэгчидийн тоо-155 иргэн хамрагдсан байна.</w:t>
            </w:r>
          </w:p>
          <w:p w14:paraId="595B5D40"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 xml:space="preserve">Хүрсэн түвшин: </w:t>
            </w:r>
          </w:p>
          <w:p w14:paraId="21153E4A" w14:textId="77777777" w:rsidR="00BA1F1D" w:rsidRPr="00BA1F1D" w:rsidRDefault="00BA1F1D" w:rsidP="00BA1F1D">
            <w:pPr>
              <w:jc w:val="both"/>
              <w:rPr>
                <w:rFonts w:ascii="Arial" w:hAnsi="Arial" w:cs="Arial"/>
                <w:sz w:val="20"/>
                <w:szCs w:val="20"/>
                <w:lang w:val="mn-MN"/>
              </w:rPr>
            </w:pPr>
            <w:r w:rsidRPr="00BA1F1D">
              <w:rPr>
                <w:rFonts w:ascii="Arial" w:hAnsi="Arial" w:cs="Arial"/>
                <w:sz w:val="20"/>
                <w:szCs w:val="20"/>
                <w:lang w:val="mn-MN"/>
              </w:rPr>
              <w:t>Хуулийн мэдээлэл хүргэсэн иргэдийн тоо-1104</w:t>
            </w:r>
          </w:p>
          <w:p w14:paraId="76A82176" w14:textId="47034EC9" w:rsidR="007E4A5D" w:rsidRPr="00365B85" w:rsidRDefault="00BA1F1D" w:rsidP="00BA1F1D">
            <w:pPr>
              <w:jc w:val="center"/>
              <w:rPr>
                <w:rFonts w:ascii="Arial" w:hAnsi="Arial" w:cs="Arial"/>
                <w:color w:val="000000" w:themeColor="text1"/>
                <w:sz w:val="20"/>
                <w:szCs w:val="20"/>
              </w:rPr>
            </w:pPr>
            <w:r w:rsidRPr="00BA1F1D">
              <w:rPr>
                <w:rFonts w:ascii="Arial" w:hAnsi="Arial" w:cs="Arial"/>
                <w:sz w:val="20"/>
                <w:szCs w:val="20"/>
                <w:lang w:val="mn-MN"/>
              </w:rPr>
              <w:t>Хэрэгжилтийн хувь-70</w:t>
            </w:r>
          </w:p>
        </w:tc>
        <w:tc>
          <w:tcPr>
            <w:tcW w:w="1066" w:type="dxa"/>
            <w:vAlign w:val="center"/>
          </w:tcPr>
          <w:p w14:paraId="2B18A21B" w14:textId="75933FE3" w:rsidR="007E4A5D" w:rsidRPr="00365B85" w:rsidRDefault="007E4A5D"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70%</w:t>
            </w:r>
          </w:p>
        </w:tc>
      </w:tr>
      <w:tr w:rsidR="007E4A5D" w:rsidRPr="00CC6A68" w14:paraId="79F5D255" w14:textId="77777777" w:rsidTr="00BD7165">
        <w:tc>
          <w:tcPr>
            <w:tcW w:w="14528" w:type="dxa"/>
            <w:gridSpan w:val="8"/>
          </w:tcPr>
          <w:p w14:paraId="1223941D" w14:textId="68563A2C" w:rsidR="007E4A5D" w:rsidRPr="00365B85" w:rsidRDefault="007E4A5D"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ЭДИЙН ЗАСГИЙН БОДЛОГО</w:t>
            </w:r>
          </w:p>
        </w:tc>
      </w:tr>
      <w:tr w:rsidR="007E4A5D" w:rsidRPr="00CC6A68" w14:paraId="49888266" w14:textId="77777777" w:rsidTr="00BD7165">
        <w:tc>
          <w:tcPr>
            <w:tcW w:w="14528" w:type="dxa"/>
            <w:gridSpan w:val="8"/>
          </w:tcPr>
          <w:p w14:paraId="577F4BB7" w14:textId="3278F9EF" w:rsidR="007E4A5D" w:rsidRPr="00365B85" w:rsidRDefault="007E4A5D"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Байгаль орчинд ээлтэй дэвшилтэт технологи, инновацийг нутагшуулах замаар нэмүү өртөг шингэсэн уул уурхайн болон хөдөө аж ахуйн бүтээгдэхүүн үйлдвэрлэлийг хөгжүүлж, газар нутгийн байршил, зам тээвэр, харилцаа, холбоо, дэд бүтцийн давуу байдалд түшиглэсэн тээвэр, логистикийн нөөцөд тулгуурлан олон тулгуурт эдийн засгийн өсөлтийг хангах.</w:t>
            </w:r>
          </w:p>
        </w:tc>
      </w:tr>
      <w:tr w:rsidR="00990B70" w:rsidRPr="00CC6A68" w14:paraId="1590A1AB" w14:textId="77777777" w:rsidTr="00457C20">
        <w:tc>
          <w:tcPr>
            <w:tcW w:w="2943" w:type="dxa"/>
            <w:gridSpan w:val="2"/>
            <w:vAlign w:val="center"/>
          </w:tcPr>
          <w:p w14:paraId="1F4E8D40" w14:textId="1BDB0592" w:rsidR="00990B70" w:rsidRPr="00365B85" w:rsidRDefault="00990B70" w:rsidP="00BD7165">
            <w:pPr>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 xml:space="preserve">Зорилт-1: Орон нутагт эдийн засгийн тэргүүлэх чиглэлийг дэмжиж, эх оронч худалдан авалтыг нэмэгдүүлнэ. </w:t>
            </w:r>
          </w:p>
        </w:tc>
        <w:tc>
          <w:tcPr>
            <w:tcW w:w="993" w:type="dxa"/>
            <w:vAlign w:val="center"/>
          </w:tcPr>
          <w:p w14:paraId="238D8B85" w14:textId="77777777" w:rsidR="00990B70" w:rsidRPr="00365B85" w:rsidRDefault="00990B70" w:rsidP="00BD7165">
            <w:pPr>
              <w:jc w:val="center"/>
              <w:rPr>
                <w:rFonts w:ascii="Arial" w:hAnsi="Arial" w:cs="Arial"/>
                <w:color w:val="000000" w:themeColor="text1"/>
                <w:sz w:val="20"/>
                <w:szCs w:val="20"/>
                <w:lang w:val="mn-MN"/>
              </w:rPr>
            </w:pPr>
          </w:p>
        </w:tc>
        <w:tc>
          <w:tcPr>
            <w:tcW w:w="1729" w:type="dxa"/>
            <w:vAlign w:val="center"/>
          </w:tcPr>
          <w:p w14:paraId="3C716D02" w14:textId="77777777" w:rsidR="00990B70" w:rsidRPr="00365B85" w:rsidRDefault="00990B70"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Дэмжлэг үзүүлсэн чиглэлийн тоо</w:t>
            </w:r>
          </w:p>
          <w:p w14:paraId="082E3ACC" w14:textId="666FBDB1" w:rsidR="00990B70" w:rsidRPr="00365B85" w:rsidRDefault="00990B70" w:rsidP="00BD7165">
            <w:pPr>
              <w:jc w:val="center"/>
              <w:rPr>
                <w:rFonts w:ascii="Arial" w:hAnsi="Arial" w:cs="Arial"/>
                <w:bCs/>
                <w:color w:val="000000" w:themeColor="text1"/>
                <w:sz w:val="20"/>
                <w:szCs w:val="20"/>
                <w:lang w:val="mn-MN"/>
              </w:rPr>
            </w:pPr>
            <w:r w:rsidRPr="00365B85">
              <w:rPr>
                <w:rFonts w:ascii="Arial" w:hAnsi="Arial" w:cs="Arial"/>
                <w:b/>
                <w:color w:val="000000" w:themeColor="text1"/>
                <w:sz w:val="20"/>
                <w:szCs w:val="20"/>
                <w:lang w:val="mn-MN"/>
              </w:rPr>
              <w:t xml:space="preserve">Эх оронч худалдан авалтын эзлэх хувь </w:t>
            </w:r>
          </w:p>
        </w:tc>
        <w:tc>
          <w:tcPr>
            <w:tcW w:w="993" w:type="dxa"/>
            <w:vAlign w:val="center"/>
          </w:tcPr>
          <w:p w14:paraId="7092508A" w14:textId="67CD1294" w:rsidR="00990B70" w:rsidRPr="00365B85" w:rsidRDefault="00990B70" w:rsidP="00BD7165">
            <w:pPr>
              <w:jc w:val="center"/>
              <w:rPr>
                <w:rFonts w:ascii="Arial" w:hAnsi="Arial" w:cs="Arial"/>
                <w:bCs/>
                <w:color w:val="000000" w:themeColor="text1"/>
                <w:sz w:val="20"/>
                <w:szCs w:val="20"/>
              </w:rPr>
            </w:pPr>
            <w:r w:rsidRPr="00365B85">
              <w:rPr>
                <w:rFonts w:ascii="Arial" w:hAnsi="Arial" w:cs="Arial"/>
                <w:b/>
                <w:color w:val="000000" w:themeColor="text1"/>
                <w:sz w:val="20"/>
                <w:szCs w:val="20"/>
                <w:lang w:val="mn-MN"/>
              </w:rPr>
              <w:t>-</w:t>
            </w:r>
          </w:p>
        </w:tc>
        <w:tc>
          <w:tcPr>
            <w:tcW w:w="1275" w:type="dxa"/>
            <w:vAlign w:val="center"/>
          </w:tcPr>
          <w:p w14:paraId="127C963D" w14:textId="77777777" w:rsidR="00990B70" w:rsidRPr="00365B85" w:rsidRDefault="00990B70"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2</w:t>
            </w:r>
          </w:p>
          <w:p w14:paraId="509C661F" w14:textId="77777777" w:rsidR="00990B70" w:rsidRPr="00365B85" w:rsidRDefault="00990B70" w:rsidP="00BD7165">
            <w:pPr>
              <w:jc w:val="center"/>
              <w:rPr>
                <w:rFonts w:ascii="Arial" w:hAnsi="Arial" w:cs="Arial"/>
                <w:b/>
                <w:color w:val="000000" w:themeColor="text1"/>
                <w:sz w:val="20"/>
                <w:szCs w:val="20"/>
                <w:lang w:val="mn-MN"/>
              </w:rPr>
            </w:pPr>
          </w:p>
          <w:p w14:paraId="0C742DEE" w14:textId="1B068370" w:rsidR="00990B70" w:rsidRPr="00365B85" w:rsidRDefault="00990B70" w:rsidP="00BD7165">
            <w:pPr>
              <w:jc w:val="center"/>
              <w:rPr>
                <w:rFonts w:ascii="Arial" w:hAnsi="Arial" w:cs="Arial"/>
                <w:color w:val="000000" w:themeColor="text1"/>
                <w:sz w:val="20"/>
                <w:szCs w:val="20"/>
              </w:rPr>
            </w:pPr>
            <w:r w:rsidRPr="00365B85">
              <w:rPr>
                <w:rFonts w:ascii="Arial" w:hAnsi="Arial" w:cs="Arial"/>
                <w:b/>
                <w:color w:val="000000" w:themeColor="text1"/>
                <w:sz w:val="20"/>
                <w:szCs w:val="20"/>
                <w:lang w:val="mn-MN"/>
              </w:rPr>
              <w:t>10</w:t>
            </w:r>
          </w:p>
        </w:tc>
        <w:tc>
          <w:tcPr>
            <w:tcW w:w="5529" w:type="dxa"/>
            <w:vAlign w:val="center"/>
          </w:tcPr>
          <w:p w14:paraId="08BC4C47" w14:textId="77777777" w:rsidR="00F12F70" w:rsidRPr="00F12F70" w:rsidRDefault="00F12F70" w:rsidP="00F12F70">
            <w:pPr>
              <w:spacing w:line="276" w:lineRule="auto"/>
              <w:jc w:val="both"/>
              <w:rPr>
                <w:rFonts w:ascii="Arial" w:hAnsi="Arial" w:cs="Arial"/>
                <w:sz w:val="20"/>
                <w:szCs w:val="20"/>
                <w:lang w:val="mn-MN"/>
              </w:rPr>
            </w:pPr>
            <w:r w:rsidRPr="00F12F70">
              <w:rPr>
                <w:rFonts w:ascii="Arial" w:hAnsi="Arial" w:cs="Arial"/>
                <w:sz w:val="20"/>
                <w:szCs w:val="20"/>
                <w:lang w:val="mn-MN"/>
              </w:rPr>
              <w:t xml:space="preserve">Тайлант хугацаанд 8,279,947 тэрбум төгрөгийн төсөвт өртөг бүхий 26 төсөл төлөвлөснөөс 18 тендер зарласан ба тендерийн баримт бичигт дотоодын давуу эрх олгох нөхцөлийг 100 хувь тусгасан. </w:t>
            </w:r>
          </w:p>
          <w:p w14:paraId="3AC6FA76" w14:textId="77777777" w:rsidR="00F12F70" w:rsidRPr="00F12F70" w:rsidRDefault="00F12F70" w:rsidP="00F12F70">
            <w:pPr>
              <w:spacing w:line="276" w:lineRule="auto"/>
              <w:jc w:val="both"/>
              <w:rPr>
                <w:rFonts w:ascii="Arial" w:hAnsi="Arial" w:cs="Arial"/>
                <w:sz w:val="20"/>
                <w:szCs w:val="20"/>
                <w:lang w:val="mn-MN"/>
              </w:rPr>
            </w:pPr>
            <w:r w:rsidRPr="00F12F70">
              <w:rPr>
                <w:rFonts w:ascii="Arial" w:hAnsi="Arial" w:cs="Arial"/>
                <w:sz w:val="20"/>
                <w:szCs w:val="20"/>
                <w:lang w:val="mn-MN"/>
              </w:rPr>
              <w:t xml:space="preserve">4 компани 427,385 сая төгрөгийн  ажиллах хүч, бараа материалын дотоодын давуу эрх тооцуулж тендерт шалгарсан байна. Давуу эрх тооцож шалгарсан  тендерийн хувь 5  байна. </w:t>
            </w:r>
          </w:p>
          <w:p w14:paraId="7E836352" w14:textId="77777777" w:rsidR="00F12F70" w:rsidRPr="00F12F70" w:rsidRDefault="00F12F70" w:rsidP="00F12F70">
            <w:pPr>
              <w:spacing w:line="276" w:lineRule="auto"/>
              <w:jc w:val="both"/>
              <w:rPr>
                <w:rFonts w:ascii="Arial" w:hAnsi="Arial" w:cs="Arial"/>
                <w:sz w:val="20"/>
                <w:szCs w:val="20"/>
                <w:lang w:val="mn-MN"/>
              </w:rPr>
            </w:pPr>
            <w:r w:rsidRPr="00F12F70">
              <w:rPr>
                <w:rFonts w:ascii="Arial" w:hAnsi="Arial" w:cs="Arial"/>
                <w:sz w:val="20"/>
                <w:szCs w:val="20"/>
                <w:lang w:val="mn-MN"/>
              </w:rPr>
              <w:t>Дотоодын давуу эрх тооцуулан гэрээ байгуулсан тендерийн тоо -5</w:t>
            </w:r>
          </w:p>
          <w:p w14:paraId="1186348E" w14:textId="77777777" w:rsidR="00F12F70" w:rsidRPr="00F12F70" w:rsidRDefault="00F12F70" w:rsidP="00F12F70">
            <w:pPr>
              <w:spacing w:line="276" w:lineRule="auto"/>
              <w:jc w:val="both"/>
              <w:rPr>
                <w:rFonts w:ascii="Arial" w:hAnsi="Arial" w:cs="Arial"/>
                <w:sz w:val="20"/>
                <w:szCs w:val="20"/>
                <w:lang w:val="mn-MN"/>
              </w:rPr>
            </w:pPr>
            <w:r w:rsidRPr="00F12F70">
              <w:rPr>
                <w:rFonts w:ascii="Arial" w:hAnsi="Arial" w:cs="Arial"/>
                <w:sz w:val="20"/>
                <w:szCs w:val="20"/>
                <w:lang w:val="mn-MN"/>
              </w:rPr>
              <w:t>Хүрсэн түвшин:</w:t>
            </w:r>
          </w:p>
          <w:p w14:paraId="649AF77D" w14:textId="77777777" w:rsidR="00F12F70" w:rsidRPr="00F12F70" w:rsidRDefault="00F12F70" w:rsidP="00F12F70">
            <w:pPr>
              <w:spacing w:line="276" w:lineRule="auto"/>
              <w:jc w:val="both"/>
              <w:rPr>
                <w:rFonts w:ascii="Arial" w:hAnsi="Arial" w:cs="Arial"/>
                <w:sz w:val="20"/>
                <w:szCs w:val="20"/>
                <w:lang w:val="mn-MN"/>
              </w:rPr>
            </w:pPr>
            <w:r w:rsidRPr="00F12F70">
              <w:rPr>
                <w:rFonts w:ascii="Arial" w:hAnsi="Arial" w:cs="Arial"/>
                <w:sz w:val="20"/>
                <w:szCs w:val="20"/>
                <w:lang w:val="mn-MN"/>
              </w:rPr>
              <w:t>Дэмжлэг үзүүлсэн чиглэлийн тоо-5</w:t>
            </w:r>
          </w:p>
          <w:p w14:paraId="6012AE78" w14:textId="28155053" w:rsidR="00990B70" w:rsidRPr="00420D92" w:rsidRDefault="00F12F70" w:rsidP="00F12F70">
            <w:pPr>
              <w:rPr>
                <w:rFonts w:ascii="Arial" w:hAnsi="Arial" w:cs="Arial"/>
                <w:color w:val="000000" w:themeColor="text1"/>
                <w:sz w:val="20"/>
                <w:szCs w:val="20"/>
                <w:lang w:val="mn-MN"/>
              </w:rPr>
            </w:pPr>
            <w:r w:rsidRPr="00F12F70">
              <w:rPr>
                <w:rFonts w:ascii="Arial" w:hAnsi="Arial" w:cs="Arial"/>
                <w:sz w:val="20"/>
                <w:szCs w:val="20"/>
                <w:lang w:val="mn-MN"/>
              </w:rPr>
              <w:t>Эх оронч худалдан авалтын эзлэх хувь-5.1 хувь</w:t>
            </w:r>
          </w:p>
        </w:tc>
        <w:tc>
          <w:tcPr>
            <w:tcW w:w="1066" w:type="dxa"/>
            <w:vAlign w:val="center"/>
          </w:tcPr>
          <w:p w14:paraId="293E2C82" w14:textId="77777777" w:rsidR="00990B70" w:rsidRDefault="00990B70" w:rsidP="00BD7165">
            <w:pPr>
              <w:jc w:val="center"/>
              <w:rPr>
                <w:rFonts w:ascii="Arial" w:hAnsi="Arial" w:cs="Arial"/>
                <w:color w:val="FF0000"/>
                <w:sz w:val="20"/>
                <w:szCs w:val="20"/>
                <w:lang w:val="mn-MN"/>
              </w:rPr>
            </w:pPr>
          </w:p>
          <w:p w14:paraId="47BC1579" w14:textId="13709EA7" w:rsidR="00425720" w:rsidRPr="00A9577D" w:rsidRDefault="00F12F70" w:rsidP="00BD7165">
            <w:pPr>
              <w:jc w:val="center"/>
              <w:rPr>
                <w:rFonts w:ascii="Arial" w:hAnsi="Arial" w:cs="Arial"/>
                <w:color w:val="FF0000"/>
                <w:sz w:val="20"/>
                <w:szCs w:val="20"/>
                <w:lang w:val="mn-MN"/>
              </w:rPr>
            </w:pPr>
            <w:r>
              <w:rPr>
                <w:rFonts w:ascii="Arial" w:hAnsi="Arial" w:cs="Arial"/>
                <w:sz w:val="20"/>
                <w:szCs w:val="20"/>
                <w:lang w:val="mn-MN"/>
              </w:rPr>
              <w:t>100</w:t>
            </w:r>
            <w:r w:rsidR="0015032D" w:rsidRPr="0015032D">
              <w:rPr>
                <w:rFonts w:ascii="Arial" w:hAnsi="Arial" w:cs="Arial"/>
                <w:sz w:val="20"/>
                <w:szCs w:val="20"/>
                <w:lang w:val="mn-MN"/>
              </w:rPr>
              <w:t>%</w:t>
            </w:r>
          </w:p>
        </w:tc>
      </w:tr>
      <w:tr w:rsidR="00990B70" w:rsidRPr="00CC6A68" w14:paraId="2AF90063" w14:textId="77777777" w:rsidTr="00457C20">
        <w:tc>
          <w:tcPr>
            <w:tcW w:w="704" w:type="dxa"/>
            <w:vAlign w:val="center"/>
          </w:tcPr>
          <w:p w14:paraId="6E5139CD" w14:textId="3BF5D722" w:rsidR="00990B70" w:rsidRPr="001C45D5" w:rsidRDefault="00990B70"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lastRenderedPageBreak/>
              <w:t>49</w:t>
            </w:r>
          </w:p>
        </w:tc>
        <w:tc>
          <w:tcPr>
            <w:tcW w:w="2239" w:type="dxa"/>
            <w:vAlign w:val="center"/>
          </w:tcPr>
          <w:p w14:paraId="3D2354B9" w14:textId="589F12D7" w:rsidR="00990B70" w:rsidRPr="001C45D5" w:rsidRDefault="00990B70" w:rsidP="00BD7165">
            <w:pPr>
              <w:jc w:val="both"/>
              <w:rPr>
                <w:rFonts w:ascii="Arial" w:eastAsia="Times New Roman" w:hAnsi="Arial" w:cs="Arial"/>
                <w:color w:val="000000" w:themeColor="text1"/>
                <w:sz w:val="20"/>
                <w:szCs w:val="20"/>
                <w:lang w:val="mn-MN"/>
              </w:rPr>
            </w:pPr>
            <w:r w:rsidRPr="001C45D5">
              <w:rPr>
                <w:rFonts w:ascii="Arial" w:hAnsi="Arial" w:cs="Arial"/>
                <w:color w:val="000000" w:themeColor="text1"/>
                <w:sz w:val="20"/>
                <w:szCs w:val="20"/>
                <w:lang w:val="mn-MN"/>
              </w:rPr>
              <w:t>Орон нутагт э</w:t>
            </w:r>
            <w:r w:rsidRPr="00420D92">
              <w:rPr>
                <w:rFonts w:ascii="Arial" w:hAnsi="Arial" w:cs="Arial"/>
                <w:color w:val="000000" w:themeColor="text1"/>
                <w:sz w:val="20"/>
                <w:szCs w:val="20"/>
                <w:lang w:val="mn-MN"/>
              </w:rPr>
              <w:t>дийн засгийн тэргүүлэх чиглэлийг зээлий</w:t>
            </w:r>
            <w:r w:rsidRPr="001C45D5">
              <w:rPr>
                <w:rFonts w:ascii="Arial" w:hAnsi="Arial" w:cs="Arial"/>
                <w:color w:val="000000" w:themeColor="text1"/>
                <w:sz w:val="20"/>
                <w:szCs w:val="20"/>
                <w:lang w:val="mn-MN"/>
              </w:rPr>
              <w:t>н болон газрын бодлогоор дэмжиж ажиллана.</w:t>
            </w:r>
          </w:p>
        </w:tc>
        <w:tc>
          <w:tcPr>
            <w:tcW w:w="993" w:type="dxa"/>
            <w:vAlign w:val="center"/>
          </w:tcPr>
          <w:p w14:paraId="0F7622BD" w14:textId="1EBB3F49" w:rsidR="00990B70" w:rsidRPr="00365B85" w:rsidRDefault="00990B70"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21F64DB" w14:textId="57DE2FA4" w:rsidR="00990B70" w:rsidRPr="00365B85" w:rsidRDefault="00990B70"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Дэмжлэг үзүүлсэн бизнес эрхлэгчдийн тоо </w:t>
            </w:r>
          </w:p>
        </w:tc>
        <w:tc>
          <w:tcPr>
            <w:tcW w:w="993" w:type="dxa"/>
            <w:vAlign w:val="center"/>
          </w:tcPr>
          <w:p w14:paraId="496D083D" w14:textId="1C48C336" w:rsidR="00990B70" w:rsidRPr="00365B85" w:rsidRDefault="00990B70"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rPr>
              <w:t>15</w:t>
            </w:r>
          </w:p>
        </w:tc>
        <w:tc>
          <w:tcPr>
            <w:tcW w:w="1275" w:type="dxa"/>
            <w:vAlign w:val="center"/>
          </w:tcPr>
          <w:p w14:paraId="503FCE11" w14:textId="382FF725" w:rsidR="00990B70" w:rsidRPr="00365B85" w:rsidRDefault="00990B70"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 xml:space="preserve">10-аас доошгүй </w:t>
            </w:r>
          </w:p>
        </w:tc>
        <w:tc>
          <w:tcPr>
            <w:tcW w:w="5529" w:type="dxa"/>
            <w:vAlign w:val="center"/>
          </w:tcPr>
          <w:p w14:paraId="5486310F" w14:textId="73313CDB" w:rsidR="00990B70" w:rsidRPr="00365B85" w:rsidRDefault="00C715C1" w:rsidP="00BD7165">
            <w:pPr>
              <w:jc w:val="both"/>
              <w:rPr>
                <w:rFonts w:ascii="Arial" w:hAnsi="Arial" w:cs="Arial"/>
                <w:color w:val="000000" w:themeColor="text1"/>
                <w:sz w:val="20"/>
                <w:szCs w:val="20"/>
                <w:lang w:val="mn-MN"/>
              </w:rPr>
            </w:pPr>
            <w:r w:rsidRPr="00C715C1">
              <w:rPr>
                <w:rFonts w:ascii="Arial" w:hAnsi="Arial" w:cs="Arial"/>
                <w:color w:val="000000" w:themeColor="text1"/>
                <w:sz w:val="20"/>
                <w:szCs w:val="20"/>
              </w:rPr>
              <w:t>Аймгийн хэмжээнд нийт 1’598’8.0 сая төг-ийн үнийн дүнтэй 7 төсөл ирүүлснээс зээлийн сангаас хүссэн зээлийн хэмжээ 857.5 сая төг байна. Үүнээс нэг төсөл “Жижиг” үйлдвэрлэгчийн ангилалд хамрагдах тул ЖДҮХСанд шилжүүлэв. “Бичил” үйлдвэрлэгч ангилалд хамаарах 697.9 сая төг-ийн санхүүжилт хүссэн 6 төслийн иж бүрдлийг батлагдсан маягтын дагуу шалган, журмын шаардлага хангасан 647.9 сая төг-ийн санхүүжилт хүссэн 5 төслийг 1, 2 дугаар шатны шалгаруултад оруулж 3 төсөл шалгаран 448.0 сая төгрөгийн зээл олгохоор шийдвэрлэсэн Хүрсэн түвшин: 4 удаа сургалт зохион байгуулсан. Ирсэн төслийн тоо-7 Хүссэн санхүүжилтийн дүн-857,5 Шалгарсан төсөл-3 Олгох санхүүжилтийн дүн-448.0</w:t>
            </w:r>
          </w:p>
        </w:tc>
        <w:tc>
          <w:tcPr>
            <w:tcW w:w="1066" w:type="dxa"/>
          </w:tcPr>
          <w:p w14:paraId="72D957D7" w14:textId="77777777" w:rsidR="00085B2C" w:rsidRDefault="00085B2C" w:rsidP="00BD7165">
            <w:pPr>
              <w:jc w:val="center"/>
              <w:rPr>
                <w:rFonts w:ascii="Arial" w:hAnsi="Arial" w:cs="Arial"/>
                <w:color w:val="FF0000"/>
                <w:sz w:val="20"/>
                <w:szCs w:val="20"/>
                <w:lang w:val="mn-MN"/>
              </w:rPr>
            </w:pPr>
          </w:p>
          <w:p w14:paraId="37890B18" w14:textId="77777777" w:rsidR="00085B2C" w:rsidRDefault="00085B2C" w:rsidP="00BD7165">
            <w:pPr>
              <w:jc w:val="center"/>
              <w:rPr>
                <w:rFonts w:ascii="Arial" w:hAnsi="Arial" w:cs="Arial"/>
                <w:color w:val="FF0000"/>
                <w:sz w:val="20"/>
                <w:szCs w:val="20"/>
                <w:lang w:val="mn-MN"/>
              </w:rPr>
            </w:pPr>
          </w:p>
          <w:p w14:paraId="2A299225" w14:textId="77777777" w:rsidR="00085B2C" w:rsidRDefault="00085B2C" w:rsidP="00BD7165">
            <w:pPr>
              <w:jc w:val="center"/>
              <w:rPr>
                <w:rFonts w:ascii="Arial" w:hAnsi="Arial" w:cs="Arial"/>
                <w:color w:val="FF0000"/>
                <w:sz w:val="20"/>
                <w:szCs w:val="20"/>
              </w:rPr>
            </w:pPr>
          </w:p>
          <w:p w14:paraId="61F8F3F1" w14:textId="77777777" w:rsidR="00085B2C" w:rsidRDefault="00085B2C" w:rsidP="00BD7165">
            <w:pPr>
              <w:jc w:val="center"/>
              <w:rPr>
                <w:rFonts w:ascii="Arial" w:hAnsi="Arial" w:cs="Arial"/>
                <w:color w:val="FF0000"/>
                <w:sz w:val="20"/>
                <w:szCs w:val="20"/>
              </w:rPr>
            </w:pPr>
          </w:p>
          <w:p w14:paraId="7D616CC0" w14:textId="17D859C7" w:rsidR="00990B70" w:rsidRPr="00085B2C" w:rsidRDefault="00085B2C" w:rsidP="00BD7165">
            <w:pPr>
              <w:jc w:val="center"/>
              <w:rPr>
                <w:rFonts w:ascii="Arial" w:hAnsi="Arial" w:cs="Arial"/>
                <w:color w:val="FF0000"/>
                <w:sz w:val="20"/>
                <w:szCs w:val="20"/>
                <w:lang w:val="mn-MN"/>
              </w:rPr>
            </w:pPr>
            <w:r w:rsidRPr="00085B2C">
              <w:rPr>
                <w:rFonts w:ascii="Arial" w:hAnsi="Arial" w:cs="Arial"/>
                <w:sz w:val="20"/>
                <w:szCs w:val="20"/>
              </w:rPr>
              <w:t>80</w:t>
            </w:r>
            <w:r w:rsidRPr="00085B2C">
              <w:rPr>
                <w:rFonts w:ascii="Arial" w:hAnsi="Arial" w:cs="Arial"/>
                <w:sz w:val="20"/>
                <w:szCs w:val="20"/>
                <w:lang w:val="mn-MN"/>
              </w:rPr>
              <w:t>%</w:t>
            </w:r>
          </w:p>
        </w:tc>
      </w:tr>
      <w:tr w:rsidR="00B5719F" w:rsidRPr="00CC6A68" w14:paraId="74E3D10B" w14:textId="77777777" w:rsidTr="00457C20">
        <w:tc>
          <w:tcPr>
            <w:tcW w:w="704" w:type="dxa"/>
            <w:vAlign w:val="center"/>
          </w:tcPr>
          <w:p w14:paraId="60D011DE" w14:textId="614B0E63" w:rsidR="00B5719F" w:rsidRPr="009A0305" w:rsidRDefault="00B5719F"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50</w:t>
            </w:r>
          </w:p>
        </w:tc>
        <w:tc>
          <w:tcPr>
            <w:tcW w:w="2239" w:type="dxa"/>
            <w:vAlign w:val="center"/>
          </w:tcPr>
          <w:p w14:paraId="294A52E8" w14:textId="24C232FB" w:rsidR="00B5719F" w:rsidRPr="00365B85" w:rsidRDefault="00B5719F"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Орон нутгийн хэмжээнд хэрэгжиж байгаа бүтээн байгуулалтын ажлуудын</w:t>
            </w:r>
            <w:r w:rsidRPr="00365B85">
              <w:rPr>
                <w:rFonts w:ascii="Arial" w:hAnsi="Arial" w:cs="Arial"/>
                <w:color w:val="000000" w:themeColor="text1"/>
                <w:sz w:val="20"/>
                <w:szCs w:val="20"/>
                <w:lang w:val="mn-MN"/>
              </w:rPr>
              <w:t xml:space="preserve"> худалдан авалтад дотоодын давуу эрх тооцож, ногоон худалдан авалтыг нэмэгдүүлнэ. </w:t>
            </w:r>
            <w:r w:rsidRPr="00420D92">
              <w:rPr>
                <w:rFonts w:ascii="Arial" w:hAnsi="Arial" w:cs="Arial"/>
                <w:color w:val="000000" w:themeColor="text1"/>
                <w:sz w:val="20"/>
                <w:szCs w:val="20"/>
                <w:lang w:val="mn-MN"/>
              </w:rPr>
              <w:t xml:space="preserve"> </w:t>
            </w:r>
            <w:r w:rsidRPr="00365B85">
              <w:rPr>
                <w:rFonts w:ascii="Arial" w:hAnsi="Arial" w:cs="Arial"/>
                <w:color w:val="000000" w:themeColor="text1"/>
                <w:sz w:val="20"/>
                <w:szCs w:val="20"/>
                <w:lang w:val="mn-MN"/>
              </w:rPr>
              <w:t>.</w:t>
            </w:r>
          </w:p>
        </w:tc>
        <w:tc>
          <w:tcPr>
            <w:tcW w:w="993" w:type="dxa"/>
            <w:vAlign w:val="center"/>
          </w:tcPr>
          <w:p w14:paraId="235B5F48" w14:textId="009EB551" w:rsidR="00B5719F" w:rsidRPr="00365B85" w:rsidRDefault="00B5719F"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5EE6DD3" w14:textId="77777777" w:rsidR="00B5719F" w:rsidRPr="00420D92" w:rsidRDefault="00B5719F"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Барилга угсралтын ажлын тендер шалгаруулалтад 100 хувь дотоодын давуу эрх олгох талаар тусгасан байна.</w:t>
            </w:r>
          </w:p>
          <w:p w14:paraId="03630E33" w14:textId="36F81071" w:rsidR="00B5719F" w:rsidRPr="00365B85" w:rsidRDefault="00B5719F"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Ногоон худалдан авалтын хувь-30</w:t>
            </w:r>
          </w:p>
        </w:tc>
        <w:tc>
          <w:tcPr>
            <w:tcW w:w="993" w:type="dxa"/>
            <w:vAlign w:val="center"/>
          </w:tcPr>
          <w:p w14:paraId="1EAC8456"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5B5DA039"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31D88166"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100</w:t>
            </w:r>
          </w:p>
          <w:p w14:paraId="59E905F6"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5B969B63"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3BD409D2"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0A24611E" w14:textId="5089837F" w:rsidR="00B5719F" w:rsidRPr="00365B85" w:rsidRDefault="00B5719F"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rPr>
              <w:t>30</w:t>
            </w:r>
          </w:p>
        </w:tc>
        <w:tc>
          <w:tcPr>
            <w:tcW w:w="1275" w:type="dxa"/>
            <w:vAlign w:val="center"/>
          </w:tcPr>
          <w:p w14:paraId="46D8BE73"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040F1FF7"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534A0692"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rPr>
            </w:pPr>
            <w:r w:rsidRPr="00365B85">
              <w:rPr>
                <w:rFonts w:ascii="Arial" w:hAnsi="Arial" w:cs="Arial"/>
                <w:bCs/>
                <w:color w:val="000000" w:themeColor="text1"/>
              </w:rPr>
              <w:t>70</w:t>
            </w:r>
          </w:p>
          <w:p w14:paraId="59EADF96"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22906173"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17F73818" w14:textId="77777777"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p>
          <w:p w14:paraId="0693C72A" w14:textId="022FB6DB" w:rsidR="00B5719F" w:rsidRPr="00365B85" w:rsidRDefault="00B5719F"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rPr>
              <w:t>15</w:t>
            </w:r>
          </w:p>
        </w:tc>
        <w:tc>
          <w:tcPr>
            <w:tcW w:w="5529" w:type="dxa"/>
            <w:vAlign w:val="center"/>
          </w:tcPr>
          <w:p w14:paraId="25BB9A5D"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 xml:space="preserve">Тайлант хугацаанд 8,279,947 тэрбум төгрөгийн төсөвт өртөг бүхий 26 төсөл төлөвлөснөөс 18 тендер зарласан ба тендерийн баримт бичигт дотоодын давуу эрх олгох нөхцөлийг 100 хувь тусгасан. </w:t>
            </w:r>
          </w:p>
          <w:p w14:paraId="291DB362"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 xml:space="preserve">4 компани 427,385 сая төгрөгийн  ажиллах хүч, бараа материалын дотоодын давуу эрх тооцуулж тендерт шалгарсан байна. Давуу эрх тооцож шалгарсан  тендерийн хувь 5  байна. </w:t>
            </w:r>
          </w:p>
          <w:p w14:paraId="73778905"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Дотоодын давуу эрх тооцуулан гэрээ байгуулсан тендерийн тоо -5</w:t>
            </w:r>
          </w:p>
          <w:p w14:paraId="4BD07D87"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Мөн захиалагч ногоон худалдан авалтыг дэмжиг зорилгоор утаа гаргадаггүй, цахилгаанаар ажилладаг хог шатаах зуух худалдан авах ажлыг зохион байгуулж  байна.</w:t>
            </w:r>
          </w:p>
          <w:p w14:paraId="186C6F80"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Хүрсэн түвшин:</w:t>
            </w:r>
          </w:p>
          <w:p w14:paraId="12FE319B" w14:textId="77777777" w:rsidR="00C715C1" w:rsidRPr="00C715C1" w:rsidRDefault="00C715C1" w:rsidP="00C715C1">
            <w:pPr>
              <w:jc w:val="both"/>
              <w:rPr>
                <w:rFonts w:ascii="Arial" w:hAnsi="Arial" w:cs="Arial"/>
                <w:sz w:val="20"/>
                <w:szCs w:val="20"/>
                <w:lang w:val="mn-MN"/>
              </w:rPr>
            </w:pPr>
            <w:r w:rsidRPr="00C715C1">
              <w:rPr>
                <w:rFonts w:ascii="Arial" w:hAnsi="Arial" w:cs="Arial"/>
                <w:sz w:val="20"/>
                <w:szCs w:val="20"/>
                <w:lang w:val="mn-MN"/>
              </w:rPr>
              <w:t>Дотоодын давуу эрх олгосон тендерийн хувь-100</w:t>
            </w:r>
          </w:p>
          <w:p w14:paraId="32158377" w14:textId="3CC1D250" w:rsidR="00B5719F" w:rsidRPr="00B5719F" w:rsidRDefault="00C715C1" w:rsidP="00C715C1">
            <w:pPr>
              <w:jc w:val="center"/>
              <w:rPr>
                <w:rFonts w:ascii="Arial" w:hAnsi="Arial" w:cs="Arial"/>
                <w:sz w:val="20"/>
                <w:szCs w:val="20"/>
                <w:lang w:val="mn-MN"/>
              </w:rPr>
            </w:pPr>
            <w:r w:rsidRPr="00C715C1">
              <w:rPr>
                <w:rFonts w:ascii="Arial" w:hAnsi="Arial" w:cs="Arial"/>
                <w:sz w:val="20"/>
                <w:szCs w:val="20"/>
                <w:lang w:val="mn-MN"/>
              </w:rPr>
              <w:t>Ногоон худалдан авалтын хувь-9.0</w:t>
            </w:r>
          </w:p>
        </w:tc>
        <w:tc>
          <w:tcPr>
            <w:tcW w:w="1066" w:type="dxa"/>
          </w:tcPr>
          <w:p w14:paraId="678D2E63" w14:textId="77777777" w:rsidR="00841E75" w:rsidRDefault="00841E75" w:rsidP="00BD7165">
            <w:pPr>
              <w:jc w:val="center"/>
              <w:rPr>
                <w:rFonts w:ascii="Arial" w:hAnsi="Arial" w:cs="Arial"/>
                <w:color w:val="FF0000"/>
                <w:sz w:val="20"/>
                <w:szCs w:val="20"/>
                <w:lang w:val="mn-MN"/>
              </w:rPr>
            </w:pPr>
          </w:p>
          <w:p w14:paraId="6EBAD6B3" w14:textId="77777777" w:rsidR="00841E75" w:rsidRDefault="00841E75" w:rsidP="00BD7165">
            <w:pPr>
              <w:jc w:val="center"/>
              <w:rPr>
                <w:rFonts w:ascii="Arial" w:hAnsi="Arial" w:cs="Arial"/>
                <w:color w:val="FF0000"/>
                <w:sz w:val="20"/>
                <w:szCs w:val="20"/>
                <w:lang w:val="mn-MN"/>
              </w:rPr>
            </w:pPr>
          </w:p>
          <w:p w14:paraId="694ADBBD" w14:textId="77777777" w:rsidR="00841E75" w:rsidRDefault="00841E75" w:rsidP="00BD7165">
            <w:pPr>
              <w:jc w:val="center"/>
              <w:rPr>
                <w:rFonts w:ascii="Arial" w:hAnsi="Arial" w:cs="Arial"/>
                <w:color w:val="FF0000"/>
                <w:sz w:val="20"/>
                <w:szCs w:val="20"/>
                <w:lang w:val="mn-MN"/>
              </w:rPr>
            </w:pPr>
          </w:p>
          <w:p w14:paraId="6B7EFEBF" w14:textId="77777777" w:rsidR="00841E75" w:rsidRDefault="00841E75" w:rsidP="00BD7165">
            <w:pPr>
              <w:jc w:val="center"/>
              <w:rPr>
                <w:rFonts w:ascii="Arial" w:hAnsi="Arial" w:cs="Arial"/>
                <w:color w:val="FF0000"/>
                <w:sz w:val="20"/>
                <w:szCs w:val="20"/>
                <w:lang w:val="mn-MN"/>
              </w:rPr>
            </w:pPr>
          </w:p>
          <w:p w14:paraId="4D578ECC" w14:textId="77777777" w:rsidR="00841E75" w:rsidRDefault="00841E75" w:rsidP="00BD7165">
            <w:pPr>
              <w:jc w:val="center"/>
              <w:rPr>
                <w:rFonts w:ascii="Arial" w:hAnsi="Arial" w:cs="Arial"/>
                <w:color w:val="FF0000"/>
                <w:sz w:val="20"/>
                <w:szCs w:val="20"/>
                <w:lang w:val="mn-MN"/>
              </w:rPr>
            </w:pPr>
          </w:p>
          <w:p w14:paraId="7E6146BE" w14:textId="75CB05E9" w:rsidR="00B5719F" w:rsidRPr="00A9577D" w:rsidRDefault="00841E75" w:rsidP="00BD7165">
            <w:pPr>
              <w:jc w:val="center"/>
              <w:rPr>
                <w:rFonts w:ascii="Arial" w:hAnsi="Arial" w:cs="Arial"/>
                <w:color w:val="FF0000"/>
                <w:sz w:val="20"/>
                <w:szCs w:val="20"/>
                <w:lang w:val="mn-MN"/>
              </w:rPr>
            </w:pPr>
            <w:r w:rsidRPr="00DB39F3">
              <w:rPr>
                <w:rFonts w:ascii="Arial" w:hAnsi="Arial" w:cs="Arial"/>
                <w:sz w:val="20"/>
                <w:szCs w:val="20"/>
                <w:lang w:val="mn-MN"/>
              </w:rPr>
              <w:t>80%</w:t>
            </w:r>
          </w:p>
        </w:tc>
      </w:tr>
      <w:tr w:rsidR="00B5719F" w:rsidRPr="00CC6A68" w14:paraId="736508CC" w14:textId="77777777" w:rsidTr="00457C20">
        <w:tc>
          <w:tcPr>
            <w:tcW w:w="704" w:type="dxa"/>
            <w:vAlign w:val="center"/>
          </w:tcPr>
          <w:p w14:paraId="2F5446FE" w14:textId="1773E068" w:rsidR="00B5719F" w:rsidRPr="009A0305" w:rsidRDefault="00B5719F"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51</w:t>
            </w:r>
          </w:p>
        </w:tc>
        <w:tc>
          <w:tcPr>
            <w:tcW w:w="2239" w:type="dxa"/>
            <w:vAlign w:val="center"/>
          </w:tcPr>
          <w:p w14:paraId="4F344588" w14:textId="7E8BAA84" w:rsidR="00B5719F" w:rsidRPr="00420D92" w:rsidRDefault="00B5719F"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Тендер шалгаруулалтыг 100 хувь цахим хэлбэрээр зохион байгуулна. </w:t>
            </w:r>
          </w:p>
        </w:tc>
        <w:tc>
          <w:tcPr>
            <w:tcW w:w="993" w:type="dxa"/>
            <w:vAlign w:val="center"/>
          </w:tcPr>
          <w:p w14:paraId="235C4248" w14:textId="4F1981EA" w:rsidR="00B5719F" w:rsidRPr="00365B85" w:rsidRDefault="00B5719F"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w:t>
            </w:r>
          </w:p>
        </w:tc>
        <w:tc>
          <w:tcPr>
            <w:tcW w:w="1729" w:type="dxa"/>
            <w:vAlign w:val="center"/>
          </w:tcPr>
          <w:p w14:paraId="25678FC3" w14:textId="2099C082" w:rsidR="00B5719F" w:rsidRPr="00365B85" w:rsidRDefault="00B5719F"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Цахимаар зарласан тендер</w:t>
            </w:r>
          </w:p>
        </w:tc>
        <w:tc>
          <w:tcPr>
            <w:tcW w:w="993" w:type="dxa"/>
            <w:vAlign w:val="center"/>
          </w:tcPr>
          <w:p w14:paraId="1102E9E2" w14:textId="457AEE2E"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rPr>
              <w:t>100</w:t>
            </w:r>
          </w:p>
        </w:tc>
        <w:tc>
          <w:tcPr>
            <w:tcW w:w="1275" w:type="dxa"/>
            <w:vAlign w:val="center"/>
          </w:tcPr>
          <w:p w14:paraId="3F2C030E" w14:textId="44390944" w:rsidR="00B5719F" w:rsidRPr="00365B85" w:rsidRDefault="00B5719F" w:rsidP="00BD7165">
            <w:pPr>
              <w:jc w:val="center"/>
              <w:rPr>
                <w:rFonts w:ascii="Arial" w:hAnsi="Arial" w:cs="Arial"/>
                <w:color w:val="000000" w:themeColor="text1"/>
                <w:sz w:val="20"/>
                <w:szCs w:val="20"/>
              </w:rPr>
            </w:pPr>
            <w:r w:rsidRPr="00365B85">
              <w:rPr>
                <w:rFonts w:ascii="Arial" w:hAnsi="Arial" w:cs="Arial"/>
                <w:bCs/>
                <w:color w:val="000000" w:themeColor="text1"/>
              </w:rPr>
              <w:t>50</w:t>
            </w:r>
          </w:p>
        </w:tc>
        <w:tc>
          <w:tcPr>
            <w:tcW w:w="5529" w:type="dxa"/>
            <w:vAlign w:val="center"/>
          </w:tcPr>
          <w:p w14:paraId="4888D038" w14:textId="77777777" w:rsidR="00C715C1" w:rsidRPr="00C715C1" w:rsidRDefault="00C715C1" w:rsidP="00C715C1">
            <w:pPr>
              <w:jc w:val="both"/>
              <w:rPr>
                <w:rFonts w:ascii="Arial" w:eastAsia="Calibri" w:hAnsi="Arial" w:cs="Arial"/>
                <w:sz w:val="20"/>
                <w:szCs w:val="20"/>
                <w:lang w:val="mn-MN"/>
              </w:rPr>
            </w:pPr>
            <w:r w:rsidRPr="00C715C1">
              <w:rPr>
                <w:rFonts w:ascii="Arial" w:eastAsia="Calibri" w:hAnsi="Arial" w:cs="Arial"/>
                <w:sz w:val="20"/>
                <w:szCs w:val="20"/>
                <w:lang w:val="mn-MN"/>
              </w:rPr>
              <w:t xml:space="preserve">Тайлант хугацаанд 8,047,677 тэрбум төгрөгийн төсөвт өртөг бүхий 26 төсөл, арга хэмжээний худалдан авах ажиллагааг 100 хувь  цахимаар зохион байгуулсан. </w:t>
            </w:r>
          </w:p>
          <w:p w14:paraId="43A8D18E" w14:textId="77777777" w:rsidR="00C715C1" w:rsidRPr="00C715C1" w:rsidRDefault="00C715C1" w:rsidP="00C715C1">
            <w:pPr>
              <w:jc w:val="both"/>
              <w:rPr>
                <w:rFonts w:ascii="Arial" w:eastAsia="Calibri" w:hAnsi="Arial" w:cs="Arial"/>
                <w:sz w:val="20"/>
                <w:szCs w:val="20"/>
                <w:lang w:val="mn-MN"/>
              </w:rPr>
            </w:pPr>
            <w:r w:rsidRPr="00C715C1">
              <w:rPr>
                <w:rFonts w:ascii="Arial" w:eastAsia="Calibri" w:hAnsi="Arial" w:cs="Arial"/>
                <w:sz w:val="20"/>
                <w:szCs w:val="20"/>
                <w:lang w:val="mn-MN"/>
              </w:rPr>
              <w:t>Хүрсэн түвшин:</w:t>
            </w:r>
          </w:p>
          <w:p w14:paraId="167E0CC6" w14:textId="3E7C0CED" w:rsidR="00B5719F" w:rsidRPr="00420D92" w:rsidRDefault="00C715C1" w:rsidP="00C715C1">
            <w:pPr>
              <w:jc w:val="center"/>
              <w:rPr>
                <w:rFonts w:ascii="Arial" w:hAnsi="Arial" w:cs="Arial"/>
                <w:color w:val="000000" w:themeColor="text1"/>
                <w:sz w:val="20"/>
                <w:szCs w:val="20"/>
                <w:lang w:val="mn-MN"/>
              </w:rPr>
            </w:pPr>
            <w:r w:rsidRPr="00C715C1">
              <w:rPr>
                <w:rFonts w:ascii="Arial" w:eastAsia="Calibri" w:hAnsi="Arial" w:cs="Arial"/>
                <w:sz w:val="20"/>
                <w:szCs w:val="20"/>
                <w:lang w:val="mn-MN"/>
              </w:rPr>
              <w:t>Цахимаар зарласан тендерийн эзлэх хувь-100 хувь</w:t>
            </w:r>
          </w:p>
        </w:tc>
        <w:tc>
          <w:tcPr>
            <w:tcW w:w="1066" w:type="dxa"/>
          </w:tcPr>
          <w:p w14:paraId="03D4E367" w14:textId="77777777" w:rsidR="002B56A4" w:rsidRDefault="002B56A4" w:rsidP="00BD7165">
            <w:pPr>
              <w:jc w:val="center"/>
              <w:rPr>
                <w:rFonts w:ascii="Arial" w:hAnsi="Arial" w:cs="Arial"/>
                <w:color w:val="000000" w:themeColor="text1"/>
                <w:sz w:val="20"/>
                <w:szCs w:val="20"/>
                <w:lang w:val="mn-MN"/>
              </w:rPr>
            </w:pPr>
          </w:p>
          <w:p w14:paraId="2A22AF88" w14:textId="77777777" w:rsidR="002B56A4" w:rsidRDefault="002B56A4" w:rsidP="00BD7165">
            <w:pPr>
              <w:jc w:val="center"/>
              <w:rPr>
                <w:rFonts w:ascii="Arial" w:hAnsi="Arial" w:cs="Arial"/>
                <w:color w:val="000000" w:themeColor="text1"/>
                <w:sz w:val="20"/>
                <w:szCs w:val="20"/>
                <w:lang w:val="mn-MN"/>
              </w:rPr>
            </w:pPr>
          </w:p>
          <w:p w14:paraId="2450CFF8" w14:textId="77777777" w:rsidR="002B56A4" w:rsidRDefault="002B56A4" w:rsidP="00BD7165">
            <w:pPr>
              <w:jc w:val="center"/>
              <w:rPr>
                <w:rFonts w:ascii="Arial" w:hAnsi="Arial" w:cs="Arial"/>
                <w:color w:val="000000" w:themeColor="text1"/>
                <w:sz w:val="20"/>
                <w:szCs w:val="20"/>
                <w:lang w:val="mn-MN"/>
              </w:rPr>
            </w:pPr>
          </w:p>
          <w:p w14:paraId="7CBCD5DA" w14:textId="44F91D4E" w:rsidR="00B5719F" w:rsidRPr="00365B85" w:rsidRDefault="00C715C1"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DB39F3">
              <w:rPr>
                <w:rFonts w:ascii="Arial" w:hAnsi="Arial" w:cs="Arial"/>
                <w:color w:val="000000" w:themeColor="text1"/>
                <w:sz w:val="20"/>
                <w:szCs w:val="20"/>
                <w:lang w:val="mn-MN"/>
              </w:rPr>
              <w:t>0%</w:t>
            </w:r>
          </w:p>
        </w:tc>
      </w:tr>
      <w:tr w:rsidR="00B5719F" w:rsidRPr="00CC6A68" w14:paraId="4611AA5A" w14:textId="77777777" w:rsidTr="00457C20">
        <w:tc>
          <w:tcPr>
            <w:tcW w:w="2943" w:type="dxa"/>
            <w:gridSpan w:val="2"/>
            <w:vAlign w:val="center"/>
          </w:tcPr>
          <w:p w14:paraId="59A9281F" w14:textId="242E3C0C" w:rsidR="00B5719F" w:rsidRPr="00365B85" w:rsidRDefault="00B5719F" w:rsidP="00BD7165">
            <w:pPr>
              <w:jc w:val="both"/>
              <w:rPr>
                <w:rFonts w:ascii="Arial" w:hAnsi="Arial" w:cs="Arial"/>
                <w:b/>
                <w:color w:val="000000" w:themeColor="text1"/>
                <w:sz w:val="20"/>
                <w:szCs w:val="20"/>
              </w:rPr>
            </w:pPr>
            <w:r w:rsidRPr="00365B85">
              <w:rPr>
                <w:rFonts w:ascii="Arial" w:hAnsi="Arial" w:cs="Arial"/>
                <w:b/>
                <w:bCs/>
                <w:color w:val="000000" w:themeColor="text1"/>
                <w:sz w:val="20"/>
                <w:szCs w:val="20"/>
                <w:lang w:val="mn-MN"/>
              </w:rPr>
              <w:t>Зорилт-2: Ил тод хариуцлагатай уул уурхай, нэмүү өртөг шингэсэн үйлдвэрлэлийг хөгжүүлэх</w:t>
            </w:r>
          </w:p>
        </w:tc>
        <w:tc>
          <w:tcPr>
            <w:tcW w:w="993" w:type="dxa"/>
            <w:vAlign w:val="center"/>
          </w:tcPr>
          <w:p w14:paraId="49751F4D" w14:textId="16E5F37D" w:rsidR="00B5719F" w:rsidRPr="00365B85" w:rsidRDefault="002A736F"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w:t>
            </w:r>
          </w:p>
        </w:tc>
        <w:tc>
          <w:tcPr>
            <w:tcW w:w="1729" w:type="dxa"/>
            <w:vAlign w:val="center"/>
          </w:tcPr>
          <w:p w14:paraId="1CC259ED" w14:textId="77777777" w:rsidR="00B5719F" w:rsidRPr="00365B85" w:rsidRDefault="00B5719F" w:rsidP="00BD7165">
            <w:pPr>
              <w:pStyle w:val="NormalWeb"/>
              <w:spacing w:before="0" w:beforeAutospacing="0" w:after="0" w:afterAutospacing="0"/>
              <w:jc w:val="center"/>
              <w:rPr>
                <w:rFonts w:ascii="Arial" w:hAnsi="Arial" w:cs="Arial"/>
                <w:b/>
                <w:bCs/>
                <w:color w:val="000000" w:themeColor="text1"/>
                <w:lang w:val="mn-MN"/>
              </w:rPr>
            </w:pPr>
            <w:r w:rsidRPr="00365B85">
              <w:rPr>
                <w:rFonts w:ascii="Arial" w:hAnsi="Arial" w:cs="Arial"/>
                <w:b/>
                <w:bCs/>
                <w:color w:val="000000" w:themeColor="text1"/>
                <w:lang w:val="mn-MN"/>
              </w:rPr>
              <w:t xml:space="preserve">Зохион байгуулсан арга хэмжээний тоо </w:t>
            </w:r>
          </w:p>
          <w:p w14:paraId="2D3EB859" w14:textId="67008A19" w:rsidR="00B5719F" w:rsidRPr="00420D92" w:rsidRDefault="00B5719F" w:rsidP="00BD7165">
            <w:pPr>
              <w:pStyle w:val="NormalWeb"/>
              <w:spacing w:before="0" w:beforeAutospacing="0" w:after="0" w:afterAutospacing="0"/>
              <w:jc w:val="center"/>
              <w:rPr>
                <w:rFonts w:ascii="Arial" w:hAnsi="Arial" w:cs="Arial"/>
                <w:color w:val="000000" w:themeColor="text1"/>
                <w:lang w:val="mn-MN"/>
              </w:rPr>
            </w:pPr>
            <w:r w:rsidRPr="00365B85">
              <w:rPr>
                <w:rFonts w:ascii="Arial" w:hAnsi="Arial" w:cs="Arial"/>
                <w:b/>
                <w:bCs/>
                <w:color w:val="000000" w:themeColor="text1"/>
                <w:lang w:val="mn-MN"/>
              </w:rPr>
              <w:t>Хэрэгжилтийн хувь</w:t>
            </w:r>
          </w:p>
        </w:tc>
        <w:tc>
          <w:tcPr>
            <w:tcW w:w="993" w:type="dxa"/>
            <w:vAlign w:val="center"/>
          </w:tcPr>
          <w:p w14:paraId="5A32ECF9" w14:textId="1ABED958" w:rsidR="00B5719F" w:rsidRPr="00365B85" w:rsidRDefault="00B5719F"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
                <w:bCs/>
                <w:color w:val="000000" w:themeColor="text1"/>
                <w:lang w:val="mn-MN"/>
              </w:rPr>
              <w:t>-</w:t>
            </w:r>
          </w:p>
        </w:tc>
        <w:tc>
          <w:tcPr>
            <w:tcW w:w="1275" w:type="dxa"/>
            <w:vAlign w:val="center"/>
          </w:tcPr>
          <w:p w14:paraId="6A01BB53" w14:textId="77777777" w:rsidR="00B5719F" w:rsidRPr="00365B85" w:rsidRDefault="00B5719F" w:rsidP="00BD7165">
            <w:pPr>
              <w:pStyle w:val="NormalWeb"/>
              <w:spacing w:before="0" w:beforeAutospacing="0" w:after="0" w:afterAutospacing="0"/>
              <w:jc w:val="center"/>
              <w:rPr>
                <w:rFonts w:ascii="Arial" w:hAnsi="Arial" w:cs="Arial"/>
                <w:b/>
                <w:bCs/>
                <w:color w:val="000000" w:themeColor="text1"/>
                <w:lang w:val="mn-MN"/>
              </w:rPr>
            </w:pPr>
            <w:r w:rsidRPr="00365B85">
              <w:rPr>
                <w:rFonts w:ascii="Arial" w:hAnsi="Arial" w:cs="Arial"/>
                <w:b/>
                <w:bCs/>
                <w:color w:val="000000" w:themeColor="text1"/>
                <w:lang w:val="mn-MN"/>
              </w:rPr>
              <w:t>3</w:t>
            </w:r>
          </w:p>
          <w:p w14:paraId="5F7C4341" w14:textId="77777777" w:rsidR="00B5719F" w:rsidRPr="00365B85" w:rsidRDefault="00B5719F" w:rsidP="00BD7165">
            <w:pPr>
              <w:pStyle w:val="NormalWeb"/>
              <w:spacing w:before="0" w:beforeAutospacing="0" w:after="0" w:afterAutospacing="0"/>
              <w:jc w:val="center"/>
              <w:rPr>
                <w:rFonts w:ascii="Arial" w:hAnsi="Arial" w:cs="Arial"/>
                <w:b/>
                <w:bCs/>
                <w:color w:val="000000" w:themeColor="text1"/>
                <w:lang w:val="mn-MN"/>
              </w:rPr>
            </w:pPr>
          </w:p>
          <w:p w14:paraId="6BEA4D1C" w14:textId="3D2D083A" w:rsidR="00B5719F" w:rsidRPr="00365B85" w:rsidRDefault="00B5719F" w:rsidP="00BD7165">
            <w:pPr>
              <w:jc w:val="center"/>
              <w:rPr>
                <w:rFonts w:ascii="Arial" w:hAnsi="Arial" w:cs="Arial"/>
                <w:color w:val="000000" w:themeColor="text1"/>
                <w:sz w:val="20"/>
                <w:szCs w:val="20"/>
              </w:rPr>
            </w:pPr>
            <w:r w:rsidRPr="00365B85">
              <w:rPr>
                <w:rFonts w:ascii="Arial" w:hAnsi="Arial" w:cs="Arial"/>
                <w:b/>
                <w:bCs/>
                <w:color w:val="000000" w:themeColor="text1"/>
                <w:lang w:val="mn-MN"/>
              </w:rPr>
              <w:t>50</w:t>
            </w:r>
          </w:p>
        </w:tc>
        <w:tc>
          <w:tcPr>
            <w:tcW w:w="5529" w:type="dxa"/>
            <w:vAlign w:val="center"/>
          </w:tcPr>
          <w:p w14:paraId="169D0B02" w14:textId="6D47D346" w:rsidR="00B5719F" w:rsidRPr="00D11AA9" w:rsidRDefault="00D11AA9" w:rsidP="00BD7165">
            <w:pPr>
              <w:jc w:val="both"/>
              <w:rPr>
                <w:rFonts w:ascii="Arial" w:hAnsi="Arial" w:cs="Arial"/>
                <w:color w:val="000000" w:themeColor="text1"/>
                <w:sz w:val="20"/>
                <w:szCs w:val="20"/>
                <w:lang w:val="mn-MN"/>
              </w:rPr>
            </w:pPr>
            <w:r w:rsidRPr="00D11AA9">
              <w:rPr>
                <w:rFonts w:ascii="Arial" w:hAnsi="Arial" w:cs="Arial"/>
                <w:color w:val="000000" w:themeColor="text1"/>
                <w:sz w:val="20"/>
                <w:szCs w:val="20"/>
                <w:lang w:val="mn-MN"/>
              </w:rPr>
              <w:t xml:space="preserve">Уул уурхайн бүтээгдэхүүн тээвэрлэлтийн үйл ажиллагаатайгаар холбоотой малчин иргэдээс ирсэн гомдлын дагуу Уул уурхайн чиглэлээр үйл ажиллагаа явуулж буй 50 гаруй ААНБ-тай аймгийн Засаг даргаас 04 сарын 21-ний өдөр уулзалт зохион байгуулж хэлэлжүүлэг хийсэн. Хэлэлцүүлгээр бүтээгдэхүүн тээвэрлэлт хийж буй замын арчилгаа хамгаалалт, байгаль орчны сөрөг нөлөөлийг бууруулах талаар компаниуд нэгдсэн зохион байгуулалтад орох талаар тохиролцсон.  </w:t>
            </w:r>
          </w:p>
        </w:tc>
        <w:tc>
          <w:tcPr>
            <w:tcW w:w="1066" w:type="dxa"/>
            <w:vAlign w:val="center"/>
          </w:tcPr>
          <w:p w14:paraId="21BC0B7E" w14:textId="15687DB7" w:rsidR="00B5719F" w:rsidRPr="00365B85" w:rsidRDefault="001C1747" w:rsidP="00BD7165">
            <w:pPr>
              <w:jc w:val="center"/>
              <w:rPr>
                <w:rFonts w:ascii="Arial" w:hAnsi="Arial" w:cs="Arial"/>
                <w:color w:val="000000" w:themeColor="text1"/>
                <w:sz w:val="20"/>
                <w:szCs w:val="20"/>
                <w:lang w:val="mn-MN"/>
              </w:rPr>
            </w:pPr>
            <w:r w:rsidRPr="00885B0A">
              <w:rPr>
                <w:rFonts w:ascii="Arial" w:hAnsi="Arial" w:cs="Arial"/>
                <w:b/>
                <w:bCs/>
                <w:sz w:val="20"/>
                <w:szCs w:val="20"/>
                <w:lang w:val="mn-MN"/>
              </w:rPr>
              <w:t>90%</w:t>
            </w:r>
          </w:p>
        </w:tc>
      </w:tr>
      <w:tr w:rsidR="00A177A7" w:rsidRPr="00CC6A68" w14:paraId="0E097A64" w14:textId="77777777" w:rsidTr="00457C20">
        <w:tc>
          <w:tcPr>
            <w:tcW w:w="704" w:type="dxa"/>
            <w:vAlign w:val="center"/>
          </w:tcPr>
          <w:p w14:paraId="18B0C594" w14:textId="3EA02481" w:rsidR="00A177A7" w:rsidRPr="009A0305" w:rsidRDefault="00A177A7"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lastRenderedPageBreak/>
              <w:t>52</w:t>
            </w:r>
          </w:p>
        </w:tc>
        <w:tc>
          <w:tcPr>
            <w:tcW w:w="2239" w:type="dxa"/>
            <w:vAlign w:val="center"/>
          </w:tcPr>
          <w:p w14:paraId="50987384" w14:textId="4C74CBE5" w:rsidR="00A177A7" w:rsidRPr="00420D92"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Уул, уурхай, эрчим хүч, барилгын материалын болон бусад үйлдвэрлэлийг дэмжинэ.</w:t>
            </w:r>
          </w:p>
        </w:tc>
        <w:tc>
          <w:tcPr>
            <w:tcW w:w="993" w:type="dxa"/>
            <w:vAlign w:val="center"/>
          </w:tcPr>
          <w:p w14:paraId="03946400" w14:textId="34D9C76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6ECD0DB1" w14:textId="732D8E9F"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color w:val="000000" w:themeColor="text1"/>
                <w:lang w:val="mn-MN"/>
              </w:rPr>
              <w:t>Дэмжлэг үзүүлсэн тоо</w:t>
            </w:r>
          </w:p>
        </w:tc>
        <w:tc>
          <w:tcPr>
            <w:tcW w:w="993" w:type="dxa"/>
            <w:vAlign w:val="center"/>
          </w:tcPr>
          <w:p w14:paraId="4B933A42" w14:textId="6EAD7ADC" w:rsidR="00A177A7" w:rsidRPr="00365B85" w:rsidRDefault="00A177A7" w:rsidP="00BD7165">
            <w:pPr>
              <w:pStyle w:val="NormalWeb"/>
              <w:spacing w:before="0" w:beforeAutospacing="0" w:after="0" w:afterAutospacing="0"/>
              <w:jc w:val="center"/>
              <w:rPr>
                <w:rFonts w:ascii="Arial" w:hAnsi="Arial" w:cs="Arial"/>
                <w:bCs/>
                <w:color w:val="000000" w:themeColor="text1"/>
              </w:rPr>
            </w:pPr>
            <w:r w:rsidRPr="00365B85">
              <w:rPr>
                <w:rFonts w:ascii="Arial" w:hAnsi="Arial" w:cs="Arial"/>
                <w:bCs/>
                <w:color w:val="000000" w:themeColor="text1"/>
                <w:lang w:val="mn-MN"/>
              </w:rPr>
              <w:t>2</w:t>
            </w:r>
          </w:p>
        </w:tc>
        <w:tc>
          <w:tcPr>
            <w:tcW w:w="1275" w:type="dxa"/>
            <w:vAlign w:val="center"/>
          </w:tcPr>
          <w:p w14:paraId="36530C50" w14:textId="4F53CE36" w:rsidR="00A177A7" w:rsidRPr="00D222E4" w:rsidRDefault="00A177A7" w:rsidP="00BD7165">
            <w:pPr>
              <w:jc w:val="center"/>
              <w:rPr>
                <w:rFonts w:ascii="Arial" w:hAnsi="Arial" w:cs="Arial"/>
                <w:color w:val="000000" w:themeColor="text1"/>
                <w:sz w:val="20"/>
                <w:szCs w:val="20"/>
              </w:rPr>
            </w:pPr>
            <w:r w:rsidRPr="00D222E4">
              <w:rPr>
                <w:rFonts w:ascii="Arial" w:hAnsi="Arial" w:cs="Arial"/>
                <w:bCs/>
                <w:color w:val="000000" w:themeColor="text1"/>
                <w:sz w:val="20"/>
                <w:lang w:val="mn-MN"/>
              </w:rPr>
              <w:t>2</w:t>
            </w:r>
          </w:p>
        </w:tc>
        <w:tc>
          <w:tcPr>
            <w:tcW w:w="5529" w:type="dxa"/>
            <w:vAlign w:val="center"/>
          </w:tcPr>
          <w:p w14:paraId="51220AF8" w14:textId="77777777" w:rsidR="00D735DE" w:rsidRPr="00D735DE" w:rsidRDefault="00D735DE" w:rsidP="00D735DE">
            <w:pPr>
              <w:jc w:val="both"/>
              <w:rPr>
                <w:rFonts w:ascii="Arial" w:hAnsi="Arial" w:cs="Arial"/>
                <w:sz w:val="20"/>
                <w:szCs w:val="18"/>
                <w:lang w:val="mn-MN"/>
              </w:rPr>
            </w:pPr>
            <w:r w:rsidRPr="00D735DE">
              <w:rPr>
                <w:rFonts w:ascii="Arial" w:hAnsi="Arial" w:cs="Arial"/>
                <w:sz w:val="20"/>
                <w:szCs w:val="18"/>
                <w:lang w:val="mn-MN"/>
              </w:rPr>
              <w:t>Аймгийн хэмжээнд Барилгын материал үйлдвэрлэлийн 4 аж ахуйн нэгж байгууллага бүртгэлтэй байгаагаас  2 аж ахуйн нэгж барилгын материалын үйлдвэрлэлийн бүтээгдэхүүн үйлдэрлэсэн байна. Үүнд:</w:t>
            </w:r>
          </w:p>
          <w:p w14:paraId="220BB5D2" w14:textId="77777777" w:rsidR="00D735DE" w:rsidRPr="00D735DE" w:rsidRDefault="00D735DE" w:rsidP="00D735DE">
            <w:pPr>
              <w:jc w:val="both"/>
              <w:rPr>
                <w:rFonts w:ascii="Arial" w:hAnsi="Arial" w:cs="Arial"/>
                <w:sz w:val="20"/>
                <w:szCs w:val="18"/>
                <w:lang w:val="mn-MN"/>
              </w:rPr>
            </w:pPr>
            <w:r w:rsidRPr="00D735DE">
              <w:rPr>
                <w:rFonts w:ascii="Arial" w:hAnsi="Arial" w:cs="Arial"/>
                <w:sz w:val="20"/>
                <w:szCs w:val="18"/>
                <w:lang w:val="mn-MN"/>
              </w:rPr>
              <w:t>“Илчит сансар”ХХК ф1000-н кольцо 68ш, ф1500-н кольцо 68ш, ф700-н кольцо 10ш,  лотки 18ш, ф1000 ташуу таг 22ш, ф1500-н ташуу таг 22ш, лоткины таг-24ш, ул-2ш, худгийн таг 2*2-3ш</w:t>
            </w:r>
          </w:p>
          <w:p w14:paraId="364AF814" w14:textId="77777777" w:rsidR="00D735DE" w:rsidRPr="00D735DE" w:rsidRDefault="00D735DE" w:rsidP="00D735DE">
            <w:pPr>
              <w:jc w:val="both"/>
              <w:rPr>
                <w:rFonts w:ascii="Arial" w:hAnsi="Arial" w:cs="Arial"/>
                <w:sz w:val="20"/>
                <w:szCs w:val="18"/>
                <w:lang w:val="mn-MN"/>
              </w:rPr>
            </w:pPr>
            <w:r w:rsidRPr="00D735DE">
              <w:rPr>
                <w:rFonts w:ascii="Arial" w:hAnsi="Arial" w:cs="Arial"/>
                <w:sz w:val="20"/>
                <w:szCs w:val="18"/>
                <w:lang w:val="mn-MN"/>
              </w:rPr>
              <w:t xml:space="preserve"> “Алтан булаг уул”ХХК 300м3 бетон зуурмаг зэрэг бүтээгдэхүүнийг тус тус үйлдвэрлэсэн байна. </w:t>
            </w:r>
          </w:p>
          <w:p w14:paraId="751BF958" w14:textId="77777777" w:rsidR="00D735DE" w:rsidRPr="00D735DE" w:rsidRDefault="00D735DE" w:rsidP="00D735DE">
            <w:pPr>
              <w:jc w:val="both"/>
              <w:rPr>
                <w:rFonts w:ascii="Arial" w:hAnsi="Arial" w:cs="Arial"/>
                <w:sz w:val="20"/>
                <w:szCs w:val="18"/>
                <w:lang w:val="mn-MN"/>
              </w:rPr>
            </w:pPr>
            <w:r w:rsidRPr="00D735DE">
              <w:rPr>
                <w:rFonts w:ascii="Arial" w:hAnsi="Arial" w:cs="Arial"/>
                <w:sz w:val="20"/>
                <w:szCs w:val="18"/>
                <w:lang w:val="mn-MN"/>
              </w:rPr>
              <w:t xml:space="preserve">Бетон зуурмагийн  үйлдвэрлэлийн үйл ажиллагаа явуулж  байгаа “Алтан булаг уул”ХХК-д барилгын материал үйлдвэрлэлийн тохирлын гэрчилгээ авах талаар зөвлөгөө өгч, барилга угсралтын ажлуудад тохирлын гэрчилгээтэй  бүтээгдэхүүн нийлүүлэх шаардлагатай байгаа талаар үүрэг даалгавар хүргүүлсэн.  </w:t>
            </w:r>
          </w:p>
          <w:p w14:paraId="4D399C41" w14:textId="77777777" w:rsidR="00D735DE" w:rsidRPr="00D735DE" w:rsidRDefault="00D735DE" w:rsidP="00D735DE">
            <w:pPr>
              <w:jc w:val="both"/>
              <w:rPr>
                <w:rFonts w:ascii="Arial" w:hAnsi="Arial" w:cs="Arial"/>
                <w:sz w:val="20"/>
                <w:szCs w:val="18"/>
                <w:lang w:val="mn-MN"/>
              </w:rPr>
            </w:pPr>
            <w:r w:rsidRPr="00D735DE">
              <w:rPr>
                <w:rFonts w:ascii="Arial" w:hAnsi="Arial" w:cs="Arial"/>
                <w:sz w:val="20"/>
                <w:szCs w:val="18"/>
                <w:lang w:val="mn-MN"/>
              </w:rPr>
              <w:t>Шивээ-Овоогийн уурхайг түшиглэн нүүрс химийн болон, дулааны эрчим хүчний үйлдвэрлэлийг бий болгох чиглэлийн төсөл, хөтөлбөрийг бодлогоор дэмжин хамтран ажиллаж байна. Одоогоор ТЭЗҮ боловсруулах ажил хийгдэж байна.</w:t>
            </w:r>
          </w:p>
          <w:p w14:paraId="215491AF" w14:textId="362C4A0C" w:rsidR="00A177A7" w:rsidRPr="00D735DE" w:rsidRDefault="00D735DE" w:rsidP="00D735DE">
            <w:pPr>
              <w:jc w:val="both"/>
              <w:rPr>
                <w:rFonts w:ascii="Arial" w:hAnsi="Arial" w:cs="Arial"/>
                <w:color w:val="000000" w:themeColor="text1"/>
                <w:sz w:val="20"/>
                <w:szCs w:val="20"/>
                <w:lang w:val="mn-MN"/>
              </w:rPr>
            </w:pPr>
            <w:r w:rsidRPr="00D735DE">
              <w:rPr>
                <w:rFonts w:ascii="Arial" w:hAnsi="Arial" w:cs="Arial"/>
                <w:sz w:val="20"/>
                <w:szCs w:val="18"/>
                <w:lang w:val="mn-MN"/>
              </w:rPr>
              <w:t>Аймгийн ИТХ-ын 2023 оны 03 сарын 03-ны өдрийн 04 дүгээр тогтоолоор “Нээлттэй-Говьсүмбэр аймаг” хөтөлбөрийг батлан хэрэгжүүлж эхлээд байна. Тус хөтөлбөрийн хүрээнд бизнессийн таатай орчныг бүрдүүлэх, эдийн засгийн өсөлтийг хангах зорилгоор хүнд үйлдвэр байгуулах бодлогуудыг дэмжих талаар арга хэмжээнүүдийг тусган хэрэгжүүлэхээр төлөвлөсөн.</w:t>
            </w:r>
          </w:p>
        </w:tc>
        <w:tc>
          <w:tcPr>
            <w:tcW w:w="1066" w:type="dxa"/>
            <w:vAlign w:val="center"/>
          </w:tcPr>
          <w:p w14:paraId="4465BCD1" w14:textId="63BC42F3" w:rsidR="00A177A7" w:rsidRPr="00D9350B" w:rsidRDefault="009034DC" w:rsidP="00BD7165">
            <w:pPr>
              <w:jc w:val="center"/>
              <w:rPr>
                <w:rFonts w:ascii="Arial" w:hAnsi="Arial" w:cs="Arial"/>
                <w:color w:val="FF0000"/>
                <w:sz w:val="20"/>
                <w:szCs w:val="20"/>
                <w:lang w:val="mn-MN"/>
              </w:rPr>
            </w:pPr>
            <w:r w:rsidRPr="009034DC">
              <w:rPr>
                <w:rFonts w:ascii="Arial" w:hAnsi="Arial" w:cs="Arial"/>
                <w:sz w:val="20"/>
                <w:szCs w:val="20"/>
                <w:lang w:val="mn-MN"/>
              </w:rPr>
              <w:t>70%</w:t>
            </w:r>
          </w:p>
        </w:tc>
      </w:tr>
      <w:tr w:rsidR="00A177A7" w:rsidRPr="00CC6A68" w14:paraId="62A0A633" w14:textId="77777777" w:rsidTr="00457C20">
        <w:tc>
          <w:tcPr>
            <w:tcW w:w="704" w:type="dxa"/>
            <w:vAlign w:val="center"/>
          </w:tcPr>
          <w:p w14:paraId="6EB51DCD" w14:textId="20A53BD0" w:rsidR="00A177A7" w:rsidRPr="009A0305" w:rsidRDefault="00A177A7"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53</w:t>
            </w:r>
          </w:p>
        </w:tc>
        <w:tc>
          <w:tcPr>
            <w:tcW w:w="2239" w:type="dxa"/>
            <w:vAlign w:val="center"/>
          </w:tcPr>
          <w:p w14:paraId="3545220E" w14:textId="0D981E2A"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Уул уурхайн бүтээгдэхүүн тээвэрлэлт, ачилт буулгалтын үйл ажиллагаа явуулж буй аж ахуй нэгж байгууллагуудын нийгмийн хариуцлагыг нэмэгдүүлж байгаль орчинд халгүй үйлдвэрлэл үйлчилгээ явуулахад хамтран ажиллана.</w:t>
            </w:r>
          </w:p>
        </w:tc>
        <w:tc>
          <w:tcPr>
            <w:tcW w:w="993" w:type="dxa"/>
            <w:vAlign w:val="center"/>
          </w:tcPr>
          <w:p w14:paraId="3838522C" w14:textId="1F22346E"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81B9F6B"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Зохион байгуулсан хяналт шалгалтын тоо</w:t>
            </w:r>
          </w:p>
          <w:p w14:paraId="66BFB43F"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63B528B7" w14:textId="6372AFB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Нийгмийн хариуцлагын гэрээ байгуулсан ААНБ-ын тоо</w:t>
            </w:r>
          </w:p>
        </w:tc>
        <w:tc>
          <w:tcPr>
            <w:tcW w:w="993" w:type="dxa"/>
            <w:vAlign w:val="center"/>
          </w:tcPr>
          <w:p w14:paraId="2E386F7E"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2</w:t>
            </w:r>
          </w:p>
          <w:p w14:paraId="461A07DE"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6FACBA58"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5075B4FC"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37E7E04E" w14:textId="4EACFA7E"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43</w:t>
            </w:r>
          </w:p>
        </w:tc>
        <w:tc>
          <w:tcPr>
            <w:tcW w:w="1275" w:type="dxa"/>
            <w:vAlign w:val="center"/>
          </w:tcPr>
          <w:p w14:paraId="0AC0B875" w14:textId="558A7D44"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047E612B" w14:textId="77777777" w:rsidR="00D735DE" w:rsidRPr="00D735DE" w:rsidRDefault="00D735DE" w:rsidP="00D735DE">
            <w:pPr>
              <w:jc w:val="both"/>
              <w:rPr>
                <w:rFonts w:ascii="Arial" w:hAnsi="Arial" w:cs="Arial"/>
                <w:color w:val="000000" w:themeColor="text1"/>
                <w:sz w:val="20"/>
                <w:szCs w:val="20"/>
                <w:lang w:val="mn-MN"/>
              </w:rPr>
            </w:pPr>
            <w:r w:rsidRPr="00D735DE">
              <w:rPr>
                <w:rFonts w:ascii="Arial" w:hAnsi="Arial" w:cs="Arial"/>
                <w:color w:val="000000" w:themeColor="text1"/>
                <w:sz w:val="20"/>
                <w:szCs w:val="20"/>
                <w:lang w:val="mn-MN"/>
              </w:rPr>
              <w:t>Уул уурхайн бүтээгдэхүүн тээвэрлэлтийн үйл ажиллагаатай холбоотой малчин иргэдээс ирсэн гомдолын дагуу  энэ чиглэлээр үйл ажиллагаа явуулж буй 50   ААНБ-тай аймгийн Засаг даргаас 04 сарын 21-ний өдөр уулзалт зохион байгуулж хэлэлжүүлэг хийсэн. Хэлэлцүүлгээр тээвэрлэлтийн үйл ажиллагаа явуулж байгаа болон зорчин өнгөрч байгаа автозамыг тогтсон маршрутын дагуу явуулах, олон салаа зам гаргахгүй байх, арчилж сайжруулах, орчны бохирдлыг бууруулах, тэмдэг тэмдэглэгээ хийлгэх, нэгдсэн зохион байгуулалтад  орж хамтран ажиллах  талаар тохиролцоонд хүрч тухайн автозамын хариуцах компанийг сонгох шалгаруулалтыг 2 удаа нээллтэй зохион байгуулж “Биг могул чойр ложистик” ХХК-иас санал ирж пост ажиллуулан, авто замын хяналтыг хэрэгжүүлэхээр  гэрээ байгуулсан</w:t>
            </w:r>
          </w:p>
          <w:p w14:paraId="7F62531C" w14:textId="77777777" w:rsidR="00D735DE" w:rsidRPr="00D735DE" w:rsidRDefault="00D735DE" w:rsidP="00D735DE">
            <w:pPr>
              <w:jc w:val="both"/>
              <w:rPr>
                <w:rFonts w:ascii="Arial" w:hAnsi="Arial" w:cs="Arial"/>
                <w:color w:val="000000" w:themeColor="text1"/>
                <w:sz w:val="20"/>
                <w:szCs w:val="20"/>
                <w:lang w:val="mn-MN"/>
              </w:rPr>
            </w:pPr>
            <w:r w:rsidRPr="00D735DE">
              <w:rPr>
                <w:rFonts w:ascii="Arial" w:hAnsi="Arial" w:cs="Arial"/>
                <w:color w:val="000000" w:themeColor="text1"/>
                <w:sz w:val="20"/>
                <w:szCs w:val="20"/>
                <w:lang w:val="mn-MN"/>
              </w:rPr>
              <w:lastRenderedPageBreak/>
              <w:t xml:space="preserve">Мөн сумдад  ачилт буулгалтын 16 талбай эзэмшигч нартай мод тарих талаар уулзалт зохион байгуулж үүрэг даалгавар өгсөн хагас жилийн байдлаар 4 аж ахуйн нэгж өөрийн эзэмшлийн талбайд 6680 мод, 3 Аж ахуйн нэгж Сүмбэр сумын нийтийн эзэмшлийн талбайд 740 мод тарьсан. Нийт 7420 мод тарьсан. </w:t>
            </w:r>
          </w:p>
          <w:p w14:paraId="7A1B449E" w14:textId="77777777" w:rsidR="00D735DE" w:rsidRPr="00D735DE" w:rsidRDefault="00D735DE" w:rsidP="00D735DE">
            <w:pPr>
              <w:jc w:val="both"/>
              <w:rPr>
                <w:rFonts w:ascii="Arial" w:hAnsi="Arial" w:cs="Arial"/>
                <w:color w:val="000000" w:themeColor="text1"/>
                <w:sz w:val="20"/>
                <w:szCs w:val="20"/>
                <w:lang w:val="mn-MN"/>
              </w:rPr>
            </w:pPr>
            <w:r w:rsidRPr="00D735DE">
              <w:rPr>
                <w:rFonts w:ascii="Arial" w:hAnsi="Arial" w:cs="Arial"/>
                <w:color w:val="000000" w:themeColor="text1"/>
                <w:sz w:val="20"/>
                <w:szCs w:val="20"/>
                <w:lang w:val="mn-MN"/>
              </w:rPr>
              <w:t>Сүмбэр суманд 1, Баянтал суманд 1 аж ахуйн нэгж байгууллага тоосжилтоос сэргийлсэн хашаа барьсан.</w:t>
            </w:r>
          </w:p>
          <w:p w14:paraId="03244D86" w14:textId="77777777" w:rsidR="00D735DE" w:rsidRPr="00D735DE" w:rsidRDefault="00D735DE" w:rsidP="00D735DE">
            <w:pPr>
              <w:jc w:val="both"/>
              <w:rPr>
                <w:rFonts w:ascii="Arial" w:hAnsi="Arial" w:cs="Arial"/>
                <w:color w:val="000000" w:themeColor="text1"/>
                <w:sz w:val="20"/>
                <w:szCs w:val="20"/>
                <w:lang w:val="mn-MN"/>
              </w:rPr>
            </w:pPr>
            <w:r w:rsidRPr="00D735DE">
              <w:rPr>
                <w:rFonts w:ascii="Arial" w:hAnsi="Arial" w:cs="Arial"/>
                <w:color w:val="000000" w:themeColor="text1"/>
                <w:sz w:val="20"/>
                <w:szCs w:val="20"/>
                <w:lang w:val="mn-MN"/>
              </w:rPr>
              <w:t>Хүрсэн түвшин</w:t>
            </w:r>
          </w:p>
          <w:p w14:paraId="49595B04" w14:textId="22BEC55B" w:rsidR="00A177A7" w:rsidRPr="00365B85" w:rsidRDefault="00D735DE" w:rsidP="00D735DE">
            <w:pPr>
              <w:jc w:val="both"/>
              <w:rPr>
                <w:rFonts w:ascii="Arial" w:hAnsi="Arial" w:cs="Arial"/>
                <w:color w:val="000000" w:themeColor="text1"/>
                <w:sz w:val="20"/>
                <w:szCs w:val="20"/>
                <w:lang w:val="mn-MN"/>
              </w:rPr>
            </w:pPr>
            <w:r w:rsidRPr="00D735DE">
              <w:rPr>
                <w:rFonts w:ascii="Arial" w:hAnsi="Arial" w:cs="Arial"/>
                <w:color w:val="000000" w:themeColor="text1"/>
                <w:sz w:val="20"/>
                <w:szCs w:val="20"/>
                <w:lang w:val="mn-MN"/>
              </w:rPr>
              <w:t>Хамтран ажиллах хэлэлцээр хийгдэж гэрээ байгуулах сан.</w:t>
            </w:r>
          </w:p>
        </w:tc>
        <w:tc>
          <w:tcPr>
            <w:tcW w:w="1066" w:type="dxa"/>
            <w:vAlign w:val="center"/>
          </w:tcPr>
          <w:p w14:paraId="040583DF" w14:textId="68673186" w:rsidR="00A177A7" w:rsidRPr="00D9350B" w:rsidRDefault="00D735DE"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BF7646">
              <w:rPr>
                <w:rFonts w:ascii="Arial" w:hAnsi="Arial" w:cs="Arial"/>
                <w:sz w:val="20"/>
                <w:szCs w:val="20"/>
                <w:lang w:val="mn-MN"/>
              </w:rPr>
              <w:t>0%</w:t>
            </w:r>
          </w:p>
        </w:tc>
      </w:tr>
      <w:tr w:rsidR="00A177A7" w:rsidRPr="00CC6A68" w14:paraId="147619B5" w14:textId="77777777" w:rsidTr="00457C20">
        <w:tc>
          <w:tcPr>
            <w:tcW w:w="704" w:type="dxa"/>
            <w:vAlign w:val="center"/>
          </w:tcPr>
          <w:p w14:paraId="4F8A046A" w14:textId="7DF450F5" w:rsidR="00A177A7" w:rsidRPr="009A0305" w:rsidRDefault="00A177A7"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54</w:t>
            </w:r>
          </w:p>
        </w:tc>
        <w:tc>
          <w:tcPr>
            <w:tcW w:w="2239" w:type="dxa"/>
            <w:vAlign w:val="center"/>
          </w:tcPr>
          <w:p w14:paraId="7CD83849" w14:textId="1271D4AB"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Орон нутагт үйл ажиллагаа явуулж байгаа АНБ-уудтай нийгмийн хариуцлагын гэрээ байгуулж ажиллана.</w:t>
            </w:r>
          </w:p>
        </w:tc>
        <w:tc>
          <w:tcPr>
            <w:tcW w:w="993" w:type="dxa"/>
            <w:vAlign w:val="center"/>
          </w:tcPr>
          <w:p w14:paraId="0DF44A4C" w14:textId="33F84ED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6FD31029" w14:textId="57F50962"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420D92">
              <w:rPr>
                <w:rFonts w:ascii="Arial" w:hAnsi="Arial" w:cs="Arial"/>
                <w:color w:val="000000" w:themeColor="text1"/>
                <w:lang w:val="mn-MN"/>
              </w:rPr>
              <w:t>Нийгмийн хариуцлагын гэрээ байгуулсан аж ахуйн нэгжийн тоо-60-аас доошгүй</w:t>
            </w:r>
          </w:p>
        </w:tc>
        <w:tc>
          <w:tcPr>
            <w:tcW w:w="993" w:type="dxa"/>
            <w:vAlign w:val="center"/>
          </w:tcPr>
          <w:p w14:paraId="0F1FEAD6" w14:textId="6E75E3CB"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60</w:t>
            </w:r>
          </w:p>
        </w:tc>
        <w:tc>
          <w:tcPr>
            <w:tcW w:w="1275" w:type="dxa"/>
            <w:vAlign w:val="center"/>
          </w:tcPr>
          <w:p w14:paraId="24DD873A" w14:textId="2287CD01"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color w:val="000000" w:themeColor="text1"/>
                <w:lang w:val="mn-MN"/>
              </w:rPr>
              <w:t>-</w:t>
            </w:r>
          </w:p>
        </w:tc>
        <w:tc>
          <w:tcPr>
            <w:tcW w:w="5529" w:type="dxa"/>
            <w:vAlign w:val="center"/>
          </w:tcPr>
          <w:p w14:paraId="3777DDA1" w14:textId="620011CD" w:rsidR="003D3031" w:rsidRPr="003D3031" w:rsidRDefault="003D3031" w:rsidP="003D3031">
            <w:pPr>
              <w:jc w:val="both"/>
              <w:rPr>
                <w:rFonts w:ascii="Arial" w:hAnsi="Arial" w:cs="Arial"/>
                <w:color w:val="000000" w:themeColor="text1"/>
                <w:sz w:val="20"/>
                <w:szCs w:val="20"/>
                <w:lang w:val="mn-MN"/>
              </w:rPr>
            </w:pPr>
            <w:r w:rsidRPr="003D3031">
              <w:rPr>
                <w:rFonts w:ascii="Arial" w:hAnsi="Arial" w:cs="Arial"/>
                <w:color w:val="000000" w:themeColor="text1"/>
                <w:sz w:val="20"/>
                <w:szCs w:val="20"/>
                <w:lang w:val="mn-MN"/>
              </w:rPr>
              <w:t>Аймгийн ИТХ-ын 2023 оны 04 дүгээр тогтоолоор батлагдсан “Нээлттэй – Говьсүмбэр аймаг”  хөтөлбөрийн хүрээнд Ашигт малтмалын тээвэрлэлт, ачилт буулгалтын үйл ажиллагаа явуулж буй 50 АНБ-тай 04 сарын 24-ни</w:t>
            </w:r>
            <w:r w:rsidR="003A7FC5">
              <w:rPr>
                <w:rFonts w:ascii="Arial" w:hAnsi="Arial" w:cs="Arial"/>
                <w:color w:val="000000" w:themeColor="text1"/>
                <w:sz w:val="20"/>
                <w:szCs w:val="20"/>
                <w:lang w:val="mn-MN"/>
              </w:rPr>
              <w:t xml:space="preserve">й өдөр уулзалт зохион байгуулж, </w:t>
            </w:r>
            <w:r w:rsidRPr="003D3031">
              <w:rPr>
                <w:rFonts w:ascii="Arial" w:hAnsi="Arial" w:cs="Arial"/>
                <w:color w:val="000000" w:themeColor="text1"/>
                <w:sz w:val="20"/>
                <w:szCs w:val="20"/>
                <w:lang w:val="mn-MN"/>
              </w:rPr>
              <w:t>Нийгмийн хариуцлагын гэрээг  24 аж ахуйн нэгжтэй байгуулсан.</w:t>
            </w:r>
          </w:p>
          <w:p w14:paraId="0C7E414F" w14:textId="77777777" w:rsidR="003D3031" w:rsidRPr="003D3031" w:rsidRDefault="003D3031" w:rsidP="003D3031">
            <w:pPr>
              <w:jc w:val="both"/>
              <w:rPr>
                <w:rFonts w:ascii="Arial" w:hAnsi="Arial" w:cs="Arial"/>
                <w:color w:val="000000" w:themeColor="text1"/>
                <w:sz w:val="20"/>
                <w:szCs w:val="20"/>
                <w:lang w:val="mn-MN"/>
              </w:rPr>
            </w:pPr>
            <w:r w:rsidRPr="003D3031">
              <w:rPr>
                <w:rFonts w:ascii="Arial" w:hAnsi="Arial" w:cs="Arial"/>
                <w:color w:val="000000" w:themeColor="text1"/>
                <w:sz w:val="20"/>
                <w:szCs w:val="20"/>
                <w:lang w:val="mn-MN"/>
              </w:rPr>
              <w:t xml:space="preserve">Үр дүн: </w:t>
            </w:r>
          </w:p>
          <w:p w14:paraId="61997517" w14:textId="629C22AD" w:rsidR="00A177A7" w:rsidRPr="00420D92" w:rsidRDefault="003D3031" w:rsidP="003D3031">
            <w:pPr>
              <w:jc w:val="both"/>
              <w:rPr>
                <w:rFonts w:ascii="Arial" w:hAnsi="Arial" w:cs="Arial"/>
                <w:color w:val="000000" w:themeColor="text1"/>
                <w:sz w:val="20"/>
                <w:szCs w:val="20"/>
                <w:lang w:val="mn-MN"/>
              </w:rPr>
            </w:pPr>
            <w:r w:rsidRPr="003D3031">
              <w:rPr>
                <w:rFonts w:ascii="Arial" w:hAnsi="Arial" w:cs="Arial"/>
                <w:color w:val="000000" w:themeColor="text1"/>
                <w:sz w:val="20"/>
                <w:szCs w:val="20"/>
                <w:lang w:val="mn-MN"/>
              </w:rPr>
              <w:t>Нийгмийн хариуцлагын гэрээ байгуулсан аж ахуйн нэгжийн тоо -24</w:t>
            </w:r>
          </w:p>
        </w:tc>
        <w:tc>
          <w:tcPr>
            <w:tcW w:w="1066" w:type="dxa"/>
            <w:vAlign w:val="center"/>
          </w:tcPr>
          <w:p w14:paraId="572DD5F6" w14:textId="6C6B4D47" w:rsidR="00A177A7" w:rsidRPr="00D9350B" w:rsidRDefault="00056832" w:rsidP="00BD7165">
            <w:pPr>
              <w:jc w:val="center"/>
              <w:rPr>
                <w:rFonts w:ascii="Arial" w:hAnsi="Arial" w:cs="Arial"/>
                <w:color w:val="FF0000"/>
                <w:sz w:val="20"/>
                <w:szCs w:val="20"/>
                <w:lang w:val="mn-MN"/>
              </w:rPr>
            </w:pPr>
            <w:r w:rsidRPr="00056832">
              <w:rPr>
                <w:rFonts w:ascii="Arial" w:hAnsi="Arial" w:cs="Arial"/>
                <w:sz w:val="20"/>
                <w:szCs w:val="20"/>
                <w:lang w:val="mn-MN"/>
              </w:rPr>
              <w:t>4</w:t>
            </w:r>
            <w:r w:rsidR="00A177A7" w:rsidRPr="00056832">
              <w:rPr>
                <w:rFonts w:ascii="Arial" w:hAnsi="Arial" w:cs="Arial"/>
                <w:sz w:val="20"/>
                <w:szCs w:val="20"/>
                <w:lang w:val="mn-MN"/>
              </w:rPr>
              <w:t>0%</w:t>
            </w:r>
          </w:p>
        </w:tc>
      </w:tr>
      <w:tr w:rsidR="00A177A7" w:rsidRPr="00CC6A68" w14:paraId="0D135FF2" w14:textId="77777777" w:rsidTr="00457C20">
        <w:tc>
          <w:tcPr>
            <w:tcW w:w="704" w:type="dxa"/>
            <w:vAlign w:val="center"/>
          </w:tcPr>
          <w:p w14:paraId="3C47DE59" w14:textId="20D2C243" w:rsidR="00A177A7" w:rsidRPr="00365B85" w:rsidRDefault="00A177A7" w:rsidP="00BD7165">
            <w:pPr>
              <w:jc w:val="center"/>
              <w:rPr>
                <w:rFonts w:ascii="Arial" w:hAnsi="Arial" w:cs="Arial"/>
                <w:color w:val="000000" w:themeColor="text1"/>
                <w:sz w:val="20"/>
                <w:szCs w:val="20"/>
                <w:lang w:val="mn-MN"/>
              </w:rPr>
            </w:pPr>
            <w:r w:rsidRPr="001C45D5">
              <w:rPr>
                <w:rFonts w:ascii="Arial" w:hAnsi="Arial" w:cs="Arial"/>
                <w:color w:val="000000" w:themeColor="text1"/>
                <w:sz w:val="20"/>
                <w:szCs w:val="20"/>
                <w:lang w:val="mn-MN"/>
              </w:rPr>
              <w:t>55</w:t>
            </w:r>
          </w:p>
        </w:tc>
        <w:tc>
          <w:tcPr>
            <w:tcW w:w="2239" w:type="dxa"/>
            <w:vAlign w:val="center"/>
          </w:tcPr>
          <w:p w14:paraId="2C29E1F0" w14:textId="5D893E1F"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Гадаадын шууд хөрөнгө оруулалтыг нэмэгдүүлэх арга хэмжээг зохион байгуулна.</w:t>
            </w:r>
          </w:p>
        </w:tc>
        <w:tc>
          <w:tcPr>
            <w:tcW w:w="993" w:type="dxa"/>
            <w:vAlign w:val="center"/>
          </w:tcPr>
          <w:p w14:paraId="5DCD735A" w14:textId="13D559A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5E12918" w14:textId="77777777" w:rsidR="00A177A7" w:rsidRPr="00365B85" w:rsidRDefault="00A177A7" w:rsidP="00BD7165">
            <w:pPr>
              <w:pStyle w:val="NormalWeb"/>
              <w:jc w:val="center"/>
              <w:rPr>
                <w:rFonts w:ascii="Arial" w:hAnsi="Arial" w:cs="Arial"/>
                <w:bCs/>
                <w:color w:val="000000" w:themeColor="text1"/>
                <w:lang w:val="mn-MN"/>
              </w:rPr>
            </w:pPr>
            <w:r w:rsidRPr="00365B85">
              <w:rPr>
                <w:rFonts w:ascii="Arial" w:hAnsi="Arial" w:cs="Arial"/>
                <w:bCs/>
                <w:color w:val="000000" w:themeColor="text1"/>
                <w:lang w:val="mn-MN"/>
              </w:rPr>
              <w:t>Гадаадын шууд хөрөнгө оруулалтаар хэрэгжүүлэх төслийн тоо</w:t>
            </w:r>
          </w:p>
          <w:p w14:paraId="2DCF2242" w14:textId="29F22D4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Өвсний үндэс буцалтгүй тусламжийн хөтөлбөрт хүргүүлэх төслийн тоо</w:t>
            </w:r>
          </w:p>
        </w:tc>
        <w:tc>
          <w:tcPr>
            <w:tcW w:w="993" w:type="dxa"/>
            <w:vAlign w:val="center"/>
          </w:tcPr>
          <w:p w14:paraId="5B4F94D1" w14:textId="77777777" w:rsidR="00A177A7" w:rsidRPr="00420D92" w:rsidRDefault="00A177A7" w:rsidP="00BD7165">
            <w:pPr>
              <w:pStyle w:val="NormalWeb"/>
              <w:spacing w:before="0" w:beforeAutospacing="0" w:after="0" w:afterAutospacing="0"/>
              <w:jc w:val="center"/>
              <w:rPr>
                <w:rFonts w:ascii="Arial" w:hAnsi="Arial" w:cs="Arial"/>
                <w:bCs/>
                <w:color w:val="000000" w:themeColor="text1"/>
                <w:lang w:val="mn-MN"/>
              </w:rPr>
            </w:pPr>
          </w:p>
          <w:p w14:paraId="170CF709" w14:textId="77777777" w:rsidR="00A177A7" w:rsidRPr="00420D92" w:rsidRDefault="00A177A7" w:rsidP="00BD7165">
            <w:pPr>
              <w:pStyle w:val="NormalWeb"/>
              <w:spacing w:before="0" w:beforeAutospacing="0" w:after="0" w:afterAutospacing="0"/>
              <w:jc w:val="center"/>
              <w:rPr>
                <w:rFonts w:ascii="Arial" w:hAnsi="Arial" w:cs="Arial"/>
                <w:bCs/>
                <w:color w:val="000000" w:themeColor="text1"/>
                <w:lang w:val="mn-MN"/>
              </w:rPr>
            </w:pPr>
          </w:p>
          <w:p w14:paraId="676DD754" w14:textId="77777777" w:rsidR="00A177A7" w:rsidRPr="00420D92" w:rsidRDefault="00A177A7" w:rsidP="00BD7165">
            <w:pPr>
              <w:pStyle w:val="NormalWeb"/>
              <w:spacing w:before="0" w:beforeAutospacing="0" w:after="0" w:afterAutospacing="0"/>
              <w:jc w:val="center"/>
              <w:rPr>
                <w:rFonts w:ascii="Arial" w:hAnsi="Arial" w:cs="Arial"/>
                <w:bCs/>
                <w:color w:val="000000" w:themeColor="text1"/>
                <w:lang w:val="mn-MN"/>
              </w:rPr>
            </w:pPr>
          </w:p>
          <w:p w14:paraId="7BEAA128"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rPr>
            </w:pPr>
            <w:r w:rsidRPr="00365B85">
              <w:rPr>
                <w:rFonts w:ascii="Arial" w:hAnsi="Arial" w:cs="Arial"/>
                <w:bCs/>
                <w:color w:val="000000" w:themeColor="text1"/>
              </w:rPr>
              <w:t>1</w:t>
            </w:r>
          </w:p>
          <w:p w14:paraId="73356E18"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63CD8494"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5E641754"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7E61FA4A" w14:textId="40DFCB2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1</w:t>
            </w:r>
          </w:p>
        </w:tc>
        <w:tc>
          <w:tcPr>
            <w:tcW w:w="1275" w:type="dxa"/>
            <w:vAlign w:val="center"/>
          </w:tcPr>
          <w:p w14:paraId="08F8EBDD"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507D26A5"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6C406BF8"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7E7AF5BC"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1</w:t>
            </w:r>
          </w:p>
          <w:p w14:paraId="4E323C2F"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783BBFE5" w14:textId="77777777" w:rsidR="00A177A7" w:rsidRPr="00365B85" w:rsidRDefault="00A177A7" w:rsidP="00BD7165">
            <w:pPr>
              <w:jc w:val="center"/>
              <w:rPr>
                <w:rFonts w:ascii="Arial" w:hAnsi="Arial" w:cs="Arial"/>
                <w:bCs/>
                <w:color w:val="000000" w:themeColor="text1"/>
                <w:sz w:val="20"/>
                <w:szCs w:val="20"/>
                <w:lang w:val="mn-MN"/>
              </w:rPr>
            </w:pPr>
          </w:p>
          <w:p w14:paraId="273DB8D1" w14:textId="77777777" w:rsidR="00A177A7" w:rsidRPr="00365B85" w:rsidRDefault="00A177A7" w:rsidP="00BD7165">
            <w:pPr>
              <w:jc w:val="center"/>
              <w:rPr>
                <w:rFonts w:ascii="Arial" w:hAnsi="Arial" w:cs="Arial"/>
                <w:bCs/>
                <w:color w:val="000000" w:themeColor="text1"/>
                <w:sz w:val="20"/>
                <w:szCs w:val="20"/>
                <w:lang w:val="mn-MN"/>
              </w:rPr>
            </w:pPr>
          </w:p>
          <w:p w14:paraId="71944750" w14:textId="05E7F0E3" w:rsidR="00A177A7" w:rsidRPr="00365B85" w:rsidRDefault="00A177A7"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1</w:t>
            </w:r>
          </w:p>
        </w:tc>
        <w:tc>
          <w:tcPr>
            <w:tcW w:w="5529" w:type="dxa"/>
            <w:vAlign w:val="center"/>
          </w:tcPr>
          <w:p w14:paraId="31B848AC"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2021 онд Япон улсын Засгийн газрын “Өвсний үндэс буцалтгүй тусламжийн хөтөлбөр”-т “Аймгийн төвийн бохир усны шугам” болон “Халдвартын эмнэлгийн барилгын их засвар”-ын ажлын төслүүдийг бичиж хүргүүлсэн.</w:t>
            </w:r>
          </w:p>
          <w:p w14:paraId="05C8BAB1"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Хөрөнгө оруулалт, гадаадын шууд хөрөнгө оруулалтыг нэмэгдүүлэх зорилгоор Турк, Унгар, БНСУ-ын Чангвон, БНХАУ-ын Ухай хоттой хамтран ажиллахаар уулзалтуудыг зохион байгуулж, БНХАУ-ын Уши хоттой найрсаг хамтын ажиллагааны санамж бичиг байгууллаа.</w:t>
            </w:r>
          </w:p>
          <w:p w14:paraId="00AEC15E"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2022 онд Японы Засгийн газрын “Өвсний үндэс” хөтөлбөрт 6 төслийг хэрэгжүүлэхээр саналыг хүргүүлснээс анхан атанд 1 төсөл дэмжигдсэн. /Халдвартын эмнэлгийн их засвар/</w:t>
            </w:r>
          </w:p>
          <w:p w14:paraId="4B3CD4F1"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 xml:space="preserve">Мөн БНСУ-ын Эксим банкны хөрөнгө оруулалтаар “Дулааны цахилгаан станц”, Польш улсын Засгийн газрын хөрөнгө оруулалтаар “Цэвэрлэх байгууламж барих” төслийн гэрээ байгуулагдан, барилгын ажлуудыг эхлүүлсэн. </w:t>
            </w:r>
          </w:p>
          <w:p w14:paraId="77C1F851"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 xml:space="preserve">Төрийн үйлчилгээний чанар, хүртээмжийг сайжруулах, төр-хувийн хэвшлийн түншлэлийг өргөжүүлэх, бизнесийн үйл ажиллагаанд төрийн оролцоог багасгах зорилгоор төрийн зарим чиг үүрэг, ажил үйлчилгээг сонгон шалгаруулалтын үндсэн дээр зохих хууль журмын дагуу хувийн хэвшил, төрийн бус байгууллагаар гүйцэтгүүлэх </w:t>
            </w:r>
            <w:r w:rsidRPr="002C39CA">
              <w:rPr>
                <w:rFonts w:ascii="Arial" w:hAnsi="Arial" w:cs="Arial"/>
                <w:color w:val="000000" w:themeColor="text1"/>
                <w:sz w:val="20"/>
                <w:szCs w:val="20"/>
                <w:lang w:val="mn-MN"/>
              </w:rPr>
              <w:lastRenderedPageBreak/>
              <w:t>арга хэмжээ авч ажиллах үүрэг бүхий ажлын хэсгийг 2023 оны 05 дугаар сарын 17-ны өдрийн А/154 дүгээр захирамжаар байгуулж судалгааны ажил хийгдэж байна.</w:t>
            </w:r>
          </w:p>
          <w:p w14:paraId="67602DC4"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Хүрсэн түвшин:</w:t>
            </w:r>
          </w:p>
          <w:p w14:paraId="6FC8993C"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Гадаадын шууд хөрөнгө оруулалтаар хэрэгжүүлж эхэлсэн төслийн тоо-2</w:t>
            </w:r>
          </w:p>
          <w:p w14:paraId="1DFE940D" w14:textId="7DAB7540" w:rsidR="00A177A7" w:rsidRPr="00365B85"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Өвсний үндэс буцалтгүй тусламжийн хөтөлбөрөөр хэрэгжүүлэхээр хүргүүлсэн төслийн тоо-1 / эхлээгүй/</w:t>
            </w:r>
          </w:p>
        </w:tc>
        <w:tc>
          <w:tcPr>
            <w:tcW w:w="1066" w:type="dxa"/>
            <w:vAlign w:val="center"/>
          </w:tcPr>
          <w:p w14:paraId="4A828ACB" w14:textId="1AD64397" w:rsidR="00A177A7" w:rsidRPr="00D9350B" w:rsidRDefault="00A177A7" w:rsidP="00BD7165">
            <w:pPr>
              <w:jc w:val="center"/>
              <w:rPr>
                <w:rFonts w:ascii="Arial" w:hAnsi="Arial" w:cs="Arial"/>
                <w:color w:val="FF0000"/>
                <w:sz w:val="20"/>
                <w:szCs w:val="20"/>
                <w:lang w:val="mn-MN"/>
              </w:rPr>
            </w:pPr>
            <w:r w:rsidRPr="00A3357B">
              <w:rPr>
                <w:rFonts w:ascii="Arial" w:hAnsi="Arial" w:cs="Arial"/>
                <w:sz w:val="20"/>
                <w:szCs w:val="20"/>
                <w:lang w:val="mn-MN"/>
              </w:rPr>
              <w:lastRenderedPageBreak/>
              <w:t>100%</w:t>
            </w:r>
          </w:p>
        </w:tc>
      </w:tr>
      <w:tr w:rsidR="00A177A7" w:rsidRPr="00CC6A68" w14:paraId="2C83D712" w14:textId="77777777" w:rsidTr="00457C20">
        <w:tc>
          <w:tcPr>
            <w:tcW w:w="704" w:type="dxa"/>
            <w:vAlign w:val="center"/>
          </w:tcPr>
          <w:p w14:paraId="1F5B55EC" w14:textId="50735689" w:rsidR="00A177A7" w:rsidRPr="00C525EF" w:rsidRDefault="00A177A7" w:rsidP="00BD7165">
            <w:pPr>
              <w:jc w:val="center"/>
              <w:rPr>
                <w:rFonts w:ascii="Arial" w:hAnsi="Arial" w:cs="Arial"/>
                <w:color w:val="000000" w:themeColor="text1"/>
                <w:sz w:val="20"/>
                <w:szCs w:val="20"/>
                <w:lang w:val="mn-MN"/>
              </w:rPr>
            </w:pPr>
            <w:r w:rsidRPr="00C525EF">
              <w:rPr>
                <w:rFonts w:ascii="Arial" w:hAnsi="Arial" w:cs="Arial"/>
                <w:color w:val="000000" w:themeColor="text1"/>
                <w:sz w:val="20"/>
                <w:szCs w:val="20"/>
                <w:lang w:val="mn-MN"/>
              </w:rPr>
              <w:t>56</w:t>
            </w:r>
          </w:p>
        </w:tc>
        <w:tc>
          <w:tcPr>
            <w:tcW w:w="2239" w:type="dxa"/>
            <w:vAlign w:val="center"/>
          </w:tcPr>
          <w:p w14:paraId="0DFBFEA7" w14:textId="36804A82"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Төр хувийн хэвшлийн түншлэлийн хүрээнд хөрөнгө оруулалт, бүтээн байгуулалт хийхийг бодлогоор дэмжинэ.</w:t>
            </w:r>
          </w:p>
        </w:tc>
        <w:tc>
          <w:tcPr>
            <w:tcW w:w="993" w:type="dxa"/>
            <w:vAlign w:val="center"/>
          </w:tcPr>
          <w:p w14:paraId="1764FDD3" w14:textId="772A96F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186A4120" w14:textId="655777A2"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420D92">
              <w:rPr>
                <w:rFonts w:ascii="Arial" w:hAnsi="Arial" w:cs="Arial"/>
                <w:color w:val="000000" w:themeColor="text1"/>
                <w:lang w:val="mn-MN"/>
              </w:rPr>
              <w:t>Төр хувийн хэвшлийн түншлэлийн хүрээнд хөрөнгө оруулалт, бүтээн байгуулалт хийхийг бодлогоор дэмжинэ.</w:t>
            </w:r>
          </w:p>
        </w:tc>
        <w:tc>
          <w:tcPr>
            <w:tcW w:w="993" w:type="dxa"/>
            <w:vAlign w:val="center"/>
          </w:tcPr>
          <w:p w14:paraId="3F512850" w14:textId="687840A2" w:rsidR="00A177A7" w:rsidRPr="000A08E1" w:rsidRDefault="00A177A7" w:rsidP="00BD7165">
            <w:pPr>
              <w:pStyle w:val="NormalWeb"/>
              <w:spacing w:before="0" w:beforeAutospacing="0" w:after="0" w:afterAutospacing="0"/>
              <w:jc w:val="center"/>
              <w:rPr>
                <w:rFonts w:ascii="Arial" w:hAnsi="Arial" w:cs="Arial"/>
                <w:bCs/>
                <w:color w:val="000000" w:themeColor="text1"/>
              </w:rPr>
            </w:pPr>
            <w:r w:rsidRPr="000A08E1">
              <w:rPr>
                <w:rFonts w:ascii="Arial" w:hAnsi="Arial" w:cs="Arial"/>
                <w:bCs/>
                <w:color w:val="000000" w:themeColor="text1"/>
                <w:lang w:val="mn-MN"/>
              </w:rPr>
              <w:t>-</w:t>
            </w:r>
          </w:p>
        </w:tc>
        <w:tc>
          <w:tcPr>
            <w:tcW w:w="1275" w:type="dxa"/>
            <w:vAlign w:val="center"/>
          </w:tcPr>
          <w:p w14:paraId="44A16C47" w14:textId="46798509" w:rsidR="00A177A7" w:rsidRPr="000A08E1" w:rsidRDefault="00A177A7" w:rsidP="00BD7165">
            <w:pPr>
              <w:jc w:val="center"/>
              <w:rPr>
                <w:rFonts w:ascii="Arial" w:hAnsi="Arial" w:cs="Arial"/>
                <w:bCs/>
                <w:color w:val="000000" w:themeColor="text1"/>
                <w:sz w:val="20"/>
                <w:szCs w:val="20"/>
              </w:rPr>
            </w:pPr>
            <w:r w:rsidRPr="000A08E1">
              <w:rPr>
                <w:rFonts w:ascii="Arial" w:hAnsi="Arial" w:cs="Arial"/>
                <w:bCs/>
                <w:color w:val="000000" w:themeColor="text1"/>
                <w:sz w:val="20"/>
                <w:szCs w:val="20"/>
                <w:lang w:val="mn-MN"/>
              </w:rPr>
              <w:t>Санаачлагын хүрээнд</w:t>
            </w:r>
          </w:p>
        </w:tc>
        <w:tc>
          <w:tcPr>
            <w:tcW w:w="5529" w:type="dxa"/>
            <w:vAlign w:val="center"/>
          </w:tcPr>
          <w:p w14:paraId="5B43AF96" w14:textId="77777777" w:rsidR="002C39CA" w:rsidRPr="002C39CA"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1.Сүмбэр сум 3 дугаар багт 315 айлын орон сууц бариулахаар орон нутгаас газрын асуудлыг бодлогоор дэмжиж шийдвэрлэсэн. Сүндэр хотхоны барилгын ажлыг гүйцэтгэхээр “Юникел тауэр” ХХК шалгарч ажлаа эхлүүлээд байна. Ажлын гүйцэтгэл 10 хувьтай. Байгууллагын зүгээс зураг төслийг хянаж баталгаажуулан  ажил эхлэх үед шаардлагатай мэдээллийг гарган хамтран ажилласан.</w:t>
            </w:r>
          </w:p>
          <w:p w14:paraId="1E7E3B78" w14:textId="4EB3E6BB" w:rsidR="00A177A7" w:rsidRPr="00365B85" w:rsidRDefault="002C39CA" w:rsidP="002C39CA">
            <w:pPr>
              <w:jc w:val="both"/>
              <w:rPr>
                <w:rFonts w:ascii="Arial" w:hAnsi="Arial" w:cs="Arial"/>
                <w:color w:val="000000" w:themeColor="text1"/>
                <w:sz w:val="20"/>
                <w:szCs w:val="20"/>
                <w:lang w:val="mn-MN"/>
              </w:rPr>
            </w:pPr>
            <w:r w:rsidRPr="002C39CA">
              <w:rPr>
                <w:rFonts w:ascii="Arial" w:hAnsi="Arial" w:cs="Arial"/>
                <w:color w:val="000000" w:themeColor="text1"/>
                <w:sz w:val="20"/>
                <w:szCs w:val="20"/>
                <w:lang w:val="mn-MN"/>
              </w:rPr>
              <w:t xml:space="preserve">2.Сүмбэр сумын Найрамдал хотхонд 36 айлын орон сууцны барилгын ажлын газрын асуудлыг орон нутгаас шийдвэрлэж, төсл сонгон шалгаруулалтыг явуулж, барилгын ажилд  “Осо констаркшн” ХХК шалгарч, хагас жилийн байдлаар 1-4 дүгээр давхрын цутгамал төмөр бетон каркасын ажлыг гүйцэтгэж байна. Мөн орон сууцны гадна цахилгаан хангамжийн асуудлыг шийдвэрлэх ажлын хүрээнд “Шинээр баригдах хотхоны гадна цахилгаан хангамж 6кв ЦДАШ, 2Х630 кВа хаалттай дэд өртөө”-ний ажлыг орон нутгийн төсвийн 240,8 сая төгрөгийн хөрөнгө оруулалтаар “Осо-констракшн”ХХК гүйцэтгэж байна.  2023 оны 2 дугаар улирлын байдлаар дэд өртөөний засал, тоноглолын ажлыг хийх материал татан авалтын ажил хийгдэж байна. Ажил 90% хийгдсэн байна.  </w:t>
            </w:r>
          </w:p>
        </w:tc>
        <w:tc>
          <w:tcPr>
            <w:tcW w:w="1066" w:type="dxa"/>
            <w:vAlign w:val="center"/>
          </w:tcPr>
          <w:p w14:paraId="6BBC2928" w14:textId="19DF8E2F" w:rsidR="00A177A7" w:rsidRPr="00006296" w:rsidRDefault="002C39CA" w:rsidP="00BD7165">
            <w:pPr>
              <w:jc w:val="center"/>
              <w:rPr>
                <w:rFonts w:ascii="Arial" w:hAnsi="Arial" w:cs="Arial"/>
                <w:color w:val="FF0000"/>
                <w:sz w:val="20"/>
                <w:szCs w:val="20"/>
                <w:lang w:val="mn-MN"/>
              </w:rPr>
            </w:pPr>
            <w:r w:rsidRPr="00006296">
              <w:rPr>
                <w:rFonts w:ascii="Arial" w:hAnsi="Arial" w:cs="Arial"/>
                <w:sz w:val="20"/>
                <w:szCs w:val="20"/>
                <w:lang w:val="mn-MN"/>
              </w:rPr>
              <w:t>10</w:t>
            </w:r>
            <w:r w:rsidR="00A177A7" w:rsidRPr="00006296">
              <w:rPr>
                <w:rFonts w:ascii="Arial" w:hAnsi="Arial" w:cs="Arial"/>
                <w:sz w:val="20"/>
                <w:szCs w:val="20"/>
                <w:lang w:val="mn-MN"/>
              </w:rPr>
              <w:t>0%</w:t>
            </w:r>
          </w:p>
        </w:tc>
      </w:tr>
      <w:tr w:rsidR="00A177A7" w:rsidRPr="00CC6A68" w14:paraId="3A7C36C9" w14:textId="77777777" w:rsidTr="00457C20">
        <w:tc>
          <w:tcPr>
            <w:tcW w:w="704" w:type="dxa"/>
            <w:vAlign w:val="center"/>
          </w:tcPr>
          <w:p w14:paraId="01342200" w14:textId="67354424" w:rsidR="00A177A7" w:rsidRPr="00C525EF" w:rsidRDefault="00A177A7" w:rsidP="00BD7165">
            <w:pPr>
              <w:jc w:val="center"/>
              <w:rPr>
                <w:rFonts w:ascii="Arial" w:hAnsi="Arial" w:cs="Arial"/>
                <w:color w:val="000000" w:themeColor="text1"/>
                <w:sz w:val="20"/>
                <w:szCs w:val="20"/>
                <w:lang w:val="mn-MN"/>
              </w:rPr>
            </w:pPr>
            <w:r w:rsidRPr="00C525EF">
              <w:rPr>
                <w:rFonts w:ascii="Arial" w:hAnsi="Arial" w:cs="Arial"/>
                <w:color w:val="000000" w:themeColor="text1"/>
                <w:sz w:val="20"/>
                <w:szCs w:val="20"/>
                <w:lang w:val="mn-MN"/>
              </w:rPr>
              <w:t>57</w:t>
            </w:r>
          </w:p>
        </w:tc>
        <w:tc>
          <w:tcPr>
            <w:tcW w:w="2239" w:type="dxa"/>
            <w:vAlign w:val="center"/>
          </w:tcPr>
          <w:p w14:paraId="4808F952" w14:textId="126B0732"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Засаг даргаас олгох тусгай зөвшөөрлийг цахимжуулах, ил тод байдлыг хангах</w:t>
            </w:r>
          </w:p>
        </w:tc>
        <w:tc>
          <w:tcPr>
            <w:tcW w:w="993" w:type="dxa"/>
            <w:vAlign w:val="center"/>
          </w:tcPr>
          <w:p w14:paraId="1B5195C9" w14:textId="25B51D14"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3A38EA6F"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r w:rsidRPr="00365B85">
              <w:rPr>
                <w:rFonts w:ascii="Arial" w:hAnsi="Arial" w:cs="Arial"/>
                <w:bCs/>
                <w:color w:val="000000" w:themeColor="text1"/>
                <w:lang w:val="mn-MN"/>
              </w:rPr>
              <w:t>Цахимжуулсан тусгай зөвшөөрлийн тоо</w:t>
            </w:r>
          </w:p>
          <w:p w14:paraId="34868A27" w14:textId="77777777"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p w14:paraId="23EBFA8A" w14:textId="30294496" w:rsidR="00A177A7" w:rsidRPr="00365B85" w:rsidRDefault="00A177A7" w:rsidP="00BD7165">
            <w:pPr>
              <w:pStyle w:val="NormalWeb"/>
              <w:spacing w:before="0" w:beforeAutospacing="0" w:after="0" w:afterAutospacing="0"/>
              <w:jc w:val="center"/>
              <w:rPr>
                <w:rFonts w:ascii="Arial" w:hAnsi="Arial" w:cs="Arial"/>
                <w:bCs/>
                <w:color w:val="000000" w:themeColor="text1"/>
                <w:lang w:val="mn-MN"/>
              </w:rPr>
            </w:pPr>
          </w:p>
        </w:tc>
        <w:tc>
          <w:tcPr>
            <w:tcW w:w="993" w:type="dxa"/>
            <w:vAlign w:val="center"/>
          </w:tcPr>
          <w:p w14:paraId="2EF754A7" w14:textId="3DEACC5B" w:rsidR="00A177A7" w:rsidRPr="00365B85" w:rsidRDefault="00A177A7" w:rsidP="00BD7165">
            <w:pPr>
              <w:pStyle w:val="NormalWeb"/>
              <w:spacing w:before="0" w:beforeAutospacing="0" w:after="0" w:afterAutospacing="0"/>
              <w:jc w:val="center"/>
              <w:rPr>
                <w:rFonts w:ascii="Arial" w:hAnsi="Arial" w:cs="Arial"/>
                <w:bCs/>
                <w:color w:val="000000" w:themeColor="text1"/>
              </w:rPr>
            </w:pPr>
            <w:r w:rsidRPr="00365B85">
              <w:rPr>
                <w:rFonts w:ascii="Arial" w:hAnsi="Arial" w:cs="Arial"/>
                <w:bCs/>
                <w:color w:val="000000" w:themeColor="text1"/>
                <w:lang w:val="mn-MN"/>
              </w:rPr>
              <w:t>1</w:t>
            </w:r>
          </w:p>
        </w:tc>
        <w:tc>
          <w:tcPr>
            <w:tcW w:w="1275" w:type="dxa"/>
            <w:vAlign w:val="center"/>
          </w:tcPr>
          <w:p w14:paraId="14F153CA" w14:textId="3ED033C7" w:rsidR="00A177A7" w:rsidRPr="00365B85" w:rsidRDefault="00A177A7" w:rsidP="00BD7165">
            <w:pPr>
              <w:jc w:val="center"/>
              <w:rPr>
                <w:rFonts w:ascii="Arial" w:hAnsi="Arial" w:cs="Arial"/>
                <w:bCs/>
                <w:color w:val="000000" w:themeColor="text1"/>
                <w:sz w:val="20"/>
                <w:szCs w:val="20"/>
              </w:rPr>
            </w:pPr>
            <w:r w:rsidRPr="00365B85">
              <w:rPr>
                <w:rFonts w:ascii="Arial" w:hAnsi="Arial" w:cs="Arial"/>
                <w:bCs/>
                <w:color w:val="000000" w:themeColor="text1"/>
                <w:lang w:val="mn-MN"/>
              </w:rPr>
              <w:t>3</w:t>
            </w:r>
          </w:p>
        </w:tc>
        <w:tc>
          <w:tcPr>
            <w:tcW w:w="5529" w:type="dxa"/>
            <w:vAlign w:val="center"/>
          </w:tcPr>
          <w:p w14:paraId="3BB6A824" w14:textId="608479D3" w:rsidR="00A177A7" w:rsidRPr="00EB430C" w:rsidRDefault="00791546" w:rsidP="00BD7165">
            <w:pPr>
              <w:jc w:val="both"/>
              <w:rPr>
                <w:rFonts w:ascii="Arial" w:hAnsi="Arial" w:cs="Arial"/>
                <w:color w:val="7030A0"/>
                <w:sz w:val="20"/>
                <w:szCs w:val="20"/>
                <w:lang w:val="mn-MN"/>
              </w:rPr>
            </w:pPr>
            <w:r w:rsidRPr="00791546">
              <w:rPr>
                <w:rFonts w:ascii="Arial" w:hAnsi="Arial" w:cs="Arial"/>
                <w:bCs/>
                <w:sz w:val="20"/>
                <w:szCs w:val="20"/>
                <w:lang w:val="mn-MN"/>
              </w:rPr>
              <w:t>Аймгийн хэмжээнд 2023 оны 11 дүгээр сарын байдлаар нийт 6 нэр төрлийн 52 тусгай зөвшөөрлыг шинээр олгож, 19 тусгай зөвшөөрлийг сунгасан байна. Үүнд: Архи согтууруулах ундаа худалдах түүгээр үйлчлэх тусгай зөвшөөрлийг шинээр 7, сунгасан 8, Барилгын ажил эхлүүлэх, үргэлжлүүлэх тусгай зөвшөөрлийг шинээр 29, сунгасан 2, Түгээмэл тархацтай ашигт малтмалын хайгуулын тусгай зөвшөөрлийг шинээр 0, сунгасан 1, Эрүүл мэндийн үйл ажиллагаа эрхлэх зөвшөөрлийг шинээр 4, сунгасан 2, Боловсролын үйл ажиллагаа эрхлэх тусгай зөвшөөрлийг шинээр 1, сунгасан 2, Тамхи худалдан борлуулах тусгай зөвшөөрөл шинээр 10, сунгасан 6 байна. 48 тусгай зөвшөөрлийн хүсэлтийг цахимаар хүлээн авч шийдвэрлэсэн байна.</w:t>
            </w:r>
          </w:p>
        </w:tc>
        <w:tc>
          <w:tcPr>
            <w:tcW w:w="1066" w:type="dxa"/>
            <w:vAlign w:val="center"/>
          </w:tcPr>
          <w:p w14:paraId="78DE89B7" w14:textId="7278CC15" w:rsidR="00A177A7" w:rsidRPr="00006296" w:rsidRDefault="00A177A7" w:rsidP="00BD7165">
            <w:pPr>
              <w:jc w:val="center"/>
              <w:rPr>
                <w:rFonts w:ascii="Arial" w:hAnsi="Arial" w:cs="Arial"/>
                <w:sz w:val="20"/>
                <w:szCs w:val="20"/>
                <w:lang w:val="mn-MN"/>
              </w:rPr>
            </w:pPr>
            <w:r w:rsidRPr="00006296">
              <w:rPr>
                <w:rFonts w:ascii="Arial" w:hAnsi="Arial" w:cs="Arial"/>
                <w:sz w:val="20"/>
                <w:szCs w:val="20"/>
                <w:lang w:val="mn-MN"/>
              </w:rPr>
              <w:t>100</w:t>
            </w:r>
            <w:r w:rsidR="008D7425" w:rsidRPr="00006296">
              <w:rPr>
                <w:rFonts w:ascii="Arial" w:hAnsi="Arial" w:cs="Arial"/>
                <w:sz w:val="20"/>
                <w:szCs w:val="20"/>
                <w:lang w:val="mn-MN"/>
              </w:rPr>
              <w:t>%</w:t>
            </w:r>
          </w:p>
          <w:p w14:paraId="695D4711" w14:textId="738CBA93" w:rsidR="00FD1CEE" w:rsidRPr="00EB430C" w:rsidRDefault="00FD1CEE" w:rsidP="00BD7165">
            <w:pPr>
              <w:jc w:val="center"/>
              <w:rPr>
                <w:rFonts w:ascii="Arial" w:hAnsi="Arial" w:cs="Arial"/>
                <w:b/>
                <w:color w:val="7030A0"/>
                <w:sz w:val="20"/>
                <w:szCs w:val="20"/>
                <w:lang w:val="mn-MN"/>
              </w:rPr>
            </w:pPr>
          </w:p>
        </w:tc>
      </w:tr>
      <w:tr w:rsidR="00A177A7" w:rsidRPr="00CC6A68" w14:paraId="2880C4A7" w14:textId="77777777" w:rsidTr="00457C20">
        <w:tc>
          <w:tcPr>
            <w:tcW w:w="2943" w:type="dxa"/>
            <w:gridSpan w:val="2"/>
            <w:vAlign w:val="center"/>
          </w:tcPr>
          <w:p w14:paraId="4C8BEC63" w14:textId="3D34415A" w:rsidR="00A177A7" w:rsidRPr="00365B85" w:rsidRDefault="00A177A7" w:rsidP="00BD7165">
            <w:pPr>
              <w:jc w:val="both"/>
              <w:rPr>
                <w:rFonts w:ascii="Arial" w:hAnsi="Arial" w:cs="Arial"/>
                <w:color w:val="000000" w:themeColor="text1"/>
                <w:sz w:val="20"/>
                <w:szCs w:val="20"/>
              </w:rPr>
            </w:pPr>
            <w:r w:rsidRPr="00365B85">
              <w:rPr>
                <w:rStyle w:val="Strong"/>
                <w:rFonts w:ascii="Arial" w:hAnsi="Arial" w:cs="Arial"/>
                <w:color w:val="000000" w:themeColor="text1"/>
                <w:sz w:val="20"/>
                <w:szCs w:val="20"/>
                <w:lang w:val="mn-MN"/>
              </w:rPr>
              <w:lastRenderedPageBreak/>
              <w:t xml:space="preserve">Зорилт-3: </w:t>
            </w:r>
            <w:r w:rsidRPr="00365B85">
              <w:rPr>
                <w:rStyle w:val="Strong"/>
                <w:rFonts w:ascii="Arial" w:hAnsi="Arial" w:cs="Arial"/>
                <w:color w:val="000000" w:themeColor="text1"/>
                <w:sz w:val="20"/>
                <w:szCs w:val="20"/>
              </w:rPr>
              <w:t xml:space="preserve">Хөдөө аж ахуйн бүтээгдэхүүн үйлдвэрлэл, борлуулалтын сүлжээг хөгжүүлж, гол нэрийн хүнсний бүтээгдэхүүний хэрэгцээг </w:t>
            </w:r>
            <w:r w:rsidRPr="00365B85">
              <w:rPr>
                <w:rStyle w:val="Strong"/>
                <w:rFonts w:ascii="Arial" w:hAnsi="Arial" w:cs="Arial"/>
                <w:color w:val="000000" w:themeColor="text1"/>
                <w:sz w:val="20"/>
                <w:szCs w:val="20"/>
                <w:lang w:val="mn-MN"/>
              </w:rPr>
              <w:t>орон нутгаас</w:t>
            </w:r>
            <w:r w:rsidRPr="00365B85">
              <w:rPr>
                <w:rStyle w:val="Strong"/>
                <w:rFonts w:ascii="Arial" w:hAnsi="Arial" w:cs="Arial"/>
                <w:color w:val="000000" w:themeColor="text1"/>
                <w:sz w:val="20"/>
                <w:szCs w:val="20"/>
              </w:rPr>
              <w:t xml:space="preserve"> </w:t>
            </w:r>
            <w:r w:rsidRPr="00365B85">
              <w:rPr>
                <w:rStyle w:val="Strong"/>
                <w:rFonts w:ascii="Arial" w:hAnsi="Arial" w:cs="Arial"/>
                <w:color w:val="000000" w:themeColor="text1"/>
                <w:sz w:val="20"/>
                <w:szCs w:val="20"/>
                <w:lang w:val="mn-MN"/>
              </w:rPr>
              <w:t xml:space="preserve">хангах хувь хэмжээг нэмэгдүүлэх, </w:t>
            </w:r>
            <w:r w:rsidRPr="00365B85">
              <w:rPr>
                <w:rStyle w:val="Strong"/>
                <w:rFonts w:ascii="Arial" w:hAnsi="Arial" w:cs="Arial"/>
                <w:color w:val="000000" w:themeColor="text1"/>
                <w:sz w:val="20"/>
                <w:szCs w:val="20"/>
              </w:rPr>
              <w:t>импортыг орлох болон экспортын баримжаатай бүтээгдэхүүн үйлдвэрлэлийг дэмжинэ.</w:t>
            </w:r>
          </w:p>
        </w:tc>
        <w:tc>
          <w:tcPr>
            <w:tcW w:w="993" w:type="dxa"/>
            <w:vAlign w:val="center"/>
          </w:tcPr>
          <w:p w14:paraId="2EF86CEE" w14:textId="18BBF8C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bCs/>
                <w:color w:val="000000" w:themeColor="text1"/>
                <w:sz w:val="20"/>
                <w:szCs w:val="20"/>
                <w:lang w:val="mn-MN"/>
              </w:rPr>
              <w:t>-</w:t>
            </w:r>
          </w:p>
        </w:tc>
        <w:tc>
          <w:tcPr>
            <w:tcW w:w="1729" w:type="dxa"/>
            <w:vAlign w:val="center"/>
          </w:tcPr>
          <w:p w14:paraId="7E43D763" w14:textId="77777777" w:rsidR="00A177A7" w:rsidRPr="00365B85" w:rsidRDefault="00A177A7" w:rsidP="00BD7165">
            <w:pPr>
              <w:jc w:val="center"/>
              <w:rPr>
                <w:rFonts w:ascii="Arial" w:hAnsi="Arial" w:cs="Arial"/>
                <w:b/>
                <w:bCs/>
                <w:color w:val="000000" w:themeColor="text1"/>
                <w:sz w:val="20"/>
                <w:szCs w:val="20"/>
                <w:lang w:val="mn-MN"/>
              </w:rPr>
            </w:pPr>
            <w:r w:rsidRPr="00365B85">
              <w:rPr>
                <w:rFonts w:ascii="Arial" w:hAnsi="Arial" w:cs="Arial"/>
                <w:b/>
                <w:bCs/>
                <w:color w:val="000000" w:themeColor="text1"/>
                <w:sz w:val="20"/>
                <w:szCs w:val="20"/>
                <w:lang w:val="mn-MN"/>
              </w:rPr>
              <w:t>Хүнсний гол нэрийн бүтээгдэхүүний хэрэгцээ</w:t>
            </w:r>
          </w:p>
          <w:p w14:paraId="0BAADCCA" w14:textId="77777777" w:rsidR="00A177A7" w:rsidRPr="00365B85" w:rsidRDefault="00A177A7" w:rsidP="00BD7165">
            <w:pPr>
              <w:jc w:val="center"/>
              <w:rPr>
                <w:rFonts w:ascii="Arial" w:hAnsi="Arial" w:cs="Arial"/>
                <w:b/>
                <w:bCs/>
                <w:color w:val="000000" w:themeColor="text1"/>
                <w:sz w:val="20"/>
                <w:szCs w:val="20"/>
                <w:lang w:val="mn-MN"/>
              </w:rPr>
            </w:pPr>
          </w:p>
          <w:p w14:paraId="34E4F38C" w14:textId="77777777" w:rsidR="00A177A7" w:rsidRPr="00365B85" w:rsidRDefault="00A177A7" w:rsidP="00BD7165">
            <w:pPr>
              <w:jc w:val="center"/>
              <w:rPr>
                <w:rFonts w:ascii="Arial" w:hAnsi="Arial" w:cs="Arial"/>
                <w:b/>
                <w:bCs/>
                <w:color w:val="000000" w:themeColor="text1"/>
                <w:sz w:val="20"/>
                <w:szCs w:val="20"/>
                <w:lang w:val="mn-MN"/>
              </w:rPr>
            </w:pPr>
            <w:r w:rsidRPr="00365B85">
              <w:rPr>
                <w:rFonts w:ascii="Arial" w:hAnsi="Arial" w:cs="Arial"/>
                <w:b/>
                <w:bCs/>
                <w:color w:val="000000" w:themeColor="text1"/>
                <w:sz w:val="20"/>
                <w:szCs w:val="20"/>
                <w:lang w:val="mn-MN"/>
              </w:rPr>
              <w:t>Хангасан хувь</w:t>
            </w:r>
          </w:p>
          <w:p w14:paraId="0B77AD92" w14:textId="77777777" w:rsidR="00A177A7" w:rsidRPr="00365B85" w:rsidRDefault="00A177A7" w:rsidP="00BD7165">
            <w:pPr>
              <w:jc w:val="center"/>
              <w:rPr>
                <w:rFonts w:ascii="Arial" w:hAnsi="Arial" w:cs="Arial"/>
                <w:color w:val="000000" w:themeColor="text1"/>
                <w:sz w:val="20"/>
                <w:szCs w:val="20"/>
                <w:lang w:val="mn-MN"/>
              </w:rPr>
            </w:pPr>
          </w:p>
        </w:tc>
        <w:tc>
          <w:tcPr>
            <w:tcW w:w="993" w:type="dxa"/>
            <w:vAlign w:val="center"/>
          </w:tcPr>
          <w:p w14:paraId="4E60043F" w14:textId="77777777" w:rsidR="00A177A7" w:rsidRPr="00C525EF" w:rsidRDefault="00A177A7" w:rsidP="00BD7165">
            <w:pPr>
              <w:jc w:val="center"/>
              <w:rPr>
                <w:rFonts w:ascii="Arial" w:hAnsi="Arial" w:cs="Arial"/>
                <w:color w:val="000000" w:themeColor="text1"/>
                <w:sz w:val="20"/>
                <w:szCs w:val="18"/>
                <w:lang w:val="mn-MN"/>
              </w:rPr>
            </w:pPr>
            <w:r w:rsidRPr="00420D92">
              <w:rPr>
                <w:rFonts w:ascii="Arial" w:hAnsi="Arial" w:cs="Arial"/>
                <w:color w:val="000000" w:themeColor="text1"/>
                <w:sz w:val="20"/>
                <w:szCs w:val="18"/>
                <w:lang w:val="mn-MN"/>
              </w:rPr>
              <w:t xml:space="preserve">Аймгийн хүн амын хүнсний хангамжийг гол </w:t>
            </w:r>
            <w:r w:rsidRPr="00420D92">
              <w:rPr>
                <w:rFonts w:ascii="Arial" w:hAnsi="Arial" w:cs="Arial"/>
                <w:color w:val="000000" w:themeColor="text1"/>
                <w:sz w:val="20"/>
                <w:szCs w:val="18"/>
                <w:shd w:val="clear" w:color="auto" w:fill="FFFFFF" w:themeFill="background1"/>
                <w:lang w:val="mn-MN"/>
              </w:rPr>
              <w:t>нэрийн 9</w:t>
            </w:r>
            <w:r w:rsidRPr="00420D92">
              <w:rPr>
                <w:rFonts w:ascii="Arial" w:hAnsi="Arial" w:cs="Arial"/>
                <w:color w:val="000000" w:themeColor="text1"/>
                <w:sz w:val="20"/>
                <w:szCs w:val="18"/>
                <w:lang w:val="mn-MN"/>
              </w:rPr>
              <w:t xml:space="preserve"> төрлийн бүтээгдэхүүнээр тооцоход дунд</w:t>
            </w:r>
            <w:r w:rsidRPr="00C525EF">
              <w:rPr>
                <w:rFonts w:ascii="Arial" w:hAnsi="Arial" w:cs="Arial"/>
                <w:color w:val="000000" w:themeColor="text1"/>
                <w:sz w:val="20"/>
                <w:szCs w:val="18"/>
                <w:lang w:val="mn-MN"/>
              </w:rPr>
              <w:t>аж хувь</w:t>
            </w:r>
          </w:p>
          <w:p w14:paraId="094A7BFB" w14:textId="77777777" w:rsidR="00A177A7" w:rsidRPr="00365B85" w:rsidRDefault="00A177A7" w:rsidP="00BD7165">
            <w:pPr>
              <w:jc w:val="center"/>
              <w:rPr>
                <w:rFonts w:ascii="Arial" w:hAnsi="Arial" w:cs="Arial"/>
                <w:bCs/>
                <w:color w:val="000000" w:themeColor="text1"/>
                <w:sz w:val="20"/>
                <w:szCs w:val="20"/>
                <w:lang w:val="mn-MN"/>
              </w:rPr>
            </w:pPr>
          </w:p>
        </w:tc>
        <w:tc>
          <w:tcPr>
            <w:tcW w:w="1275" w:type="dxa"/>
            <w:vAlign w:val="center"/>
          </w:tcPr>
          <w:p w14:paraId="00B0D26B" w14:textId="77608AEB" w:rsidR="00A177A7" w:rsidRPr="00365B85" w:rsidRDefault="00A177A7" w:rsidP="00BD7165">
            <w:pPr>
              <w:jc w:val="center"/>
              <w:rPr>
                <w:rFonts w:ascii="Arial" w:hAnsi="Arial" w:cs="Arial"/>
                <w:bCs/>
                <w:color w:val="000000" w:themeColor="text1"/>
                <w:sz w:val="20"/>
                <w:szCs w:val="20"/>
              </w:rPr>
            </w:pPr>
            <w:r w:rsidRPr="00365B85">
              <w:rPr>
                <w:rFonts w:ascii="Arial" w:hAnsi="Arial" w:cs="Arial"/>
                <w:color w:val="000000" w:themeColor="text1"/>
                <w:sz w:val="20"/>
                <w:szCs w:val="20"/>
                <w:lang w:val="mn-MN"/>
              </w:rPr>
              <w:t>20</w:t>
            </w:r>
          </w:p>
        </w:tc>
        <w:tc>
          <w:tcPr>
            <w:tcW w:w="5529" w:type="dxa"/>
            <w:vAlign w:val="center"/>
          </w:tcPr>
          <w:p w14:paraId="1A84F651" w14:textId="79235CE3" w:rsidR="00A177A7" w:rsidRPr="00A112E7" w:rsidRDefault="00394498" w:rsidP="00C525EF">
            <w:pPr>
              <w:jc w:val="both"/>
              <w:rPr>
                <w:rFonts w:ascii="Arial" w:hAnsi="Arial" w:cs="Arial"/>
                <w:bCs/>
                <w:color w:val="FF0000"/>
                <w:sz w:val="20"/>
                <w:szCs w:val="20"/>
              </w:rPr>
            </w:pPr>
            <w:r w:rsidRPr="00C525EF">
              <w:rPr>
                <w:rFonts w:ascii="Arial" w:hAnsi="Arial" w:cs="Arial"/>
                <w:sz w:val="20"/>
                <w:szCs w:val="18"/>
              </w:rPr>
              <w:t>Аймгийн хүн амын хүнсний хангамжийг гол нэрийн 9  хүнсний бүтээгдэхүүний хангамжийг 2023 оны эцэст нийт үйлдвэрлэл, жишсэн дундаж хүн амын хүнсний хэрэгцээнд харьцуулан гаргаж байна.  Аймгийн хүн амын хүнсний хангамжийг гол нэрийн 9 төрлийн бүтээгдэхүүнээр тооцоход дунджаар 39.3 %</w:t>
            </w:r>
          </w:p>
        </w:tc>
        <w:tc>
          <w:tcPr>
            <w:tcW w:w="1066" w:type="dxa"/>
            <w:vAlign w:val="center"/>
          </w:tcPr>
          <w:p w14:paraId="79EA31AD" w14:textId="10946ABC" w:rsidR="00A177A7" w:rsidRPr="00D9350B" w:rsidRDefault="00394498" w:rsidP="00006296">
            <w:pPr>
              <w:jc w:val="center"/>
              <w:rPr>
                <w:rFonts w:ascii="Arial" w:hAnsi="Arial" w:cs="Arial"/>
                <w:color w:val="FF0000"/>
                <w:sz w:val="20"/>
                <w:szCs w:val="20"/>
                <w:lang w:val="mn-MN"/>
              </w:rPr>
            </w:pPr>
            <w:r>
              <w:rPr>
                <w:rFonts w:ascii="Arial" w:hAnsi="Arial" w:cs="Arial"/>
                <w:sz w:val="20"/>
                <w:szCs w:val="20"/>
                <w:lang w:val="mn-MN"/>
              </w:rPr>
              <w:t>100%</w:t>
            </w:r>
          </w:p>
        </w:tc>
      </w:tr>
      <w:tr w:rsidR="00A177A7" w:rsidRPr="00CC6A68" w14:paraId="2E61AAB3" w14:textId="77777777" w:rsidTr="00457C20">
        <w:tc>
          <w:tcPr>
            <w:tcW w:w="704" w:type="dxa"/>
            <w:vAlign w:val="center"/>
          </w:tcPr>
          <w:p w14:paraId="6437F2B3" w14:textId="528A66A6" w:rsidR="00A177A7" w:rsidRPr="00B2639A" w:rsidRDefault="00A177A7" w:rsidP="00BD7165">
            <w:pPr>
              <w:jc w:val="center"/>
              <w:rPr>
                <w:rFonts w:ascii="Arial" w:hAnsi="Arial" w:cs="Arial"/>
                <w:color w:val="000000" w:themeColor="text1"/>
                <w:sz w:val="20"/>
                <w:szCs w:val="20"/>
                <w:lang w:val="mn-MN"/>
              </w:rPr>
            </w:pPr>
            <w:r w:rsidRPr="00B2639A">
              <w:rPr>
                <w:rFonts w:ascii="Arial" w:hAnsi="Arial" w:cs="Arial"/>
                <w:color w:val="000000" w:themeColor="text1"/>
                <w:sz w:val="20"/>
                <w:szCs w:val="20"/>
                <w:lang w:val="mn-MN"/>
              </w:rPr>
              <w:t>58</w:t>
            </w:r>
          </w:p>
        </w:tc>
        <w:tc>
          <w:tcPr>
            <w:tcW w:w="2239" w:type="dxa"/>
            <w:vAlign w:val="center"/>
          </w:tcPr>
          <w:p w14:paraId="5166A75A" w14:textId="3F1CC3E9"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Хүнсний хангамжийг нэмэгдүүлнэ.</w:t>
            </w:r>
          </w:p>
        </w:tc>
        <w:tc>
          <w:tcPr>
            <w:tcW w:w="993" w:type="dxa"/>
            <w:vAlign w:val="center"/>
          </w:tcPr>
          <w:p w14:paraId="6A2EF7DE" w14:textId="4D948D9F"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32EEA776"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Аймгийн хүн амын хүнсний хангамжийг гол </w:t>
            </w:r>
            <w:r w:rsidRPr="00420D92">
              <w:rPr>
                <w:rFonts w:ascii="Arial" w:hAnsi="Arial" w:cs="Arial"/>
                <w:color w:val="000000" w:themeColor="text1"/>
                <w:sz w:val="20"/>
                <w:szCs w:val="20"/>
                <w:shd w:val="clear" w:color="auto" w:fill="FFFFFF" w:themeFill="background1"/>
                <w:lang w:val="mn-MN"/>
              </w:rPr>
              <w:t>нэрийн 9</w:t>
            </w:r>
            <w:r w:rsidRPr="00420D92">
              <w:rPr>
                <w:rFonts w:ascii="Arial" w:hAnsi="Arial" w:cs="Arial"/>
                <w:color w:val="000000" w:themeColor="text1"/>
                <w:sz w:val="20"/>
                <w:szCs w:val="20"/>
                <w:lang w:val="mn-MN"/>
              </w:rPr>
              <w:t xml:space="preserve"> төрлийн бүтээгдэхүүнээр тооцоход дунджаар 3</w:t>
            </w:r>
            <w:r w:rsidRPr="00365B85">
              <w:rPr>
                <w:rFonts w:ascii="Arial" w:hAnsi="Arial" w:cs="Arial"/>
                <w:color w:val="000000" w:themeColor="text1"/>
                <w:sz w:val="20"/>
                <w:szCs w:val="20"/>
                <w:lang w:val="mn-MN"/>
              </w:rPr>
              <w:t>8.2</w:t>
            </w:r>
            <w:r w:rsidRPr="00420D92">
              <w:rPr>
                <w:rFonts w:ascii="Arial" w:hAnsi="Arial" w:cs="Arial"/>
                <w:color w:val="000000" w:themeColor="text1"/>
                <w:sz w:val="20"/>
                <w:szCs w:val="20"/>
                <w:lang w:val="mn-MN"/>
              </w:rPr>
              <w:t xml:space="preserve"> </w:t>
            </w:r>
            <w:r w:rsidRPr="00365B85">
              <w:rPr>
                <w:rFonts w:ascii="Arial" w:hAnsi="Arial" w:cs="Arial"/>
                <w:color w:val="000000" w:themeColor="text1"/>
                <w:sz w:val="20"/>
                <w:szCs w:val="20"/>
                <w:lang w:val="mn-MN"/>
              </w:rPr>
              <w:t>%</w:t>
            </w:r>
          </w:p>
          <w:p w14:paraId="089B2F84" w14:textId="77777777" w:rsidR="00A177A7" w:rsidRPr="00365B85" w:rsidRDefault="00A177A7" w:rsidP="00BD7165">
            <w:pPr>
              <w:jc w:val="center"/>
              <w:rPr>
                <w:rFonts w:ascii="Arial" w:hAnsi="Arial" w:cs="Arial"/>
                <w:color w:val="000000" w:themeColor="text1"/>
                <w:sz w:val="20"/>
                <w:szCs w:val="20"/>
                <w:lang w:val="mn-MN"/>
              </w:rPr>
            </w:pPr>
          </w:p>
          <w:p w14:paraId="447A7FA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Мах, сүүний хангамж – ....</w:t>
            </w:r>
          </w:p>
          <w:p w14:paraId="2A809D1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Төмс, хүнсний ногооны хангамж - ....</w:t>
            </w:r>
          </w:p>
          <w:p w14:paraId="23181AC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Газар тариалангийн эргэлтийн талбайн ашиглалт</w:t>
            </w:r>
          </w:p>
          <w:p w14:paraId="6EC83BC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Механикцуулалт</w:t>
            </w:r>
          </w:p>
          <w:p w14:paraId="26E7E720" w14:textId="12AB1CD0"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усжуулалт</w:t>
            </w:r>
          </w:p>
        </w:tc>
        <w:tc>
          <w:tcPr>
            <w:tcW w:w="993" w:type="dxa"/>
            <w:vAlign w:val="center"/>
          </w:tcPr>
          <w:p w14:paraId="5FB8324D"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 xml:space="preserve">38.2 </w:t>
            </w:r>
          </w:p>
          <w:p w14:paraId="386E905C" w14:textId="77777777" w:rsidR="00A177A7" w:rsidRPr="00365B85" w:rsidRDefault="00A177A7" w:rsidP="00BD7165">
            <w:pPr>
              <w:jc w:val="center"/>
              <w:rPr>
                <w:rFonts w:ascii="Arial" w:hAnsi="Arial" w:cs="Arial"/>
                <w:bCs/>
                <w:color w:val="000000" w:themeColor="text1"/>
                <w:sz w:val="20"/>
                <w:szCs w:val="20"/>
                <w:lang w:val="mn-MN"/>
              </w:rPr>
            </w:pPr>
          </w:p>
          <w:p w14:paraId="04A4F1D7"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40</w:t>
            </w:r>
          </w:p>
          <w:p w14:paraId="46DE8578" w14:textId="77777777" w:rsidR="00A177A7" w:rsidRPr="00365B85" w:rsidRDefault="00A177A7" w:rsidP="00BD7165">
            <w:pPr>
              <w:jc w:val="center"/>
              <w:rPr>
                <w:rFonts w:ascii="Arial" w:hAnsi="Arial" w:cs="Arial"/>
                <w:bCs/>
                <w:color w:val="000000" w:themeColor="text1"/>
                <w:sz w:val="20"/>
                <w:szCs w:val="20"/>
                <w:lang w:val="mn-MN"/>
              </w:rPr>
            </w:pPr>
          </w:p>
          <w:p w14:paraId="61B3278E"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90</w:t>
            </w:r>
          </w:p>
          <w:p w14:paraId="299A8A8C" w14:textId="497D1C6C"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1FE2D41E" w14:textId="4A678621" w:rsidR="00A177A7" w:rsidRPr="00365B85" w:rsidRDefault="00A177A7" w:rsidP="00BD7165">
            <w:pPr>
              <w:jc w:val="center"/>
              <w:rPr>
                <w:rFonts w:ascii="Arial" w:hAnsi="Arial" w:cs="Arial"/>
                <w:bCs/>
                <w:color w:val="000000" w:themeColor="text1"/>
                <w:sz w:val="20"/>
                <w:szCs w:val="20"/>
              </w:rPr>
            </w:pPr>
            <w:r w:rsidRPr="00365B85">
              <w:rPr>
                <w:rFonts w:ascii="Arial" w:hAnsi="Arial" w:cs="Arial"/>
                <w:bCs/>
                <w:color w:val="000000" w:themeColor="text1"/>
                <w:sz w:val="20"/>
                <w:szCs w:val="20"/>
                <w:lang w:val="mn-MN"/>
              </w:rPr>
              <w:t>-</w:t>
            </w:r>
          </w:p>
        </w:tc>
        <w:tc>
          <w:tcPr>
            <w:tcW w:w="5529" w:type="dxa"/>
            <w:vAlign w:val="center"/>
          </w:tcPr>
          <w:p w14:paraId="78C8E068" w14:textId="77777777" w:rsidR="00B475A7" w:rsidRPr="00B475A7" w:rsidRDefault="00B475A7" w:rsidP="00B475A7">
            <w:pPr>
              <w:jc w:val="both"/>
              <w:rPr>
                <w:rFonts w:ascii="Arial" w:hAnsi="Arial" w:cs="Arial"/>
                <w:sz w:val="20"/>
                <w:szCs w:val="20"/>
                <w:lang w:val="mn-MN"/>
              </w:rPr>
            </w:pPr>
            <w:r w:rsidRPr="00B475A7">
              <w:rPr>
                <w:rFonts w:ascii="Arial" w:hAnsi="Arial" w:cs="Arial"/>
                <w:sz w:val="20"/>
                <w:szCs w:val="20"/>
                <w:lang w:val="mn-MN"/>
              </w:rPr>
              <w:t xml:space="preserve">Аймгийн гол нэр төрлийн 9 бүтээгдэхүүний хангамжийг оны эцэст нийт үйлдвэрлэл, жишсэн дундаж хүн амын хүнсний хэрэгцээнд харьцуулан гаргадаг. </w:t>
            </w:r>
          </w:p>
          <w:p w14:paraId="4D55EBF1" w14:textId="77777777" w:rsidR="00B475A7" w:rsidRPr="00B475A7" w:rsidRDefault="00B475A7" w:rsidP="00B475A7">
            <w:pPr>
              <w:jc w:val="both"/>
              <w:rPr>
                <w:rFonts w:ascii="Arial" w:hAnsi="Arial" w:cs="Arial"/>
                <w:sz w:val="20"/>
                <w:szCs w:val="20"/>
                <w:lang w:val="mn-MN"/>
              </w:rPr>
            </w:pPr>
            <w:r w:rsidRPr="00B475A7">
              <w:rPr>
                <w:rFonts w:ascii="Arial" w:hAnsi="Arial" w:cs="Arial"/>
                <w:sz w:val="20"/>
                <w:szCs w:val="20"/>
                <w:lang w:val="mn-MN"/>
              </w:rPr>
              <w:t xml:space="preserve">Уламжлалт аргаар бэлтгэсэн мах, сүүний хангамж–100%,    </w:t>
            </w:r>
          </w:p>
          <w:p w14:paraId="7449679F" w14:textId="77777777" w:rsidR="00B475A7" w:rsidRPr="00B475A7" w:rsidRDefault="00B475A7" w:rsidP="00B475A7">
            <w:pPr>
              <w:jc w:val="both"/>
              <w:rPr>
                <w:rFonts w:ascii="Arial" w:hAnsi="Arial" w:cs="Arial"/>
                <w:sz w:val="20"/>
                <w:szCs w:val="20"/>
                <w:lang w:val="mn-MN"/>
              </w:rPr>
            </w:pPr>
            <w:r w:rsidRPr="00B475A7">
              <w:rPr>
                <w:rFonts w:ascii="Arial" w:hAnsi="Arial" w:cs="Arial"/>
                <w:sz w:val="20"/>
                <w:szCs w:val="20"/>
                <w:lang w:val="mn-MN"/>
              </w:rPr>
              <w:t>Төмс, хүнсний ногооны хангамж–24%</w:t>
            </w:r>
          </w:p>
          <w:p w14:paraId="3F192E41" w14:textId="77777777" w:rsidR="00B475A7" w:rsidRPr="00B475A7" w:rsidRDefault="00B475A7" w:rsidP="00B475A7">
            <w:pPr>
              <w:jc w:val="both"/>
              <w:rPr>
                <w:rFonts w:ascii="Arial" w:hAnsi="Arial" w:cs="Arial"/>
                <w:sz w:val="20"/>
                <w:szCs w:val="20"/>
                <w:lang w:val="mn-MN"/>
              </w:rPr>
            </w:pPr>
            <w:r w:rsidRPr="00B475A7">
              <w:rPr>
                <w:rFonts w:ascii="Arial" w:hAnsi="Arial" w:cs="Arial"/>
                <w:sz w:val="20"/>
                <w:szCs w:val="20"/>
                <w:lang w:val="mn-MN"/>
              </w:rPr>
              <w:t>Газар тариалангийн бүтээгдэхүүн үйлдвэрлэлээр 167.14 тн төмс, 272.15 тн хүнсний ногоо, жимс, жимсгэнэ 1.83 тн хураан авав.</w:t>
            </w:r>
          </w:p>
          <w:p w14:paraId="4410583E" w14:textId="77777777" w:rsidR="00B475A7" w:rsidRPr="00B475A7" w:rsidRDefault="00B475A7" w:rsidP="00B475A7">
            <w:pPr>
              <w:jc w:val="both"/>
              <w:rPr>
                <w:rFonts w:ascii="Arial" w:hAnsi="Arial" w:cs="Arial"/>
                <w:sz w:val="20"/>
                <w:szCs w:val="20"/>
                <w:lang w:val="mn-MN"/>
              </w:rPr>
            </w:pPr>
            <w:r w:rsidRPr="00B475A7">
              <w:rPr>
                <w:rFonts w:ascii="Arial" w:hAnsi="Arial" w:cs="Arial"/>
                <w:sz w:val="20"/>
                <w:szCs w:val="20"/>
                <w:lang w:val="mn-MN"/>
              </w:rPr>
              <w:t>Газар тариалангийн эргэлтийн талбай ашиглалт 100 хувь, шинээр 50 га талбайд газар олголт хийгдсэн.</w:t>
            </w:r>
          </w:p>
          <w:p w14:paraId="30E627F2" w14:textId="42161A31" w:rsidR="00A177A7" w:rsidRPr="00281951" w:rsidRDefault="00B475A7" w:rsidP="00B475A7">
            <w:pPr>
              <w:jc w:val="both"/>
              <w:rPr>
                <w:rFonts w:ascii="Arial" w:hAnsi="Arial" w:cs="Arial"/>
                <w:color w:val="7030A0"/>
                <w:sz w:val="20"/>
                <w:szCs w:val="20"/>
                <w:lang w:val="mn-MN"/>
              </w:rPr>
            </w:pPr>
            <w:r w:rsidRPr="00B475A7">
              <w:rPr>
                <w:rFonts w:ascii="Arial" w:hAnsi="Arial" w:cs="Arial"/>
                <w:sz w:val="20"/>
                <w:szCs w:val="20"/>
                <w:lang w:val="mn-MN"/>
              </w:rPr>
              <w:t>Шинэ хөдөө төслийн хүрээнд хүнсний ногооны 10 мөртэй үрлэгч 1 ш, 1 мөртэй үрлэгч 10 ш нийлүүлэгдэн хүнсний ногооны үйлдвэрлэлийн механикжуулалтын түвшинг нэмэгдүүлсэн. Механикжуулалт 64.5% (хамгаалагдсан хөрснийх 58%, ил талбайнх 71%)</w:t>
            </w:r>
          </w:p>
        </w:tc>
        <w:tc>
          <w:tcPr>
            <w:tcW w:w="1066" w:type="dxa"/>
            <w:vAlign w:val="center"/>
          </w:tcPr>
          <w:p w14:paraId="089745E9" w14:textId="13AEC811" w:rsidR="00A177A7" w:rsidRPr="00281951" w:rsidRDefault="00A177A7" w:rsidP="00BD7165">
            <w:pPr>
              <w:jc w:val="center"/>
              <w:rPr>
                <w:rFonts w:ascii="Arial" w:hAnsi="Arial" w:cs="Arial"/>
                <w:color w:val="7030A0"/>
                <w:sz w:val="20"/>
                <w:szCs w:val="20"/>
                <w:lang w:val="mn-MN"/>
              </w:rPr>
            </w:pPr>
            <w:r w:rsidRPr="00D66798">
              <w:rPr>
                <w:rFonts w:ascii="Arial" w:hAnsi="Arial" w:cs="Arial"/>
                <w:sz w:val="20"/>
                <w:szCs w:val="20"/>
                <w:lang w:val="mn-MN"/>
              </w:rPr>
              <w:t>60%</w:t>
            </w:r>
          </w:p>
        </w:tc>
      </w:tr>
      <w:tr w:rsidR="00A177A7" w:rsidRPr="00CC6A68" w14:paraId="7D0CEEC2" w14:textId="77777777" w:rsidTr="00457C20">
        <w:tc>
          <w:tcPr>
            <w:tcW w:w="704" w:type="dxa"/>
            <w:vAlign w:val="center"/>
          </w:tcPr>
          <w:p w14:paraId="01054406" w14:textId="2290D69B" w:rsidR="00A177A7" w:rsidRPr="00B2639A" w:rsidRDefault="00A177A7" w:rsidP="00BD7165">
            <w:pPr>
              <w:jc w:val="center"/>
              <w:rPr>
                <w:rFonts w:ascii="Arial" w:hAnsi="Arial" w:cs="Arial"/>
                <w:color w:val="000000" w:themeColor="text1"/>
                <w:sz w:val="20"/>
                <w:szCs w:val="20"/>
                <w:lang w:val="mn-MN"/>
              </w:rPr>
            </w:pPr>
            <w:r w:rsidRPr="00B2639A">
              <w:rPr>
                <w:rFonts w:ascii="Arial" w:hAnsi="Arial" w:cs="Arial"/>
                <w:color w:val="000000" w:themeColor="text1"/>
                <w:sz w:val="20"/>
                <w:szCs w:val="20"/>
                <w:lang w:val="mn-MN"/>
              </w:rPr>
              <w:t>59</w:t>
            </w:r>
          </w:p>
        </w:tc>
        <w:tc>
          <w:tcPr>
            <w:tcW w:w="2239" w:type="dxa"/>
            <w:vAlign w:val="center"/>
          </w:tcPr>
          <w:p w14:paraId="420F3B00" w14:textId="35FE92B1"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 xml:space="preserve">Өвөл, зуны хүлэмжийн аж ахуйг дэмжиж, дотоод үйлдвэрлэлийг </w:t>
            </w:r>
            <w:r w:rsidRPr="00420D92">
              <w:rPr>
                <w:rFonts w:ascii="Arial" w:hAnsi="Arial" w:cs="Arial"/>
                <w:color w:val="000000" w:themeColor="text1"/>
                <w:sz w:val="20"/>
                <w:szCs w:val="20"/>
                <w:lang w:val="mn-MN"/>
              </w:rPr>
              <w:lastRenderedPageBreak/>
              <w:t>нэмэгдүүлэх, импортыг орлох бүтээгдэхүүний</w:t>
            </w:r>
            <w:r w:rsidRPr="00365B85">
              <w:rPr>
                <w:rFonts w:ascii="Arial" w:hAnsi="Arial" w:cs="Arial"/>
                <w:color w:val="000000" w:themeColor="text1"/>
                <w:sz w:val="20"/>
                <w:szCs w:val="20"/>
                <w:lang w:val="mn-MN"/>
              </w:rPr>
              <w:t xml:space="preserve">г </w:t>
            </w:r>
            <w:r w:rsidRPr="00420D92">
              <w:rPr>
                <w:rFonts w:ascii="Arial" w:hAnsi="Arial" w:cs="Arial"/>
                <w:color w:val="000000" w:themeColor="text1"/>
                <w:sz w:val="20"/>
                <w:szCs w:val="20"/>
                <w:lang w:val="mn-MN"/>
              </w:rPr>
              <w:t>үйлдвэрлэлийг нэмэгдүүлнэ</w:t>
            </w:r>
          </w:p>
        </w:tc>
        <w:tc>
          <w:tcPr>
            <w:tcW w:w="993" w:type="dxa"/>
            <w:vAlign w:val="center"/>
          </w:tcPr>
          <w:p w14:paraId="5D5737E8" w14:textId="1300532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5.0</w:t>
            </w:r>
          </w:p>
        </w:tc>
        <w:tc>
          <w:tcPr>
            <w:tcW w:w="1729" w:type="dxa"/>
            <w:vAlign w:val="center"/>
          </w:tcPr>
          <w:p w14:paraId="76089A77" w14:textId="2F7D9BF1"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Улирлын хүлэмжийн тоо, талбайг өмнөх онтой </w:t>
            </w:r>
            <w:r w:rsidRPr="00420D92">
              <w:rPr>
                <w:rFonts w:ascii="Arial" w:hAnsi="Arial" w:cs="Arial"/>
                <w:color w:val="000000" w:themeColor="text1"/>
                <w:sz w:val="20"/>
                <w:szCs w:val="20"/>
                <w:lang w:val="mn-MN"/>
              </w:rPr>
              <w:lastRenderedPageBreak/>
              <w:t>харьцуулахад 15 хувиар нэмэгдүүлнэ.</w:t>
            </w:r>
          </w:p>
        </w:tc>
        <w:tc>
          <w:tcPr>
            <w:tcW w:w="993" w:type="dxa"/>
            <w:vAlign w:val="center"/>
          </w:tcPr>
          <w:p w14:paraId="431AC99B" w14:textId="6B5253D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lastRenderedPageBreak/>
              <w:t>......</w:t>
            </w:r>
          </w:p>
        </w:tc>
        <w:tc>
          <w:tcPr>
            <w:tcW w:w="1275" w:type="dxa"/>
            <w:vAlign w:val="center"/>
          </w:tcPr>
          <w:p w14:paraId="6EC7D9F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15</w:t>
            </w:r>
          </w:p>
          <w:p w14:paraId="2C28D29B" w14:textId="0373065D" w:rsidR="00A177A7" w:rsidRPr="00365B85" w:rsidRDefault="00A177A7" w:rsidP="00BD7165">
            <w:pPr>
              <w:jc w:val="center"/>
              <w:rPr>
                <w:rFonts w:ascii="Arial" w:hAnsi="Arial" w:cs="Arial"/>
                <w:bCs/>
                <w:color w:val="000000" w:themeColor="text1"/>
                <w:sz w:val="20"/>
                <w:szCs w:val="20"/>
              </w:rPr>
            </w:pPr>
            <w:r w:rsidRPr="00365B85">
              <w:rPr>
                <w:rFonts w:ascii="Arial" w:hAnsi="Arial" w:cs="Arial"/>
                <w:bCs/>
                <w:color w:val="000000" w:themeColor="text1"/>
                <w:sz w:val="20"/>
                <w:szCs w:val="20"/>
                <w:lang w:val="mn-MN"/>
              </w:rPr>
              <w:t>-</w:t>
            </w:r>
          </w:p>
        </w:tc>
        <w:tc>
          <w:tcPr>
            <w:tcW w:w="5529" w:type="dxa"/>
            <w:vAlign w:val="center"/>
          </w:tcPr>
          <w:p w14:paraId="3B4A2282" w14:textId="77777777" w:rsidR="00B475A7" w:rsidRPr="00B475A7" w:rsidRDefault="00B475A7" w:rsidP="00B475A7">
            <w:pPr>
              <w:ind w:right="100"/>
              <w:jc w:val="both"/>
              <w:rPr>
                <w:rFonts w:ascii="Arial" w:hAnsi="Arial" w:cs="Arial"/>
                <w:sz w:val="20"/>
                <w:szCs w:val="20"/>
                <w:lang w:val="mn-MN"/>
              </w:rPr>
            </w:pPr>
            <w:r w:rsidRPr="00B475A7">
              <w:rPr>
                <w:rFonts w:ascii="Arial" w:hAnsi="Arial" w:cs="Arial"/>
                <w:sz w:val="20"/>
                <w:szCs w:val="20"/>
                <w:lang w:val="mn-MN"/>
              </w:rPr>
              <w:t xml:space="preserve">Орон нутгийн хөгжлийн сангийн  150.0 сая төгрөгний хөрөнгө оруулалтаар Хүнсний хангамж, аюулгүй байдлыг хангах хөтөлбөрийн хүрээнд өрхийн тариалан </w:t>
            </w:r>
            <w:r w:rsidRPr="00B475A7">
              <w:rPr>
                <w:rFonts w:ascii="Arial" w:hAnsi="Arial" w:cs="Arial"/>
                <w:sz w:val="20"/>
                <w:szCs w:val="20"/>
                <w:lang w:val="mn-MN"/>
              </w:rPr>
              <w:lastRenderedPageBreak/>
              <w:t xml:space="preserve">эрхлэлтийг дэмжих зорилгоор хүлэмж худалдан авч иргэдэд олгосон. </w:t>
            </w:r>
          </w:p>
          <w:p w14:paraId="261AB177" w14:textId="77777777" w:rsidR="00B475A7" w:rsidRPr="00B475A7" w:rsidRDefault="00B475A7" w:rsidP="00B475A7">
            <w:pPr>
              <w:ind w:right="100"/>
              <w:jc w:val="both"/>
              <w:rPr>
                <w:rFonts w:ascii="Arial" w:hAnsi="Arial" w:cs="Arial"/>
                <w:sz w:val="20"/>
                <w:szCs w:val="20"/>
                <w:lang w:val="mn-MN"/>
              </w:rPr>
            </w:pPr>
            <w:r w:rsidRPr="00B475A7">
              <w:rPr>
                <w:rFonts w:ascii="Arial" w:hAnsi="Arial" w:cs="Arial"/>
                <w:sz w:val="20"/>
                <w:szCs w:val="20"/>
                <w:lang w:val="mn-MN"/>
              </w:rPr>
              <w:t xml:space="preserve"> 1216м.кв бүхий талбайтай 48 хүлэмжийг иргэн аж ахуйн нэгжид төсөл сонгон шалгаруулалтаар олгосон. </w:t>
            </w:r>
          </w:p>
          <w:p w14:paraId="6916ECB5" w14:textId="77777777" w:rsidR="00B475A7" w:rsidRPr="00B475A7" w:rsidRDefault="00B475A7" w:rsidP="00B475A7">
            <w:pPr>
              <w:ind w:right="100"/>
              <w:jc w:val="both"/>
              <w:rPr>
                <w:rFonts w:ascii="Arial" w:hAnsi="Arial" w:cs="Arial"/>
                <w:sz w:val="20"/>
                <w:szCs w:val="20"/>
                <w:lang w:val="mn-MN"/>
              </w:rPr>
            </w:pPr>
            <w:r w:rsidRPr="00B475A7">
              <w:rPr>
                <w:rFonts w:ascii="Arial" w:hAnsi="Arial" w:cs="Arial"/>
                <w:sz w:val="20"/>
                <w:szCs w:val="20"/>
                <w:lang w:val="mn-MN"/>
              </w:rPr>
              <w:t xml:space="preserve">Үр дүн: </w:t>
            </w:r>
          </w:p>
          <w:p w14:paraId="2F83CAB9" w14:textId="77777777" w:rsidR="00B475A7" w:rsidRPr="00B475A7" w:rsidRDefault="00B475A7" w:rsidP="00B475A7">
            <w:pPr>
              <w:ind w:right="100"/>
              <w:jc w:val="both"/>
              <w:rPr>
                <w:rFonts w:ascii="Arial" w:hAnsi="Arial" w:cs="Arial"/>
                <w:sz w:val="20"/>
                <w:szCs w:val="20"/>
                <w:lang w:val="mn-MN"/>
              </w:rPr>
            </w:pPr>
            <w:r w:rsidRPr="00B475A7">
              <w:rPr>
                <w:rFonts w:ascii="Arial" w:hAnsi="Arial" w:cs="Arial"/>
                <w:sz w:val="20"/>
                <w:szCs w:val="20"/>
                <w:lang w:val="mn-MN"/>
              </w:rPr>
              <w:t>Шинээр бий болсон өвлийн хүлэмжний тоо-1</w:t>
            </w:r>
          </w:p>
          <w:p w14:paraId="3FE314DB" w14:textId="6E04F56B" w:rsidR="00A177A7" w:rsidRPr="00420D92" w:rsidRDefault="00B475A7" w:rsidP="00B475A7">
            <w:pPr>
              <w:jc w:val="both"/>
              <w:rPr>
                <w:rFonts w:ascii="Arial" w:hAnsi="Arial" w:cs="Arial"/>
                <w:sz w:val="20"/>
                <w:szCs w:val="18"/>
                <w:lang w:val="mn-MN"/>
              </w:rPr>
            </w:pPr>
            <w:r w:rsidRPr="00B475A7">
              <w:rPr>
                <w:rFonts w:ascii="Arial" w:hAnsi="Arial" w:cs="Arial"/>
                <w:sz w:val="20"/>
                <w:szCs w:val="20"/>
                <w:lang w:val="mn-MN"/>
              </w:rPr>
              <w:t>Өнгөрсөн оноос хүлэмжний талбайн хэмжээ 2416 мкв нэмэгдсэн.</w:t>
            </w:r>
          </w:p>
        </w:tc>
        <w:tc>
          <w:tcPr>
            <w:tcW w:w="1066" w:type="dxa"/>
            <w:vAlign w:val="center"/>
          </w:tcPr>
          <w:p w14:paraId="05A3EECD" w14:textId="4EAD15B9" w:rsidR="00A177A7" w:rsidRPr="00CB79B9" w:rsidRDefault="00A177A7" w:rsidP="00BD7165">
            <w:pPr>
              <w:jc w:val="center"/>
              <w:rPr>
                <w:rFonts w:ascii="Arial" w:hAnsi="Arial" w:cs="Arial"/>
                <w:color w:val="FF0000"/>
                <w:sz w:val="20"/>
                <w:szCs w:val="20"/>
                <w:lang w:val="mn-MN"/>
              </w:rPr>
            </w:pPr>
            <w:r w:rsidRPr="0057529E">
              <w:rPr>
                <w:rFonts w:ascii="Arial" w:hAnsi="Arial" w:cs="Arial"/>
                <w:sz w:val="20"/>
                <w:szCs w:val="20"/>
                <w:lang w:val="mn-MN"/>
              </w:rPr>
              <w:lastRenderedPageBreak/>
              <w:t>100%</w:t>
            </w:r>
          </w:p>
        </w:tc>
      </w:tr>
      <w:tr w:rsidR="00A177A7" w:rsidRPr="00CC6A68" w14:paraId="6B0C9A61" w14:textId="77777777" w:rsidTr="00457C20">
        <w:tc>
          <w:tcPr>
            <w:tcW w:w="704" w:type="dxa"/>
            <w:vAlign w:val="center"/>
          </w:tcPr>
          <w:p w14:paraId="4B8354B8" w14:textId="2985CC28" w:rsidR="00A177A7" w:rsidRPr="00365B85" w:rsidRDefault="00A177A7" w:rsidP="00BD7165">
            <w:pPr>
              <w:jc w:val="center"/>
              <w:rPr>
                <w:rFonts w:ascii="Arial" w:hAnsi="Arial" w:cs="Arial"/>
                <w:color w:val="000000" w:themeColor="text1"/>
                <w:sz w:val="20"/>
                <w:szCs w:val="20"/>
                <w:lang w:val="mn-MN"/>
              </w:rPr>
            </w:pPr>
            <w:r w:rsidRPr="00B2639A">
              <w:rPr>
                <w:rFonts w:ascii="Arial" w:hAnsi="Arial" w:cs="Arial"/>
                <w:color w:val="000000" w:themeColor="text1"/>
                <w:sz w:val="20"/>
                <w:szCs w:val="20"/>
                <w:lang w:val="mn-MN"/>
              </w:rPr>
              <w:t>60</w:t>
            </w:r>
          </w:p>
        </w:tc>
        <w:tc>
          <w:tcPr>
            <w:tcW w:w="2239" w:type="dxa"/>
            <w:vAlign w:val="center"/>
          </w:tcPr>
          <w:p w14:paraId="0856049E" w14:textId="77F54774" w:rsidR="00A177A7" w:rsidRPr="00420D92"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Бүс нутагт тохирсон мал аж ахуйг хөгжүүлж, эрчимжсэн мал аж ахуйг дэмжинэ.</w:t>
            </w:r>
          </w:p>
        </w:tc>
        <w:tc>
          <w:tcPr>
            <w:tcW w:w="993" w:type="dxa"/>
            <w:vAlign w:val="center"/>
          </w:tcPr>
          <w:p w14:paraId="3686F11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p w14:paraId="66FBD8D8" w14:textId="71DBE48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/100.0/</w:t>
            </w:r>
          </w:p>
        </w:tc>
        <w:tc>
          <w:tcPr>
            <w:tcW w:w="1729" w:type="dxa"/>
            <w:vAlign w:val="center"/>
          </w:tcPr>
          <w:p w14:paraId="1BDA314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Махны чиглэлээр сайжруулсан хонины эзлэх хувь</w:t>
            </w:r>
          </w:p>
          <w:p w14:paraId="1CA274B3" w14:textId="77777777" w:rsidR="00A177A7" w:rsidRPr="00365B85" w:rsidRDefault="00A177A7" w:rsidP="00BD7165">
            <w:pPr>
              <w:jc w:val="center"/>
              <w:rPr>
                <w:rFonts w:ascii="Arial" w:hAnsi="Arial" w:cs="Arial"/>
                <w:color w:val="000000" w:themeColor="text1"/>
                <w:sz w:val="20"/>
                <w:szCs w:val="20"/>
                <w:lang w:val="mn-MN"/>
              </w:rPr>
            </w:pPr>
          </w:p>
          <w:p w14:paraId="1F63B81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Махны чиглэлээр сайжруулсан үхрийн эзлэх хувь</w:t>
            </w:r>
          </w:p>
          <w:p w14:paraId="4F993120" w14:textId="77777777" w:rsidR="00A177A7" w:rsidRPr="00365B85" w:rsidRDefault="00A177A7" w:rsidP="00BD7165">
            <w:pPr>
              <w:jc w:val="center"/>
              <w:rPr>
                <w:rFonts w:ascii="Arial" w:hAnsi="Arial" w:cs="Arial"/>
                <w:color w:val="000000" w:themeColor="text1"/>
                <w:sz w:val="20"/>
                <w:szCs w:val="20"/>
                <w:lang w:val="mn-MN"/>
              </w:rPr>
            </w:pPr>
          </w:p>
          <w:p w14:paraId="42FE875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Зохиомол хээлтүүлэгт хамруулсан эм хонины тоо</w:t>
            </w:r>
          </w:p>
          <w:p w14:paraId="399C0CD2" w14:textId="77777777" w:rsidR="00A177A7" w:rsidRPr="00365B85" w:rsidRDefault="00A177A7" w:rsidP="00BD7165">
            <w:pPr>
              <w:jc w:val="center"/>
              <w:rPr>
                <w:rFonts w:ascii="Arial" w:hAnsi="Arial" w:cs="Arial"/>
                <w:color w:val="000000" w:themeColor="text1"/>
                <w:sz w:val="20"/>
                <w:szCs w:val="20"/>
                <w:lang w:val="mn-MN"/>
              </w:rPr>
            </w:pPr>
          </w:p>
          <w:p w14:paraId="32A4AEC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Зохиомол хээлтүүлэгт хамруулсан үнээний тоо</w:t>
            </w:r>
          </w:p>
          <w:p w14:paraId="72D2D87E" w14:textId="77777777" w:rsidR="00A177A7" w:rsidRPr="00365B85" w:rsidRDefault="00A177A7" w:rsidP="00BD7165">
            <w:pPr>
              <w:jc w:val="center"/>
              <w:rPr>
                <w:rFonts w:ascii="Arial" w:hAnsi="Arial" w:cs="Arial"/>
                <w:color w:val="000000" w:themeColor="text1"/>
                <w:sz w:val="20"/>
                <w:szCs w:val="20"/>
                <w:lang w:val="mn-MN"/>
              </w:rPr>
            </w:pPr>
          </w:p>
          <w:p w14:paraId="1DC85AC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Гахайн аж ахуйн тоо</w:t>
            </w:r>
            <w:r w:rsidRPr="00420D92">
              <w:rPr>
                <w:rFonts w:ascii="Arial" w:hAnsi="Arial" w:cs="Arial"/>
                <w:color w:val="000000" w:themeColor="text1"/>
                <w:sz w:val="20"/>
                <w:szCs w:val="20"/>
                <w:lang w:val="mn-MN"/>
              </w:rPr>
              <w:t>;</w:t>
            </w:r>
            <w:r w:rsidRPr="00365B85">
              <w:rPr>
                <w:rFonts w:ascii="Arial" w:hAnsi="Arial" w:cs="Arial"/>
                <w:color w:val="000000" w:themeColor="text1"/>
                <w:sz w:val="20"/>
                <w:szCs w:val="20"/>
                <w:lang w:val="mn-MN"/>
              </w:rPr>
              <w:t xml:space="preserve"> үүнээс өрхийн аж ахуйн тоо</w:t>
            </w:r>
          </w:p>
          <w:p w14:paraId="2A503C39" w14:textId="77777777" w:rsidR="00A177A7" w:rsidRPr="00365B85" w:rsidRDefault="00A177A7" w:rsidP="00BD7165">
            <w:pPr>
              <w:jc w:val="center"/>
              <w:rPr>
                <w:rFonts w:ascii="Arial" w:hAnsi="Arial" w:cs="Arial"/>
                <w:color w:val="000000" w:themeColor="text1"/>
                <w:sz w:val="20"/>
                <w:szCs w:val="20"/>
                <w:lang w:val="mn-MN"/>
              </w:rPr>
            </w:pPr>
          </w:p>
          <w:p w14:paraId="632310B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Шувууны аж ахуйн тоо</w:t>
            </w:r>
            <w:r w:rsidRPr="00420D92">
              <w:rPr>
                <w:rFonts w:ascii="Arial" w:hAnsi="Arial" w:cs="Arial"/>
                <w:color w:val="000000" w:themeColor="text1"/>
                <w:sz w:val="20"/>
                <w:szCs w:val="20"/>
                <w:lang w:val="mn-MN"/>
              </w:rPr>
              <w:t>;</w:t>
            </w:r>
            <w:r w:rsidRPr="00365B85">
              <w:rPr>
                <w:rFonts w:ascii="Arial" w:hAnsi="Arial" w:cs="Arial"/>
                <w:color w:val="000000" w:themeColor="text1"/>
                <w:sz w:val="20"/>
                <w:szCs w:val="20"/>
                <w:lang w:val="mn-MN"/>
              </w:rPr>
              <w:t xml:space="preserve"> үүнээс өрхийн аж ахуйн тоо</w:t>
            </w:r>
          </w:p>
          <w:p w14:paraId="5344937E" w14:textId="77777777" w:rsidR="00A177A7" w:rsidRPr="00365B85" w:rsidRDefault="00A177A7" w:rsidP="00BD7165">
            <w:pPr>
              <w:jc w:val="center"/>
              <w:rPr>
                <w:rFonts w:ascii="Arial" w:hAnsi="Arial" w:cs="Arial"/>
                <w:color w:val="000000" w:themeColor="text1"/>
                <w:sz w:val="20"/>
                <w:szCs w:val="20"/>
                <w:lang w:val="mn-MN"/>
              </w:rPr>
            </w:pPr>
          </w:p>
          <w:p w14:paraId="08DB3B4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Газрын бодлогоор дэмжсэн аж ахуйн тоо</w:t>
            </w:r>
          </w:p>
          <w:p w14:paraId="5D7D682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Хөнгөлөлттэй зээл, санхүүгийн дэмжлэгт хамрагдсан аж ахуйн тоо </w:t>
            </w:r>
          </w:p>
          <w:p w14:paraId="2F11B92C" w14:textId="77777777" w:rsidR="00A177A7" w:rsidRPr="00365B85" w:rsidRDefault="00A177A7" w:rsidP="00BD7165">
            <w:pPr>
              <w:jc w:val="center"/>
              <w:rPr>
                <w:rFonts w:ascii="Arial" w:hAnsi="Arial" w:cs="Arial"/>
                <w:color w:val="000000" w:themeColor="text1"/>
                <w:sz w:val="20"/>
                <w:szCs w:val="20"/>
                <w:lang w:val="mn-MN"/>
              </w:rPr>
            </w:pPr>
          </w:p>
          <w:p w14:paraId="55F9A36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10-11 сартай хурганы дундаж амьдын жин/ кг/</w:t>
            </w:r>
          </w:p>
          <w:p w14:paraId="64FD8445" w14:textId="77777777" w:rsidR="00A177A7" w:rsidRPr="00365B85" w:rsidRDefault="00A177A7" w:rsidP="00BD7165">
            <w:pPr>
              <w:jc w:val="center"/>
              <w:rPr>
                <w:rFonts w:ascii="Arial" w:hAnsi="Arial" w:cs="Arial"/>
                <w:color w:val="000000" w:themeColor="text1"/>
                <w:sz w:val="20"/>
                <w:szCs w:val="20"/>
                <w:lang w:val="mn-MN"/>
              </w:rPr>
            </w:pPr>
          </w:p>
          <w:p w14:paraId="6CC8489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Өсвөр үхрийн гулуузны ду.жин</w:t>
            </w:r>
          </w:p>
          <w:p w14:paraId="5A94EC65" w14:textId="77777777" w:rsidR="00A177A7" w:rsidRPr="00365B85" w:rsidRDefault="00A177A7" w:rsidP="00BD7165">
            <w:pPr>
              <w:jc w:val="center"/>
              <w:rPr>
                <w:rFonts w:ascii="Arial" w:hAnsi="Arial" w:cs="Arial"/>
                <w:color w:val="000000" w:themeColor="text1"/>
                <w:sz w:val="20"/>
                <w:szCs w:val="20"/>
                <w:lang w:val="mn-MN"/>
              </w:rPr>
            </w:pPr>
          </w:p>
          <w:p w14:paraId="1E3DB32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Ноосны ду.гарц /кг/</w:t>
            </w:r>
          </w:p>
          <w:p w14:paraId="400E1464" w14:textId="77777777" w:rsidR="00A177A7" w:rsidRPr="00365B85" w:rsidRDefault="00A177A7" w:rsidP="00BD7165">
            <w:pPr>
              <w:jc w:val="center"/>
              <w:rPr>
                <w:rFonts w:ascii="Arial" w:hAnsi="Arial" w:cs="Arial"/>
                <w:color w:val="000000" w:themeColor="text1"/>
                <w:sz w:val="20"/>
                <w:szCs w:val="20"/>
                <w:lang w:val="mn-MN"/>
              </w:rPr>
            </w:pPr>
          </w:p>
          <w:p w14:paraId="77310F8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Ноолуурын ду.гарц /кг/</w:t>
            </w:r>
          </w:p>
          <w:p w14:paraId="302D87A9" w14:textId="77777777" w:rsidR="00A177A7" w:rsidRPr="00365B85" w:rsidRDefault="00A177A7" w:rsidP="00BD7165">
            <w:pPr>
              <w:jc w:val="center"/>
              <w:rPr>
                <w:rFonts w:ascii="Arial" w:hAnsi="Arial" w:cs="Arial"/>
                <w:color w:val="000000" w:themeColor="text1"/>
                <w:sz w:val="20"/>
                <w:szCs w:val="20"/>
                <w:lang w:val="mn-MN"/>
              </w:rPr>
            </w:pPr>
          </w:p>
          <w:p w14:paraId="5DBA1B2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Ноолуурын ду.микрон</w:t>
            </w:r>
          </w:p>
          <w:p w14:paraId="66BAC031" w14:textId="77777777" w:rsidR="00A177A7" w:rsidRPr="00420D92" w:rsidRDefault="00A177A7" w:rsidP="00BD7165">
            <w:pPr>
              <w:jc w:val="center"/>
              <w:rPr>
                <w:rFonts w:ascii="Arial" w:hAnsi="Arial" w:cs="Arial"/>
                <w:color w:val="000000" w:themeColor="text1"/>
                <w:sz w:val="20"/>
                <w:szCs w:val="20"/>
                <w:lang w:val="mn-MN"/>
              </w:rPr>
            </w:pPr>
          </w:p>
        </w:tc>
        <w:tc>
          <w:tcPr>
            <w:tcW w:w="993" w:type="dxa"/>
            <w:vAlign w:val="center"/>
          </w:tcPr>
          <w:p w14:paraId="256BFCF5" w14:textId="669A826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lastRenderedPageBreak/>
              <w:t>-</w:t>
            </w:r>
          </w:p>
        </w:tc>
        <w:tc>
          <w:tcPr>
            <w:tcW w:w="1275" w:type="dxa"/>
            <w:vAlign w:val="center"/>
          </w:tcPr>
          <w:p w14:paraId="3D7ED596" w14:textId="77777777" w:rsidR="00A177A7" w:rsidRPr="00365B85" w:rsidRDefault="00A177A7" w:rsidP="00BD7165">
            <w:pPr>
              <w:jc w:val="center"/>
              <w:rPr>
                <w:rFonts w:ascii="Arial" w:hAnsi="Arial" w:cs="Arial"/>
                <w:color w:val="000000" w:themeColor="text1"/>
                <w:sz w:val="20"/>
                <w:szCs w:val="20"/>
                <w:lang w:val="mn-MN"/>
              </w:rPr>
            </w:pPr>
          </w:p>
          <w:p w14:paraId="45D4A872" w14:textId="77777777" w:rsidR="00A177A7" w:rsidRPr="00365B85" w:rsidRDefault="00A177A7" w:rsidP="00BD7165">
            <w:pPr>
              <w:jc w:val="center"/>
              <w:rPr>
                <w:rFonts w:ascii="Arial" w:hAnsi="Arial" w:cs="Arial"/>
                <w:color w:val="000000" w:themeColor="text1"/>
                <w:sz w:val="20"/>
                <w:szCs w:val="20"/>
                <w:lang w:val="mn-MN"/>
              </w:rPr>
            </w:pPr>
          </w:p>
          <w:p w14:paraId="0A4EE5CC" w14:textId="77777777" w:rsidR="00A177A7" w:rsidRPr="00365B85" w:rsidRDefault="00A177A7" w:rsidP="00BD7165">
            <w:pPr>
              <w:jc w:val="center"/>
              <w:rPr>
                <w:rFonts w:ascii="Arial" w:hAnsi="Arial" w:cs="Arial"/>
                <w:color w:val="000000" w:themeColor="text1"/>
                <w:sz w:val="20"/>
                <w:szCs w:val="20"/>
                <w:lang w:val="mn-MN"/>
              </w:rPr>
            </w:pPr>
          </w:p>
          <w:p w14:paraId="0FD2886C" w14:textId="77777777" w:rsidR="00A177A7" w:rsidRPr="00365B85" w:rsidRDefault="00A177A7" w:rsidP="00BD7165">
            <w:pPr>
              <w:jc w:val="center"/>
              <w:rPr>
                <w:rFonts w:ascii="Arial" w:hAnsi="Arial" w:cs="Arial"/>
                <w:color w:val="000000" w:themeColor="text1"/>
                <w:sz w:val="20"/>
                <w:szCs w:val="20"/>
                <w:lang w:val="mn-MN"/>
              </w:rPr>
            </w:pPr>
          </w:p>
          <w:p w14:paraId="1AC84B63" w14:textId="77777777" w:rsidR="00A177A7" w:rsidRPr="00365B85" w:rsidRDefault="00A177A7" w:rsidP="00BD7165">
            <w:pPr>
              <w:jc w:val="center"/>
              <w:rPr>
                <w:rFonts w:ascii="Arial" w:hAnsi="Arial" w:cs="Arial"/>
                <w:color w:val="000000" w:themeColor="text1"/>
                <w:sz w:val="20"/>
                <w:szCs w:val="20"/>
                <w:lang w:val="mn-MN"/>
              </w:rPr>
            </w:pPr>
          </w:p>
          <w:p w14:paraId="1100D8A1" w14:textId="77777777" w:rsidR="00A177A7" w:rsidRPr="00365B85" w:rsidRDefault="00A177A7" w:rsidP="00BD7165">
            <w:pPr>
              <w:jc w:val="center"/>
              <w:rPr>
                <w:rFonts w:ascii="Arial" w:hAnsi="Arial" w:cs="Arial"/>
                <w:color w:val="000000" w:themeColor="text1"/>
                <w:sz w:val="20"/>
                <w:szCs w:val="20"/>
                <w:lang w:val="mn-MN"/>
              </w:rPr>
            </w:pPr>
          </w:p>
          <w:p w14:paraId="68834CC9" w14:textId="77777777" w:rsidR="00A177A7" w:rsidRPr="00365B85" w:rsidRDefault="00A177A7" w:rsidP="00BD7165">
            <w:pPr>
              <w:jc w:val="center"/>
              <w:rPr>
                <w:rFonts w:ascii="Arial" w:hAnsi="Arial" w:cs="Arial"/>
                <w:color w:val="000000" w:themeColor="text1"/>
                <w:sz w:val="20"/>
                <w:szCs w:val="20"/>
                <w:lang w:val="mn-MN"/>
              </w:rPr>
            </w:pPr>
          </w:p>
          <w:p w14:paraId="1025B2FC" w14:textId="77777777" w:rsidR="00A177A7" w:rsidRPr="00365B85" w:rsidRDefault="00A177A7" w:rsidP="00BD7165">
            <w:pPr>
              <w:jc w:val="center"/>
              <w:rPr>
                <w:rFonts w:ascii="Arial" w:hAnsi="Arial" w:cs="Arial"/>
                <w:color w:val="000000" w:themeColor="text1"/>
                <w:sz w:val="20"/>
                <w:szCs w:val="20"/>
                <w:lang w:val="mn-MN"/>
              </w:rPr>
            </w:pPr>
          </w:p>
          <w:p w14:paraId="1150199C" w14:textId="77777777" w:rsidR="00A177A7" w:rsidRPr="00365B85" w:rsidRDefault="00A177A7" w:rsidP="00BD7165">
            <w:pPr>
              <w:jc w:val="center"/>
              <w:rPr>
                <w:rFonts w:ascii="Arial" w:hAnsi="Arial" w:cs="Arial"/>
                <w:color w:val="000000" w:themeColor="text1"/>
                <w:sz w:val="20"/>
                <w:szCs w:val="20"/>
                <w:lang w:val="mn-MN"/>
              </w:rPr>
            </w:pPr>
          </w:p>
          <w:p w14:paraId="48F321A8" w14:textId="77777777" w:rsidR="00A177A7" w:rsidRPr="00365B85" w:rsidRDefault="00A177A7" w:rsidP="00BD7165">
            <w:pPr>
              <w:jc w:val="center"/>
              <w:rPr>
                <w:rFonts w:ascii="Arial" w:hAnsi="Arial" w:cs="Arial"/>
                <w:color w:val="000000" w:themeColor="text1"/>
                <w:sz w:val="20"/>
                <w:szCs w:val="20"/>
                <w:lang w:val="mn-MN"/>
              </w:rPr>
            </w:pPr>
          </w:p>
          <w:p w14:paraId="325EF569" w14:textId="77777777" w:rsidR="00A177A7" w:rsidRPr="00365B85" w:rsidRDefault="00A177A7" w:rsidP="00BD7165">
            <w:pPr>
              <w:jc w:val="center"/>
              <w:rPr>
                <w:rFonts w:ascii="Arial" w:hAnsi="Arial" w:cs="Arial"/>
                <w:color w:val="000000" w:themeColor="text1"/>
                <w:sz w:val="20"/>
                <w:szCs w:val="20"/>
                <w:lang w:val="mn-MN"/>
              </w:rPr>
            </w:pPr>
          </w:p>
          <w:p w14:paraId="7FF98CA4" w14:textId="77777777" w:rsidR="00A177A7" w:rsidRPr="00365B85" w:rsidRDefault="00A177A7" w:rsidP="00BD7165">
            <w:pPr>
              <w:jc w:val="center"/>
              <w:rPr>
                <w:rFonts w:ascii="Arial" w:hAnsi="Arial" w:cs="Arial"/>
                <w:color w:val="000000" w:themeColor="text1"/>
                <w:sz w:val="20"/>
                <w:szCs w:val="20"/>
                <w:lang w:val="mn-MN"/>
              </w:rPr>
            </w:pPr>
          </w:p>
          <w:p w14:paraId="23956511" w14:textId="77777777" w:rsidR="00A177A7" w:rsidRPr="00365B85" w:rsidRDefault="00A177A7" w:rsidP="00BD7165">
            <w:pPr>
              <w:jc w:val="center"/>
              <w:rPr>
                <w:rFonts w:ascii="Arial" w:hAnsi="Arial" w:cs="Arial"/>
                <w:color w:val="000000" w:themeColor="text1"/>
                <w:sz w:val="20"/>
                <w:szCs w:val="20"/>
                <w:lang w:val="mn-MN"/>
              </w:rPr>
            </w:pPr>
          </w:p>
          <w:p w14:paraId="35530FD3" w14:textId="77777777" w:rsidR="00A177A7" w:rsidRPr="00365B85" w:rsidRDefault="00A177A7" w:rsidP="00BD7165">
            <w:pPr>
              <w:jc w:val="center"/>
              <w:rPr>
                <w:rFonts w:ascii="Arial" w:hAnsi="Arial" w:cs="Arial"/>
                <w:color w:val="000000" w:themeColor="text1"/>
                <w:sz w:val="20"/>
                <w:szCs w:val="20"/>
                <w:lang w:val="mn-MN"/>
              </w:rPr>
            </w:pPr>
          </w:p>
          <w:p w14:paraId="4E92D28A" w14:textId="77777777" w:rsidR="00A177A7" w:rsidRPr="00365B85" w:rsidRDefault="00A177A7" w:rsidP="00BD7165">
            <w:pPr>
              <w:jc w:val="center"/>
              <w:rPr>
                <w:rFonts w:ascii="Arial" w:hAnsi="Arial" w:cs="Arial"/>
                <w:color w:val="000000" w:themeColor="text1"/>
                <w:sz w:val="20"/>
                <w:szCs w:val="20"/>
                <w:lang w:val="mn-MN"/>
              </w:rPr>
            </w:pPr>
          </w:p>
          <w:p w14:paraId="71A3DD82" w14:textId="77777777" w:rsidR="00A177A7" w:rsidRPr="00365B85" w:rsidRDefault="00A177A7" w:rsidP="00BD7165">
            <w:pPr>
              <w:jc w:val="center"/>
              <w:rPr>
                <w:rFonts w:ascii="Arial" w:hAnsi="Arial" w:cs="Arial"/>
                <w:color w:val="000000" w:themeColor="text1"/>
                <w:sz w:val="20"/>
                <w:szCs w:val="20"/>
                <w:lang w:val="mn-MN"/>
              </w:rPr>
            </w:pPr>
          </w:p>
          <w:p w14:paraId="3675BB37" w14:textId="77777777" w:rsidR="00A177A7" w:rsidRPr="00365B85" w:rsidRDefault="00A177A7" w:rsidP="00BD7165">
            <w:pPr>
              <w:jc w:val="center"/>
              <w:rPr>
                <w:rFonts w:ascii="Arial" w:hAnsi="Arial" w:cs="Arial"/>
                <w:color w:val="000000" w:themeColor="text1"/>
                <w:sz w:val="20"/>
                <w:szCs w:val="20"/>
                <w:lang w:val="mn-MN"/>
              </w:rPr>
            </w:pPr>
          </w:p>
          <w:p w14:paraId="5D9BF18A" w14:textId="77777777" w:rsidR="00A177A7" w:rsidRPr="00365B85" w:rsidRDefault="00A177A7" w:rsidP="00BD7165">
            <w:pPr>
              <w:jc w:val="center"/>
              <w:rPr>
                <w:rFonts w:ascii="Arial" w:hAnsi="Arial" w:cs="Arial"/>
                <w:color w:val="000000" w:themeColor="text1"/>
                <w:sz w:val="20"/>
                <w:szCs w:val="20"/>
                <w:lang w:val="mn-MN"/>
              </w:rPr>
            </w:pPr>
          </w:p>
          <w:p w14:paraId="428E1CB1" w14:textId="77777777" w:rsidR="00A177A7" w:rsidRPr="00365B85" w:rsidRDefault="00A177A7" w:rsidP="00BD7165">
            <w:pPr>
              <w:jc w:val="center"/>
              <w:rPr>
                <w:rFonts w:ascii="Arial" w:hAnsi="Arial" w:cs="Arial"/>
                <w:color w:val="000000" w:themeColor="text1"/>
                <w:sz w:val="20"/>
                <w:szCs w:val="20"/>
                <w:lang w:val="mn-MN"/>
              </w:rPr>
            </w:pPr>
          </w:p>
          <w:p w14:paraId="60EF78CE" w14:textId="77777777" w:rsidR="00A177A7" w:rsidRPr="00365B85" w:rsidRDefault="00A177A7" w:rsidP="00BD7165">
            <w:pPr>
              <w:jc w:val="center"/>
              <w:rPr>
                <w:rFonts w:ascii="Arial" w:hAnsi="Arial" w:cs="Arial"/>
                <w:color w:val="000000" w:themeColor="text1"/>
                <w:sz w:val="20"/>
                <w:szCs w:val="20"/>
                <w:lang w:val="mn-MN"/>
              </w:rPr>
            </w:pPr>
          </w:p>
          <w:p w14:paraId="5DFA741D" w14:textId="77777777" w:rsidR="00A177A7" w:rsidRPr="00365B85" w:rsidRDefault="00A177A7" w:rsidP="00BD7165">
            <w:pPr>
              <w:jc w:val="center"/>
              <w:rPr>
                <w:rFonts w:ascii="Arial" w:hAnsi="Arial" w:cs="Arial"/>
                <w:color w:val="000000" w:themeColor="text1"/>
                <w:sz w:val="20"/>
                <w:szCs w:val="20"/>
                <w:lang w:val="mn-MN"/>
              </w:rPr>
            </w:pPr>
          </w:p>
          <w:p w14:paraId="6C457159" w14:textId="77777777" w:rsidR="00A177A7" w:rsidRPr="00365B85" w:rsidRDefault="00A177A7" w:rsidP="00BD7165">
            <w:pPr>
              <w:jc w:val="center"/>
              <w:rPr>
                <w:rFonts w:ascii="Arial" w:hAnsi="Arial" w:cs="Arial"/>
                <w:color w:val="000000" w:themeColor="text1"/>
                <w:sz w:val="20"/>
                <w:szCs w:val="20"/>
                <w:lang w:val="mn-MN"/>
              </w:rPr>
            </w:pPr>
          </w:p>
          <w:p w14:paraId="3F1A43FD" w14:textId="77777777" w:rsidR="00A177A7" w:rsidRPr="00365B85" w:rsidRDefault="00A177A7" w:rsidP="00BD7165">
            <w:pPr>
              <w:jc w:val="center"/>
              <w:rPr>
                <w:rFonts w:ascii="Arial" w:hAnsi="Arial" w:cs="Arial"/>
                <w:color w:val="000000" w:themeColor="text1"/>
                <w:sz w:val="20"/>
                <w:szCs w:val="20"/>
                <w:lang w:val="mn-MN"/>
              </w:rPr>
            </w:pPr>
          </w:p>
          <w:p w14:paraId="6DAF2709" w14:textId="77777777" w:rsidR="00A177A7" w:rsidRPr="00365B85" w:rsidRDefault="00A177A7" w:rsidP="00BD7165">
            <w:pPr>
              <w:jc w:val="center"/>
              <w:rPr>
                <w:rFonts w:ascii="Arial" w:hAnsi="Arial" w:cs="Arial"/>
                <w:color w:val="000000" w:themeColor="text1"/>
                <w:sz w:val="20"/>
                <w:szCs w:val="20"/>
              </w:rPr>
            </w:pPr>
          </w:p>
          <w:p w14:paraId="73797436"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 &lt;</w:t>
            </w:r>
          </w:p>
          <w:p w14:paraId="156C23D8" w14:textId="77777777" w:rsidR="00A177A7" w:rsidRPr="00365B85" w:rsidRDefault="00A177A7" w:rsidP="00BD7165">
            <w:pPr>
              <w:jc w:val="center"/>
              <w:rPr>
                <w:rFonts w:ascii="Arial" w:hAnsi="Arial" w:cs="Arial"/>
                <w:color w:val="000000" w:themeColor="text1"/>
                <w:sz w:val="20"/>
                <w:szCs w:val="20"/>
              </w:rPr>
            </w:pPr>
          </w:p>
          <w:p w14:paraId="70A7E26B" w14:textId="77777777" w:rsidR="00A177A7" w:rsidRPr="00365B85" w:rsidRDefault="00A177A7" w:rsidP="00BD7165">
            <w:pPr>
              <w:jc w:val="center"/>
              <w:rPr>
                <w:rFonts w:ascii="Arial" w:hAnsi="Arial" w:cs="Arial"/>
                <w:color w:val="000000" w:themeColor="text1"/>
                <w:sz w:val="20"/>
                <w:szCs w:val="20"/>
              </w:rPr>
            </w:pPr>
          </w:p>
          <w:p w14:paraId="73A6119D" w14:textId="77777777" w:rsidR="00A177A7" w:rsidRPr="00365B85" w:rsidRDefault="00A177A7" w:rsidP="00BD7165">
            <w:pPr>
              <w:jc w:val="center"/>
              <w:rPr>
                <w:rFonts w:ascii="Arial" w:hAnsi="Arial" w:cs="Arial"/>
                <w:color w:val="000000" w:themeColor="text1"/>
                <w:sz w:val="20"/>
                <w:szCs w:val="20"/>
              </w:rPr>
            </w:pPr>
          </w:p>
          <w:p w14:paraId="44FE9FDB"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9 &lt;</w:t>
            </w:r>
          </w:p>
          <w:p w14:paraId="77477D15" w14:textId="77777777" w:rsidR="00A177A7" w:rsidRPr="00365B85" w:rsidRDefault="00A177A7" w:rsidP="00BD7165">
            <w:pPr>
              <w:jc w:val="center"/>
              <w:rPr>
                <w:rFonts w:ascii="Arial" w:hAnsi="Arial" w:cs="Arial"/>
                <w:color w:val="000000" w:themeColor="text1"/>
                <w:sz w:val="20"/>
                <w:szCs w:val="20"/>
                <w:lang w:val="mn-MN"/>
              </w:rPr>
            </w:pPr>
          </w:p>
          <w:p w14:paraId="0C967762" w14:textId="77777777" w:rsidR="00A177A7" w:rsidRPr="00365B85" w:rsidRDefault="00A177A7" w:rsidP="00BD7165">
            <w:pPr>
              <w:jc w:val="center"/>
              <w:rPr>
                <w:rFonts w:ascii="Arial" w:hAnsi="Arial" w:cs="Arial"/>
                <w:color w:val="000000" w:themeColor="text1"/>
                <w:sz w:val="20"/>
                <w:szCs w:val="20"/>
                <w:lang w:val="mn-MN"/>
              </w:rPr>
            </w:pPr>
          </w:p>
          <w:p w14:paraId="036E9BAF" w14:textId="77777777" w:rsidR="00A177A7" w:rsidRPr="00365B85" w:rsidRDefault="00A177A7" w:rsidP="00BD7165">
            <w:pPr>
              <w:jc w:val="center"/>
              <w:rPr>
                <w:rFonts w:ascii="Arial" w:hAnsi="Arial" w:cs="Arial"/>
                <w:color w:val="000000" w:themeColor="text1"/>
                <w:sz w:val="20"/>
                <w:szCs w:val="20"/>
                <w:lang w:val="mn-MN"/>
              </w:rPr>
            </w:pPr>
          </w:p>
          <w:p w14:paraId="45573B13" w14:textId="77777777" w:rsidR="00A177A7" w:rsidRPr="00365B85" w:rsidRDefault="00A177A7" w:rsidP="00BD7165">
            <w:pPr>
              <w:jc w:val="center"/>
              <w:rPr>
                <w:rFonts w:ascii="Arial" w:hAnsi="Arial" w:cs="Arial"/>
                <w:color w:val="000000" w:themeColor="text1"/>
                <w:sz w:val="20"/>
                <w:szCs w:val="20"/>
                <w:lang w:val="mn-MN"/>
              </w:rPr>
            </w:pPr>
          </w:p>
          <w:p w14:paraId="3E823213" w14:textId="77777777" w:rsidR="00A177A7" w:rsidRPr="00365B85" w:rsidRDefault="00A177A7" w:rsidP="00BD7165">
            <w:pPr>
              <w:jc w:val="center"/>
              <w:rPr>
                <w:rFonts w:ascii="Arial" w:hAnsi="Arial" w:cs="Arial"/>
                <w:color w:val="000000" w:themeColor="text1"/>
                <w:sz w:val="20"/>
                <w:szCs w:val="20"/>
                <w:lang w:val="mn-MN"/>
              </w:rPr>
            </w:pPr>
          </w:p>
          <w:p w14:paraId="23C7EB81" w14:textId="77777777" w:rsidR="00A177A7" w:rsidRPr="00365B85" w:rsidRDefault="00A177A7" w:rsidP="00BD7165">
            <w:pPr>
              <w:jc w:val="center"/>
              <w:rPr>
                <w:rFonts w:ascii="Arial" w:hAnsi="Arial" w:cs="Arial"/>
                <w:color w:val="000000" w:themeColor="text1"/>
                <w:sz w:val="20"/>
                <w:szCs w:val="20"/>
                <w:lang w:val="mn-MN"/>
              </w:rPr>
            </w:pPr>
          </w:p>
          <w:p w14:paraId="47A27D38" w14:textId="77777777" w:rsidR="00A177A7" w:rsidRPr="00365B85" w:rsidRDefault="00A177A7" w:rsidP="00BD7165">
            <w:pPr>
              <w:jc w:val="center"/>
              <w:rPr>
                <w:rFonts w:ascii="Arial" w:hAnsi="Arial" w:cs="Arial"/>
                <w:color w:val="000000" w:themeColor="text1"/>
                <w:sz w:val="20"/>
                <w:szCs w:val="20"/>
                <w:lang w:val="mn-MN"/>
              </w:rPr>
            </w:pPr>
          </w:p>
          <w:p w14:paraId="3FAAA084"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92 &lt;</w:t>
            </w:r>
          </w:p>
          <w:p w14:paraId="0FDCB342" w14:textId="77777777" w:rsidR="00A177A7" w:rsidRPr="00365B85" w:rsidRDefault="00A177A7" w:rsidP="00BD7165">
            <w:pPr>
              <w:rPr>
                <w:rFonts w:ascii="Arial" w:hAnsi="Arial" w:cs="Arial"/>
                <w:color w:val="000000" w:themeColor="text1"/>
                <w:sz w:val="20"/>
                <w:szCs w:val="20"/>
                <w:lang w:val="mn-MN"/>
              </w:rPr>
            </w:pPr>
          </w:p>
          <w:p w14:paraId="20D5B382" w14:textId="77777777" w:rsidR="00A177A7" w:rsidRPr="00365B85" w:rsidRDefault="00A177A7" w:rsidP="00BD7165">
            <w:pPr>
              <w:jc w:val="center"/>
              <w:rPr>
                <w:rFonts w:ascii="Arial" w:hAnsi="Arial" w:cs="Arial"/>
                <w:color w:val="000000" w:themeColor="text1"/>
                <w:sz w:val="20"/>
                <w:szCs w:val="20"/>
                <w:lang w:val="mn-MN"/>
              </w:rPr>
            </w:pPr>
          </w:p>
          <w:p w14:paraId="4C1AAD8F" w14:textId="083F8BA9"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6B9A5145"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lastRenderedPageBreak/>
              <w:t>Орон нутагт үржүүлэх боломжтой мах, бүдүүн ноосны чиглэлийн Барга үүлдрийн хээлтүүлэгчийг сайжруулагчаар ашиглахаар улсын төсвөөс 20 хээлтүүлэгч худалдан авсан.</w:t>
            </w:r>
          </w:p>
          <w:p w14:paraId="1A2CAC12" w14:textId="77777777" w:rsidR="00B475A7" w:rsidRPr="00B475A7" w:rsidRDefault="00B475A7" w:rsidP="00B475A7">
            <w:pPr>
              <w:jc w:val="both"/>
              <w:rPr>
                <w:rFonts w:ascii="Arial" w:hAnsi="Arial" w:cs="Arial"/>
                <w:bCs/>
                <w:color w:val="000000" w:themeColor="text1"/>
                <w:sz w:val="20"/>
                <w:szCs w:val="20"/>
              </w:rPr>
            </w:pPr>
          </w:p>
          <w:p w14:paraId="3ED1E683"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2023 оны 10 сарын байдлаар 34 өрх гахай, тахианы өрхийн аж ахуй эрхэлж байна. Аймгийн дүнгээр 27 өрх-604 гахай, 7 өрх-131 тахиа үржүүлж байна. 2023 оны 11 сарын байдлаар байдлаар 16.9 тн гахайн мах үйлдвэрлэсэн байна. Үйлдвэрлэсэн өндөг 9,0 мян.ш</w:t>
            </w:r>
          </w:p>
          <w:p w14:paraId="1584FD5E"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 xml:space="preserve">Үр дүн: </w:t>
            </w:r>
          </w:p>
          <w:p w14:paraId="29F8C775"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Мал аж ахуйг тооноос чанарт шилжүүлэх, ашиг шимийг сайжруулах зорилтын хүрээнд МААЭШХүрээлэнтэй хамтран 3 жил тутам ноолуурын чанарын шинжилгээ хийлгэхээр төлөвлөн ажиллаж байна. 2022 онд чанарын шинжилгээ хийлгэсэн. Уг судалгаанд 100 ямаанаас дээж аач МААЭШХүрээлэнд тодорхойлуулсан ба дунджаар 16.6 микрон байгаа нь микроны хэмжээ 0.9 хувиар буурсан байна.</w:t>
            </w:r>
          </w:p>
          <w:p w14:paraId="480891D8"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 xml:space="preserve">2023 онд тогтоосон судалгаагаар ямааны ноолуурын дундаж гарц 0,473 кг байна. </w:t>
            </w:r>
          </w:p>
          <w:p w14:paraId="0BCFEA1B"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 xml:space="preserve">Хонийг 10-11 сартай хурга, төлгөнд, үхрийг бяруу, шүдлэн насанд нь эдийн засгийн эргэлтэд оруулах ажлыг сүүлийн 3 жилд үе шаттай хэрэгжүүлж байна. Хурганы гулуузны дундаж гарц 16 кг, төлөгний гулуузны дундаж гарц 22 кг байгаа нь өмнөх оны үзүүлэлтээс 10-15 хувиар нэмэгдсэн байна. </w:t>
            </w:r>
          </w:p>
          <w:p w14:paraId="4254D118"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Хүрсэн түвшин:</w:t>
            </w:r>
          </w:p>
          <w:p w14:paraId="4AE663E7"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Махны чиглэлээр сайжруулсан хонины эзлэх хувь 62</w:t>
            </w:r>
          </w:p>
          <w:p w14:paraId="03937B20"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Махны чиглэлээр сайжруулсан үхрийн эзлэх хувь 1.2</w:t>
            </w:r>
          </w:p>
          <w:p w14:paraId="4BE724CF"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 xml:space="preserve">Гахайн аж ахуйн тоо 27 </w:t>
            </w:r>
          </w:p>
          <w:p w14:paraId="7D7BFD26"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 xml:space="preserve">Шувууны аж ахуйн тоо 7 </w:t>
            </w:r>
          </w:p>
          <w:p w14:paraId="18ABA6D9"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Газрын бодлогоор дэмжсэн аж ахуйн тоо 0</w:t>
            </w:r>
          </w:p>
          <w:p w14:paraId="0C2C990B"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Хөнгөлөлттэй зээлд хамрагдсан хоршоо 0</w:t>
            </w:r>
          </w:p>
          <w:p w14:paraId="25F7F60B"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Санхүүжилтийн хэмжээ 240.0 сая.төг</w:t>
            </w:r>
          </w:p>
          <w:p w14:paraId="34A6BC91" w14:textId="77777777" w:rsidR="00B475A7" w:rsidRPr="00B475A7"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lastRenderedPageBreak/>
              <w:t>-</w:t>
            </w:r>
            <w:r w:rsidRPr="00B475A7">
              <w:rPr>
                <w:rFonts w:ascii="Arial" w:hAnsi="Arial" w:cs="Arial"/>
                <w:bCs/>
                <w:color w:val="000000" w:themeColor="text1"/>
                <w:sz w:val="20"/>
                <w:szCs w:val="20"/>
              </w:rPr>
              <w:tab/>
              <w:t>Ноолуурын ду.гарц /кг/ 0.473</w:t>
            </w:r>
          </w:p>
          <w:p w14:paraId="71DFD020" w14:textId="7B9CE5D5" w:rsidR="00A177A7" w:rsidRPr="00365B85" w:rsidRDefault="00B475A7" w:rsidP="00B475A7">
            <w:pPr>
              <w:jc w:val="both"/>
              <w:rPr>
                <w:rFonts w:ascii="Arial" w:hAnsi="Arial" w:cs="Arial"/>
                <w:bCs/>
                <w:color w:val="000000" w:themeColor="text1"/>
                <w:sz w:val="20"/>
                <w:szCs w:val="20"/>
              </w:rPr>
            </w:pPr>
            <w:r w:rsidRPr="00B475A7">
              <w:rPr>
                <w:rFonts w:ascii="Arial" w:hAnsi="Arial" w:cs="Arial"/>
                <w:bCs/>
                <w:color w:val="000000" w:themeColor="text1"/>
                <w:sz w:val="20"/>
                <w:szCs w:val="20"/>
              </w:rPr>
              <w:t>-</w:t>
            </w:r>
            <w:r w:rsidRPr="00B475A7">
              <w:rPr>
                <w:rFonts w:ascii="Arial" w:hAnsi="Arial" w:cs="Arial"/>
                <w:bCs/>
                <w:color w:val="000000" w:themeColor="text1"/>
                <w:sz w:val="20"/>
                <w:szCs w:val="20"/>
              </w:rPr>
              <w:tab/>
              <w:t>Ноолуурын ду.микрон 16.6 мкм</w:t>
            </w:r>
          </w:p>
        </w:tc>
        <w:tc>
          <w:tcPr>
            <w:tcW w:w="1066" w:type="dxa"/>
            <w:vAlign w:val="center"/>
          </w:tcPr>
          <w:p w14:paraId="3240626C" w14:textId="52D12DE2" w:rsidR="00A177A7" w:rsidRPr="00CB79B9" w:rsidRDefault="00A177A7" w:rsidP="00BD7165">
            <w:pPr>
              <w:jc w:val="center"/>
              <w:rPr>
                <w:rFonts w:ascii="Arial" w:hAnsi="Arial" w:cs="Arial"/>
                <w:color w:val="FF0000"/>
                <w:sz w:val="20"/>
                <w:szCs w:val="20"/>
                <w:lang w:val="mn-MN"/>
              </w:rPr>
            </w:pPr>
            <w:r w:rsidRPr="0075387F">
              <w:rPr>
                <w:rFonts w:ascii="Arial" w:hAnsi="Arial" w:cs="Arial"/>
                <w:sz w:val="20"/>
                <w:szCs w:val="20"/>
                <w:lang w:val="mn-MN"/>
              </w:rPr>
              <w:lastRenderedPageBreak/>
              <w:t>100%</w:t>
            </w:r>
          </w:p>
        </w:tc>
      </w:tr>
      <w:tr w:rsidR="00A177A7" w:rsidRPr="00CC6A68" w14:paraId="3F4CBB11" w14:textId="77777777" w:rsidTr="00457C20">
        <w:tc>
          <w:tcPr>
            <w:tcW w:w="704" w:type="dxa"/>
            <w:vAlign w:val="center"/>
          </w:tcPr>
          <w:p w14:paraId="3F698336" w14:textId="2770F61F"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61</w:t>
            </w:r>
          </w:p>
        </w:tc>
        <w:tc>
          <w:tcPr>
            <w:tcW w:w="2239" w:type="dxa"/>
            <w:vAlign w:val="center"/>
          </w:tcPr>
          <w:p w14:paraId="1D1E6660" w14:textId="77777777"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Тэжээлийн үйлдвэрлэлийг дэмжих</w:t>
            </w:r>
          </w:p>
          <w:p w14:paraId="4DDB780C" w14:textId="324A39EE"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Байгалийн хадлан бэлтгэж, </w:t>
            </w:r>
            <w:r w:rsidRPr="00365B85">
              <w:rPr>
                <w:rFonts w:ascii="Arial" w:hAnsi="Arial" w:cs="Arial"/>
                <w:color w:val="000000" w:themeColor="text1"/>
                <w:sz w:val="20"/>
                <w:szCs w:val="20"/>
                <w:lang w:val="mn-MN"/>
              </w:rPr>
              <w:t xml:space="preserve">аймаг, сумдын аюулгүйн нөөцийг </w:t>
            </w:r>
            <w:r w:rsidRPr="00420D92">
              <w:rPr>
                <w:rFonts w:ascii="Arial" w:hAnsi="Arial" w:cs="Arial"/>
                <w:color w:val="000000" w:themeColor="text1"/>
                <w:sz w:val="20"/>
                <w:szCs w:val="20"/>
                <w:lang w:val="mn-MN"/>
              </w:rPr>
              <w:t>бүрдүүлнэ.</w:t>
            </w:r>
          </w:p>
        </w:tc>
        <w:tc>
          <w:tcPr>
            <w:tcW w:w="993" w:type="dxa"/>
            <w:vAlign w:val="center"/>
          </w:tcPr>
          <w:p w14:paraId="7F3EAA0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p w14:paraId="220E7BC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r w:rsidRPr="00365B85">
              <w:rPr>
                <w:rFonts w:ascii="Arial" w:hAnsi="Arial" w:cs="Arial"/>
                <w:color w:val="000000" w:themeColor="text1"/>
                <w:sz w:val="20"/>
                <w:szCs w:val="20"/>
              </w:rPr>
              <w:t>.0</w:t>
            </w:r>
            <w:r w:rsidRPr="00365B85">
              <w:rPr>
                <w:rFonts w:ascii="Arial" w:hAnsi="Arial" w:cs="Arial"/>
                <w:color w:val="000000" w:themeColor="text1"/>
                <w:sz w:val="20"/>
                <w:szCs w:val="20"/>
                <w:lang w:val="mn-MN"/>
              </w:rPr>
              <w:t>/</w:t>
            </w:r>
          </w:p>
          <w:p w14:paraId="20AE7C73" w14:textId="77777777" w:rsidR="00A177A7" w:rsidRPr="00365B85" w:rsidRDefault="00A177A7" w:rsidP="00BD7165">
            <w:pPr>
              <w:jc w:val="center"/>
              <w:rPr>
                <w:rFonts w:ascii="Arial" w:hAnsi="Arial" w:cs="Arial"/>
                <w:color w:val="000000" w:themeColor="text1"/>
                <w:sz w:val="20"/>
                <w:szCs w:val="20"/>
                <w:lang w:val="mn-MN"/>
              </w:rPr>
            </w:pPr>
          </w:p>
          <w:p w14:paraId="60E8F961" w14:textId="77777777" w:rsidR="00A177A7" w:rsidRPr="00365B85" w:rsidRDefault="00A177A7" w:rsidP="00BD7165">
            <w:pPr>
              <w:rPr>
                <w:rFonts w:ascii="Arial" w:hAnsi="Arial" w:cs="Arial"/>
                <w:color w:val="000000" w:themeColor="text1"/>
                <w:sz w:val="20"/>
                <w:szCs w:val="20"/>
                <w:lang w:val="mn-MN"/>
              </w:rPr>
            </w:pPr>
          </w:p>
          <w:p w14:paraId="64B3E184" w14:textId="77777777" w:rsidR="00A177A7" w:rsidRPr="00365B85" w:rsidRDefault="00A177A7" w:rsidP="00BD7165">
            <w:pPr>
              <w:jc w:val="center"/>
              <w:rPr>
                <w:rFonts w:ascii="Arial" w:hAnsi="Arial" w:cs="Arial"/>
                <w:color w:val="000000" w:themeColor="text1"/>
                <w:sz w:val="20"/>
                <w:szCs w:val="20"/>
                <w:lang w:val="mn-MN"/>
              </w:rPr>
            </w:pPr>
          </w:p>
          <w:p w14:paraId="63DF78A4" w14:textId="77777777" w:rsidR="00A177A7" w:rsidRPr="00365B85" w:rsidRDefault="00A177A7" w:rsidP="00BD7165">
            <w:pPr>
              <w:jc w:val="center"/>
              <w:rPr>
                <w:rFonts w:ascii="Arial" w:hAnsi="Arial" w:cs="Arial"/>
                <w:color w:val="000000" w:themeColor="text1"/>
                <w:sz w:val="20"/>
                <w:szCs w:val="20"/>
                <w:lang w:val="mn-MN"/>
              </w:rPr>
            </w:pPr>
          </w:p>
          <w:p w14:paraId="0F2416CE" w14:textId="77777777" w:rsidR="00A177A7" w:rsidRPr="00365B85" w:rsidRDefault="00A177A7" w:rsidP="00BD7165">
            <w:pPr>
              <w:jc w:val="center"/>
              <w:rPr>
                <w:rFonts w:ascii="Arial" w:hAnsi="Arial" w:cs="Arial"/>
                <w:color w:val="000000" w:themeColor="text1"/>
                <w:sz w:val="20"/>
                <w:szCs w:val="20"/>
                <w:lang w:val="mn-MN"/>
              </w:rPr>
            </w:pPr>
          </w:p>
          <w:p w14:paraId="768B8D89" w14:textId="77777777" w:rsidR="00A177A7" w:rsidRPr="00365B85" w:rsidRDefault="00A177A7" w:rsidP="00BD7165">
            <w:pPr>
              <w:jc w:val="center"/>
              <w:rPr>
                <w:rFonts w:ascii="Arial" w:hAnsi="Arial" w:cs="Arial"/>
                <w:color w:val="000000" w:themeColor="text1"/>
                <w:sz w:val="20"/>
                <w:szCs w:val="20"/>
                <w:lang w:val="mn-MN" w:bidi="mn-Mong-MN"/>
              </w:rPr>
            </w:pPr>
            <w:r w:rsidRPr="00365B85">
              <w:rPr>
                <w:rFonts w:ascii="Arial" w:hAnsi="Arial" w:cs="Arial"/>
                <w:color w:val="000000" w:themeColor="text1"/>
                <w:sz w:val="20"/>
                <w:szCs w:val="20"/>
                <w:lang w:val="mn-MN" w:bidi="mn-Mong-MN"/>
              </w:rPr>
              <w:t>ХХО</w:t>
            </w:r>
          </w:p>
          <w:p w14:paraId="62C1C385" w14:textId="77777777" w:rsidR="00A177A7" w:rsidRPr="00365B85" w:rsidRDefault="00A177A7" w:rsidP="00BD7165">
            <w:pPr>
              <w:jc w:val="center"/>
              <w:rPr>
                <w:rFonts w:ascii="Arial" w:hAnsi="Arial" w:cs="Arial"/>
                <w:color w:val="000000" w:themeColor="text1"/>
                <w:sz w:val="20"/>
                <w:szCs w:val="20"/>
                <w:lang w:val="mn-MN" w:bidi="mn-Mong-MN"/>
              </w:rPr>
            </w:pPr>
            <w:r w:rsidRPr="00365B85">
              <w:rPr>
                <w:rFonts w:ascii="Arial" w:hAnsi="Arial" w:cs="Arial"/>
                <w:color w:val="000000" w:themeColor="text1"/>
                <w:sz w:val="20"/>
                <w:szCs w:val="20"/>
                <w:lang w:val="mn-MN" w:bidi="mn-Mong-MN"/>
              </w:rPr>
              <w:t>/60,0/</w:t>
            </w:r>
          </w:p>
          <w:p w14:paraId="3E769DCF" w14:textId="77777777" w:rsidR="00A177A7" w:rsidRPr="00365B85" w:rsidRDefault="00A177A7" w:rsidP="00BD7165">
            <w:pPr>
              <w:rPr>
                <w:rFonts w:ascii="Arial" w:hAnsi="Arial" w:cs="Arial"/>
                <w:color w:val="000000" w:themeColor="text1"/>
                <w:sz w:val="20"/>
                <w:szCs w:val="20"/>
                <w:lang w:val="mn-MN"/>
              </w:rPr>
            </w:pPr>
          </w:p>
          <w:p w14:paraId="6790D587" w14:textId="77777777" w:rsidR="00A177A7" w:rsidRPr="00365B85" w:rsidRDefault="00A177A7" w:rsidP="00BD7165">
            <w:pPr>
              <w:jc w:val="center"/>
              <w:rPr>
                <w:rFonts w:ascii="Arial" w:hAnsi="Arial" w:cs="Arial"/>
                <w:color w:val="000000" w:themeColor="text1"/>
                <w:sz w:val="20"/>
                <w:szCs w:val="20"/>
                <w:lang w:val="mn-MN"/>
              </w:rPr>
            </w:pPr>
          </w:p>
          <w:p w14:paraId="77993E7F" w14:textId="649D3D1F"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0D6FF3B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Тариалангийн бүс байхгүй</w:t>
            </w:r>
          </w:p>
          <w:p w14:paraId="1AE631B7" w14:textId="77777777" w:rsidR="00A177A7" w:rsidRPr="00365B85" w:rsidRDefault="00A177A7" w:rsidP="00BD7165">
            <w:pPr>
              <w:jc w:val="center"/>
              <w:rPr>
                <w:rFonts w:ascii="Arial" w:hAnsi="Arial" w:cs="Arial"/>
                <w:color w:val="000000" w:themeColor="text1"/>
                <w:sz w:val="20"/>
                <w:szCs w:val="20"/>
                <w:lang w:val="mn-MN"/>
              </w:rPr>
            </w:pPr>
          </w:p>
          <w:p w14:paraId="0C0DF8B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Тэжээл тариалсан талбай 42 га</w:t>
            </w:r>
          </w:p>
          <w:p w14:paraId="0F0B9060" w14:textId="77777777" w:rsidR="00A177A7" w:rsidRPr="00365B85" w:rsidRDefault="00A177A7" w:rsidP="00BD7165">
            <w:pPr>
              <w:jc w:val="center"/>
              <w:rPr>
                <w:rFonts w:ascii="Arial" w:hAnsi="Arial" w:cs="Arial"/>
                <w:color w:val="000000" w:themeColor="text1"/>
                <w:sz w:val="20"/>
                <w:szCs w:val="20"/>
                <w:lang w:val="mn-MN"/>
              </w:rPr>
            </w:pPr>
          </w:p>
          <w:p w14:paraId="49AE6B1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Хураасан ургац 115 тн</w:t>
            </w:r>
          </w:p>
          <w:p w14:paraId="434E7438" w14:textId="77777777" w:rsidR="00A177A7" w:rsidRPr="00365B85" w:rsidRDefault="00A177A7" w:rsidP="00BD7165">
            <w:pPr>
              <w:jc w:val="center"/>
              <w:rPr>
                <w:rFonts w:ascii="Arial" w:hAnsi="Arial" w:cs="Arial"/>
                <w:color w:val="000000" w:themeColor="text1"/>
                <w:sz w:val="20"/>
                <w:szCs w:val="20"/>
                <w:lang w:val="mn-MN"/>
              </w:rPr>
            </w:pPr>
          </w:p>
          <w:p w14:paraId="33CD6AA7"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Хадлангийн нийт талбай 7810 га</w:t>
            </w:r>
          </w:p>
          <w:p w14:paraId="6A814821" w14:textId="77777777" w:rsidR="00A177A7" w:rsidRPr="00420D92" w:rsidRDefault="00A177A7" w:rsidP="00BD7165">
            <w:pPr>
              <w:jc w:val="center"/>
              <w:rPr>
                <w:rFonts w:ascii="Arial" w:hAnsi="Arial" w:cs="Arial"/>
                <w:color w:val="000000" w:themeColor="text1"/>
                <w:sz w:val="20"/>
                <w:szCs w:val="20"/>
                <w:lang w:val="mn-MN"/>
              </w:rPr>
            </w:pPr>
          </w:p>
          <w:p w14:paraId="7CB9146B"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Хадлангийн салааны тоо-6, </w:t>
            </w:r>
          </w:p>
          <w:p w14:paraId="6351456E" w14:textId="77777777" w:rsidR="00A177A7" w:rsidRPr="00420D92" w:rsidRDefault="00A177A7" w:rsidP="00BD7165">
            <w:pPr>
              <w:jc w:val="center"/>
              <w:rPr>
                <w:rFonts w:ascii="Arial" w:hAnsi="Arial" w:cs="Arial"/>
                <w:color w:val="000000" w:themeColor="text1"/>
                <w:sz w:val="20"/>
                <w:szCs w:val="20"/>
                <w:lang w:val="mn-MN"/>
              </w:rPr>
            </w:pPr>
          </w:p>
          <w:p w14:paraId="3FE170D7"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хадлан бэлтгэсэн иргэний тоо-3</w:t>
            </w:r>
          </w:p>
          <w:p w14:paraId="46B2C6D1" w14:textId="77777777" w:rsidR="00A177A7" w:rsidRPr="00420D92" w:rsidRDefault="00A177A7" w:rsidP="00BD7165">
            <w:pPr>
              <w:jc w:val="center"/>
              <w:rPr>
                <w:rFonts w:ascii="Arial" w:hAnsi="Arial" w:cs="Arial"/>
                <w:color w:val="000000" w:themeColor="text1"/>
                <w:sz w:val="20"/>
                <w:szCs w:val="20"/>
                <w:lang w:val="mn-MN"/>
              </w:rPr>
            </w:pPr>
          </w:p>
          <w:p w14:paraId="53820A2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аймгийн аюулгүйн нөөцийн бүрдүүлэлтийн хувь 100</w:t>
            </w:r>
          </w:p>
          <w:p w14:paraId="3ECD60C6" w14:textId="77777777" w:rsidR="00A177A7" w:rsidRPr="00365B85" w:rsidRDefault="00A177A7" w:rsidP="00BD7165">
            <w:pPr>
              <w:jc w:val="center"/>
              <w:rPr>
                <w:rFonts w:ascii="Arial" w:hAnsi="Arial" w:cs="Arial"/>
                <w:color w:val="000000" w:themeColor="text1"/>
                <w:sz w:val="20"/>
                <w:szCs w:val="20"/>
                <w:lang w:val="mn-MN"/>
              </w:rPr>
            </w:pPr>
          </w:p>
          <w:p w14:paraId="4CFF7BAE" w14:textId="68067281" w:rsidR="00A177A7" w:rsidRPr="00420D92"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сумдын аюулгүйн нөөцийн бүрдүүлэлтийн хувь 71</w:t>
            </w:r>
          </w:p>
        </w:tc>
        <w:tc>
          <w:tcPr>
            <w:tcW w:w="993" w:type="dxa"/>
            <w:vAlign w:val="center"/>
          </w:tcPr>
          <w:p w14:paraId="3DBA36F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Тариалангийн бүс байхгүй</w:t>
            </w:r>
          </w:p>
          <w:p w14:paraId="2BDB62EB" w14:textId="77777777" w:rsidR="00A177A7" w:rsidRPr="00365B85" w:rsidRDefault="00A177A7" w:rsidP="00BD7165">
            <w:pPr>
              <w:rPr>
                <w:rFonts w:ascii="Arial" w:hAnsi="Arial" w:cs="Arial"/>
                <w:color w:val="000000" w:themeColor="text1"/>
                <w:sz w:val="20"/>
                <w:szCs w:val="20"/>
                <w:lang w:val="mn-MN"/>
              </w:rPr>
            </w:pPr>
          </w:p>
          <w:p w14:paraId="1A6EAC4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42</w:t>
            </w:r>
          </w:p>
          <w:p w14:paraId="22D3467B" w14:textId="77777777" w:rsidR="00A177A7" w:rsidRPr="00365B85" w:rsidRDefault="00A177A7" w:rsidP="00BD7165">
            <w:pPr>
              <w:rPr>
                <w:rFonts w:ascii="Arial" w:hAnsi="Arial" w:cs="Arial"/>
                <w:color w:val="000000" w:themeColor="text1"/>
                <w:sz w:val="20"/>
                <w:szCs w:val="20"/>
                <w:lang w:val="mn-MN"/>
              </w:rPr>
            </w:pPr>
          </w:p>
          <w:p w14:paraId="1E43A2B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115</w:t>
            </w:r>
          </w:p>
          <w:p w14:paraId="23C7267F" w14:textId="77777777" w:rsidR="00A177A7" w:rsidRPr="00365B85" w:rsidRDefault="00A177A7" w:rsidP="00BD7165">
            <w:pPr>
              <w:rPr>
                <w:rFonts w:ascii="Arial" w:hAnsi="Arial" w:cs="Arial"/>
                <w:color w:val="000000" w:themeColor="text1"/>
                <w:sz w:val="20"/>
                <w:szCs w:val="20"/>
                <w:lang w:val="mn-MN"/>
              </w:rPr>
            </w:pPr>
          </w:p>
          <w:p w14:paraId="2A1C96F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7810</w:t>
            </w:r>
          </w:p>
          <w:p w14:paraId="25D7C6B0" w14:textId="77777777" w:rsidR="00A177A7" w:rsidRPr="00365B85" w:rsidRDefault="00A177A7" w:rsidP="00BD7165">
            <w:pPr>
              <w:rPr>
                <w:rFonts w:ascii="Arial" w:hAnsi="Arial" w:cs="Arial"/>
                <w:color w:val="000000" w:themeColor="text1"/>
                <w:sz w:val="20"/>
                <w:szCs w:val="20"/>
                <w:lang w:val="mn-MN"/>
              </w:rPr>
            </w:pPr>
          </w:p>
          <w:p w14:paraId="61EE22AE" w14:textId="77777777" w:rsidR="00A177A7" w:rsidRPr="00365B85" w:rsidRDefault="00A177A7" w:rsidP="00BD7165">
            <w:pPr>
              <w:rPr>
                <w:rFonts w:ascii="Arial" w:hAnsi="Arial" w:cs="Arial"/>
                <w:color w:val="000000" w:themeColor="text1"/>
                <w:sz w:val="20"/>
                <w:szCs w:val="20"/>
                <w:lang w:val="mn-MN"/>
              </w:rPr>
            </w:pPr>
          </w:p>
          <w:p w14:paraId="07B557C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w:t>
            </w:r>
          </w:p>
          <w:p w14:paraId="52F4928E" w14:textId="77777777" w:rsidR="00A177A7" w:rsidRPr="00365B85" w:rsidRDefault="00A177A7" w:rsidP="00BD7165">
            <w:pPr>
              <w:rPr>
                <w:rFonts w:ascii="Arial" w:hAnsi="Arial" w:cs="Arial"/>
                <w:color w:val="000000" w:themeColor="text1"/>
                <w:sz w:val="20"/>
                <w:szCs w:val="20"/>
                <w:lang w:val="mn-MN"/>
              </w:rPr>
            </w:pPr>
          </w:p>
          <w:p w14:paraId="0BA72CB4" w14:textId="77777777" w:rsidR="00A177A7" w:rsidRPr="00365B85" w:rsidRDefault="00A177A7" w:rsidP="00BD7165">
            <w:pPr>
              <w:rPr>
                <w:rFonts w:ascii="Arial" w:hAnsi="Arial" w:cs="Arial"/>
                <w:color w:val="000000" w:themeColor="text1"/>
                <w:sz w:val="20"/>
                <w:szCs w:val="20"/>
                <w:lang w:val="mn-MN"/>
              </w:rPr>
            </w:pPr>
          </w:p>
          <w:p w14:paraId="276AA41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41252699" w14:textId="77777777" w:rsidR="00A177A7" w:rsidRPr="00365B85" w:rsidRDefault="00A177A7" w:rsidP="00BD7165">
            <w:pPr>
              <w:rPr>
                <w:rFonts w:ascii="Arial" w:hAnsi="Arial" w:cs="Arial"/>
                <w:color w:val="000000" w:themeColor="text1"/>
                <w:sz w:val="20"/>
                <w:szCs w:val="20"/>
                <w:lang w:val="mn-MN"/>
              </w:rPr>
            </w:pPr>
          </w:p>
          <w:p w14:paraId="4946902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3315EAF6" w14:textId="77777777" w:rsidR="00A177A7" w:rsidRPr="00365B85" w:rsidRDefault="00A177A7" w:rsidP="00BD7165">
            <w:pPr>
              <w:rPr>
                <w:rFonts w:ascii="Arial" w:hAnsi="Arial" w:cs="Arial"/>
                <w:color w:val="000000" w:themeColor="text1"/>
                <w:sz w:val="20"/>
                <w:szCs w:val="20"/>
                <w:lang w:val="mn-MN"/>
              </w:rPr>
            </w:pPr>
          </w:p>
          <w:p w14:paraId="6AE3A652" w14:textId="77777777" w:rsidR="00A177A7" w:rsidRPr="00365B85" w:rsidRDefault="00A177A7" w:rsidP="00BD7165">
            <w:pPr>
              <w:jc w:val="center"/>
              <w:rPr>
                <w:rFonts w:ascii="Arial" w:hAnsi="Arial" w:cs="Arial"/>
                <w:color w:val="000000" w:themeColor="text1"/>
                <w:sz w:val="20"/>
                <w:szCs w:val="20"/>
                <w:lang w:val="mn-MN"/>
              </w:rPr>
            </w:pPr>
          </w:p>
          <w:p w14:paraId="3A709884" w14:textId="77777777" w:rsidR="00A177A7" w:rsidRPr="00365B85" w:rsidRDefault="00A177A7" w:rsidP="00BD7165">
            <w:pPr>
              <w:jc w:val="center"/>
              <w:rPr>
                <w:rFonts w:ascii="Arial" w:hAnsi="Arial" w:cs="Arial"/>
                <w:color w:val="000000" w:themeColor="text1"/>
                <w:sz w:val="20"/>
                <w:szCs w:val="20"/>
                <w:lang w:val="mn-MN"/>
              </w:rPr>
            </w:pPr>
          </w:p>
          <w:p w14:paraId="0C97DC3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71</w:t>
            </w:r>
          </w:p>
          <w:p w14:paraId="38E70E48" w14:textId="77777777" w:rsidR="00A177A7" w:rsidRPr="00365B85" w:rsidRDefault="00A177A7" w:rsidP="00BD7165">
            <w:pPr>
              <w:rPr>
                <w:rFonts w:ascii="Arial" w:hAnsi="Arial" w:cs="Arial"/>
                <w:color w:val="000000" w:themeColor="text1"/>
                <w:sz w:val="20"/>
                <w:szCs w:val="20"/>
                <w:lang w:val="mn-MN"/>
              </w:rPr>
            </w:pPr>
          </w:p>
          <w:p w14:paraId="131BA8C4" w14:textId="77777777" w:rsidR="00A177A7" w:rsidRPr="00365B85" w:rsidRDefault="00A177A7" w:rsidP="00BD7165">
            <w:pPr>
              <w:shd w:val="clear" w:color="auto" w:fill="FFFFFF"/>
              <w:tabs>
                <w:tab w:val="left" w:pos="815"/>
              </w:tabs>
              <w:ind w:left="5"/>
              <w:jc w:val="center"/>
              <w:rPr>
                <w:rFonts w:ascii="Arial" w:hAnsi="Arial" w:cs="Arial"/>
                <w:color w:val="000000" w:themeColor="text1"/>
                <w:sz w:val="20"/>
                <w:szCs w:val="20"/>
                <w:lang w:val="mn-MN"/>
              </w:rPr>
            </w:pPr>
          </w:p>
          <w:p w14:paraId="0038B17C" w14:textId="5A63B240"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4294471B" w14:textId="77777777" w:rsidR="00A177A7" w:rsidRPr="00365B85" w:rsidRDefault="00A177A7" w:rsidP="00BD7165">
            <w:pPr>
              <w:jc w:val="center"/>
              <w:rPr>
                <w:rFonts w:ascii="Arial" w:hAnsi="Arial" w:cs="Arial"/>
                <w:color w:val="000000" w:themeColor="text1"/>
                <w:sz w:val="20"/>
                <w:szCs w:val="20"/>
              </w:rPr>
            </w:pPr>
          </w:p>
          <w:p w14:paraId="4D78ACFA" w14:textId="77777777" w:rsidR="00A177A7" w:rsidRPr="00365B85" w:rsidRDefault="00A177A7" w:rsidP="00BD7165">
            <w:pPr>
              <w:jc w:val="center"/>
              <w:rPr>
                <w:rFonts w:ascii="Arial" w:hAnsi="Arial" w:cs="Arial"/>
                <w:color w:val="000000" w:themeColor="text1"/>
                <w:sz w:val="20"/>
                <w:szCs w:val="20"/>
              </w:rPr>
            </w:pPr>
          </w:p>
          <w:p w14:paraId="2990C851" w14:textId="77777777" w:rsidR="00A177A7" w:rsidRPr="00365B85" w:rsidRDefault="00A177A7" w:rsidP="00BD7165">
            <w:pPr>
              <w:jc w:val="center"/>
              <w:rPr>
                <w:rFonts w:ascii="Arial" w:hAnsi="Arial" w:cs="Arial"/>
                <w:color w:val="000000" w:themeColor="text1"/>
                <w:sz w:val="20"/>
                <w:szCs w:val="20"/>
              </w:rPr>
            </w:pPr>
          </w:p>
          <w:p w14:paraId="32618892" w14:textId="77777777" w:rsidR="00A177A7" w:rsidRPr="00365B85" w:rsidRDefault="00A177A7" w:rsidP="00BD7165">
            <w:pPr>
              <w:jc w:val="center"/>
              <w:rPr>
                <w:rFonts w:ascii="Arial" w:hAnsi="Arial" w:cs="Arial"/>
                <w:color w:val="000000" w:themeColor="text1"/>
                <w:sz w:val="20"/>
                <w:szCs w:val="20"/>
                <w:lang w:val="mn-MN"/>
              </w:rPr>
            </w:pPr>
          </w:p>
          <w:p w14:paraId="62C104E8" w14:textId="77777777" w:rsidR="00A177A7" w:rsidRPr="00365B85" w:rsidRDefault="00A177A7" w:rsidP="00BD7165">
            <w:pPr>
              <w:jc w:val="center"/>
              <w:rPr>
                <w:rFonts w:ascii="Arial" w:hAnsi="Arial" w:cs="Arial"/>
                <w:color w:val="000000" w:themeColor="text1"/>
                <w:sz w:val="20"/>
                <w:szCs w:val="20"/>
                <w:lang w:val="mn-MN"/>
              </w:rPr>
            </w:pPr>
          </w:p>
          <w:p w14:paraId="21E61725" w14:textId="77777777" w:rsidR="00A177A7" w:rsidRPr="00365B85" w:rsidRDefault="00A177A7" w:rsidP="00BD7165">
            <w:pPr>
              <w:jc w:val="center"/>
              <w:rPr>
                <w:rFonts w:ascii="Arial" w:hAnsi="Arial" w:cs="Arial"/>
                <w:color w:val="000000" w:themeColor="text1"/>
                <w:sz w:val="20"/>
                <w:szCs w:val="20"/>
                <w:lang w:val="mn-MN"/>
              </w:rPr>
            </w:pPr>
          </w:p>
          <w:p w14:paraId="13129846" w14:textId="77777777" w:rsidR="00A177A7" w:rsidRPr="00365B85" w:rsidRDefault="00A177A7" w:rsidP="00BD7165">
            <w:pPr>
              <w:jc w:val="center"/>
              <w:rPr>
                <w:rFonts w:ascii="Arial" w:hAnsi="Arial" w:cs="Arial"/>
                <w:color w:val="000000" w:themeColor="text1"/>
                <w:sz w:val="20"/>
                <w:szCs w:val="20"/>
                <w:lang w:val="mn-MN"/>
              </w:rPr>
            </w:pPr>
          </w:p>
          <w:p w14:paraId="4B6860E3" w14:textId="77777777" w:rsidR="00A177A7" w:rsidRPr="00365B85" w:rsidRDefault="00A177A7" w:rsidP="00BD7165">
            <w:pPr>
              <w:jc w:val="center"/>
              <w:rPr>
                <w:rFonts w:ascii="Arial" w:hAnsi="Arial" w:cs="Arial"/>
                <w:color w:val="000000" w:themeColor="text1"/>
                <w:sz w:val="20"/>
                <w:szCs w:val="20"/>
                <w:lang w:val="mn-MN"/>
              </w:rPr>
            </w:pPr>
          </w:p>
          <w:p w14:paraId="7E59CBCA" w14:textId="77777777" w:rsidR="00A177A7" w:rsidRPr="00365B85" w:rsidRDefault="00A177A7" w:rsidP="00BD7165">
            <w:pPr>
              <w:jc w:val="center"/>
              <w:rPr>
                <w:rFonts w:ascii="Arial" w:hAnsi="Arial" w:cs="Arial"/>
                <w:color w:val="000000" w:themeColor="text1"/>
                <w:sz w:val="20"/>
                <w:szCs w:val="20"/>
                <w:lang w:val="mn-MN"/>
              </w:rPr>
            </w:pPr>
          </w:p>
          <w:p w14:paraId="55EBF0BA" w14:textId="77777777" w:rsidR="00A177A7" w:rsidRPr="00365B85" w:rsidRDefault="00A177A7" w:rsidP="00BD7165">
            <w:pPr>
              <w:jc w:val="center"/>
              <w:rPr>
                <w:rFonts w:ascii="Arial" w:hAnsi="Arial" w:cs="Arial"/>
                <w:color w:val="000000" w:themeColor="text1"/>
                <w:sz w:val="20"/>
                <w:szCs w:val="20"/>
                <w:lang w:val="mn-MN"/>
              </w:rPr>
            </w:pPr>
          </w:p>
          <w:p w14:paraId="577F0296" w14:textId="77777777" w:rsidR="00A177A7" w:rsidRPr="00365B85" w:rsidRDefault="00A177A7" w:rsidP="00BD7165">
            <w:pPr>
              <w:jc w:val="center"/>
              <w:rPr>
                <w:rFonts w:ascii="Arial" w:hAnsi="Arial" w:cs="Arial"/>
                <w:color w:val="000000" w:themeColor="text1"/>
                <w:sz w:val="20"/>
                <w:szCs w:val="20"/>
                <w:lang w:val="mn-MN"/>
              </w:rPr>
            </w:pPr>
          </w:p>
          <w:p w14:paraId="3E93075D" w14:textId="77777777" w:rsidR="00A177A7" w:rsidRPr="00365B85" w:rsidRDefault="00A177A7" w:rsidP="00BD7165">
            <w:pPr>
              <w:jc w:val="center"/>
              <w:rPr>
                <w:rFonts w:ascii="Arial" w:hAnsi="Arial" w:cs="Arial"/>
                <w:color w:val="000000" w:themeColor="text1"/>
                <w:sz w:val="20"/>
                <w:szCs w:val="20"/>
                <w:lang w:val="mn-MN"/>
              </w:rPr>
            </w:pPr>
          </w:p>
          <w:p w14:paraId="298E5094" w14:textId="77777777" w:rsidR="00A177A7" w:rsidRPr="00365B85" w:rsidRDefault="00A177A7" w:rsidP="00BD7165">
            <w:pPr>
              <w:jc w:val="center"/>
              <w:rPr>
                <w:rFonts w:ascii="Arial" w:hAnsi="Arial" w:cs="Arial"/>
                <w:color w:val="000000" w:themeColor="text1"/>
                <w:sz w:val="20"/>
                <w:szCs w:val="20"/>
                <w:lang w:val="mn-MN"/>
              </w:rPr>
            </w:pPr>
          </w:p>
          <w:p w14:paraId="53B616C8" w14:textId="77777777" w:rsidR="00A177A7" w:rsidRPr="00365B85" w:rsidRDefault="00A177A7" w:rsidP="00BD7165">
            <w:pPr>
              <w:jc w:val="center"/>
              <w:rPr>
                <w:rFonts w:ascii="Arial" w:hAnsi="Arial" w:cs="Arial"/>
                <w:color w:val="000000" w:themeColor="text1"/>
                <w:sz w:val="20"/>
                <w:szCs w:val="20"/>
                <w:lang w:val="mn-MN"/>
              </w:rPr>
            </w:pPr>
          </w:p>
          <w:p w14:paraId="0B94C868" w14:textId="77777777" w:rsidR="00A177A7" w:rsidRPr="00365B85" w:rsidRDefault="00A177A7" w:rsidP="00BD7165">
            <w:pPr>
              <w:jc w:val="center"/>
              <w:rPr>
                <w:rFonts w:ascii="Arial" w:hAnsi="Arial" w:cs="Arial"/>
                <w:color w:val="000000" w:themeColor="text1"/>
                <w:sz w:val="20"/>
                <w:szCs w:val="20"/>
                <w:lang w:val="mn-MN"/>
              </w:rPr>
            </w:pPr>
          </w:p>
          <w:p w14:paraId="65D8F7C6" w14:textId="77777777" w:rsidR="00A177A7" w:rsidRPr="00365B85" w:rsidRDefault="00A177A7" w:rsidP="00BD7165">
            <w:pPr>
              <w:jc w:val="center"/>
              <w:rPr>
                <w:rFonts w:ascii="Arial" w:hAnsi="Arial" w:cs="Arial"/>
                <w:color w:val="000000" w:themeColor="text1"/>
                <w:sz w:val="20"/>
                <w:szCs w:val="20"/>
                <w:lang w:val="mn-MN"/>
              </w:rPr>
            </w:pPr>
          </w:p>
          <w:p w14:paraId="4FA65765" w14:textId="77777777" w:rsidR="00A177A7" w:rsidRPr="00365B85" w:rsidRDefault="00A177A7" w:rsidP="00BD7165">
            <w:pPr>
              <w:jc w:val="center"/>
              <w:rPr>
                <w:rFonts w:ascii="Arial" w:hAnsi="Arial" w:cs="Arial"/>
                <w:color w:val="000000" w:themeColor="text1"/>
                <w:sz w:val="20"/>
                <w:szCs w:val="20"/>
                <w:lang w:val="mn-MN"/>
              </w:rPr>
            </w:pPr>
          </w:p>
          <w:p w14:paraId="3B73B02F" w14:textId="77777777" w:rsidR="00A177A7" w:rsidRPr="00365B85" w:rsidRDefault="00A177A7" w:rsidP="00BD7165">
            <w:pPr>
              <w:jc w:val="center"/>
              <w:rPr>
                <w:rFonts w:ascii="Arial" w:hAnsi="Arial" w:cs="Arial"/>
                <w:color w:val="000000" w:themeColor="text1"/>
                <w:sz w:val="20"/>
                <w:szCs w:val="20"/>
                <w:lang w:val="mn-MN"/>
              </w:rPr>
            </w:pPr>
          </w:p>
          <w:p w14:paraId="603AC387" w14:textId="77777777" w:rsidR="00A177A7" w:rsidRPr="00365B85" w:rsidRDefault="00A177A7" w:rsidP="00BD7165">
            <w:pPr>
              <w:jc w:val="center"/>
              <w:rPr>
                <w:rFonts w:ascii="Arial" w:hAnsi="Arial" w:cs="Arial"/>
                <w:color w:val="000000" w:themeColor="text1"/>
                <w:sz w:val="20"/>
                <w:szCs w:val="20"/>
                <w:lang w:val="mn-MN"/>
              </w:rPr>
            </w:pPr>
          </w:p>
          <w:p w14:paraId="496C04AF" w14:textId="77777777" w:rsidR="00A177A7" w:rsidRPr="00365B85" w:rsidRDefault="00A177A7" w:rsidP="00BD7165">
            <w:pPr>
              <w:jc w:val="center"/>
              <w:rPr>
                <w:rFonts w:ascii="Arial" w:hAnsi="Arial" w:cs="Arial"/>
                <w:color w:val="000000" w:themeColor="text1"/>
                <w:sz w:val="20"/>
                <w:szCs w:val="20"/>
                <w:lang w:val="mn-MN"/>
              </w:rPr>
            </w:pPr>
          </w:p>
          <w:p w14:paraId="4FFC83F7" w14:textId="77777777" w:rsidR="00A177A7" w:rsidRPr="00365B85" w:rsidRDefault="00A177A7" w:rsidP="00BD7165">
            <w:pPr>
              <w:jc w:val="center"/>
              <w:rPr>
                <w:rFonts w:ascii="Arial" w:hAnsi="Arial" w:cs="Arial"/>
                <w:color w:val="000000" w:themeColor="text1"/>
                <w:sz w:val="20"/>
                <w:szCs w:val="20"/>
                <w:lang w:val="mn-MN"/>
              </w:rPr>
            </w:pPr>
          </w:p>
          <w:p w14:paraId="255F8521" w14:textId="77777777" w:rsidR="00A177A7" w:rsidRPr="00365B85" w:rsidRDefault="00A177A7" w:rsidP="00BD7165">
            <w:pPr>
              <w:jc w:val="center"/>
              <w:rPr>
                <w:rFonts w:ascii="Arial" w:hAnsi="Arial" w:cs="Arial"/>
                <w:color w:val="000000" w:themeColor="text1"/>
                <w:sz w:val="20"/>
                <w:szCs w:val="20"/>
                <w:lang w:val="mn-MN"/>
              </w:rPr>
            </w:pPr>
          </w:p>
          <w:p w14:paraId="5C831A21" w14:textId="77777777" w:rsidR="00A177A7" w:rsidRPr="00365B85" w:rsidRDefault="00A177A7" w:rsidP="00BD7165">
            <w:pPr>
              <w:jc w:val="center"/>
              <w:rPr>
                <w:rFonts w:ascii="Arial" w:hAnsi="Arial" w:cs="Arial"/>
                <w:color w:val="000000" w:themeColor="text1"/>
                <w:sz w:val="20"/>
                <w:szCs w:val="20"/>
                <w:lang w:val="mn-MN"/>
              </w:rPr>
            </w:pPr>
          </w:p>
          <w:p w14:paraId="2C8E4758" w14:textId="77777777" w:rsidR="00A177A7" w:rsidRPr="00365B85" w:rsidRDefault="00A177A7" w:rsidP="00BD7165">
            <w:pPr>
              <w:jc w:val="center"/>
              <w:rPr>
                <w:rFonts w:ascii="Arial" w:hAnsi="Arial" w:cs="Arial"/>
                <w:color w:val="000000" w:themeColor="text1"/>
                <w:sz w:val="20"/>
                <w:szCs w:val="20"/>
                <w:lang w:val="mn-MN"/>
              </w:rPr>
            </w:pPr>
          </w:p>
          <w:p w14:paraId="129759C6" w14:textId="6953CF43" w:rsidR="00A177A7" w:rsidRPr="00365B85" w:rsidRDefault="00A177A7" w:rsidP="00BD7165">
            <w:pPr>
              <w:jc w:val="center"/>
              <w:rPr>
                <w:rFonts w:ascii="Arial" w:hAnsi="Arial" w:cs="Arial"/>
                <w:bCs/>
                <w:color w:val="000000" w:themeColor="text1"/>
                <w:sz w:val="20"/>
                <w:szCs w:val="20"/>
              </w:rPr>
            </w:pPr>
            <w:r w:rsidRPr="00365B85">
              <w:rPr>
                <w:rFonts w:ascii="Arial" w:hAnsi="Arial" w:cs="Arial"/>
                <w:color w:val="000000" w:themeColor="text1"/>
                <w:sz w:val="20"/>
                <w:szCs w:val="20"/>
                <w:lang w:val="mn-MN"/>
              </w:rPr>
              <w:t>7</w:t>
            </w:r>
            <w:r w:rsidRPr="00365B85">
              <w:rPr>
                <w:rFonts w:ascii="Arial" w:hAnsi="Arial" w:cs="Arial"/>
                <w:color w:val="000000" w:themeColor="text1"/>
                <w:sz w:val="20"/>
                <w:szCs w:val="20"/>
              </w:rPr>
              <w:t>1</w:t>
            </w:r>
          </w:p>
        </w:tc>
        <w:tc>
          <w:tcPr>
            <w:tcW w:w="5529" w:type="dxa"/>
            <w:vAlign w:val="center"/>
          </w:tcPr>
          <w:p w14:paraId="21A0189B" w14:textId="77777777" w:rsidR="00B475A7" w:rsidRPr="00B475A7" w:rsidRDefault="00B475A7" w:rsidP="00B475A7">
            <w:pPr>
              <w:jc w:val="both"/>
              <w:rPr>
                <w:rFonts w:ascii="Arial" w:hAnsi="Arial" w:cs="Arial"/>
                <w:bCs/>
                <w:sz w:val="20"/>
                <w:szCs w:val="20"/>
              </w:rPr>
            </w:pPr>
            <w:r w:rsidRPr="00B475A7">
              <w:rPr>
                <w:rFonts w:ascii="Arial" w:hAnsi="Arial" w:cs="Arial"/>
                <w:bCs/>
                <w:sz w:val="20"/>
                <w:szCs w:val="20"/>
              </w:rPr>
              <w:lastRenderedPageBreak/>
              <w:t xml:space="preserve">Сүмбэр сумын САА-н үед ашиглагдаж байсан 7.3 мян.га атаршсан газрыг газар тариалангийн бүсэд тогтоохоор ХХААХҮЯ-д холбогдох материалын бүрдлийг ханган хүргүүлсэн. </w:t>
            </w:r>
          </w:p>
          <w:p w14:paraId="15DCC808" w14:textId="77777777" w:rsidR="00B475A7" w:rsidRPr="00B475A7" w:rsidRDefault="00B475A7" w:rsidP="00B475A7">
            <w:pPr>
              <w:jc w:val="both"/>
              <w:rPr>
                <w:rFonts w:ascii="Arial" w:hAnsi="Arial" w:cs="Arial"/>
                <w:bCs/>
                <w:sz w:val="20"/>
                <w:szCs w:val="20"/>
              </w:rPr>
            </w:pPr>
            <w:r w:rsidRPr="00B475A7">
              <w:rPr>
                <w:rFonts w:ascii="Arial" w:hAnsi="Arial" w:cs="Arial"/>
                <w:bCs/>
                <w:sz w:val="20"/>
                <w:szCs w:val="20"/>
              </w:rPr>
              <w:t>2023 онд нийт 11.9 га талбайд тэжээлийн ургамал тариалсан ба 104 тн тэжээлийн ургамал хураасан байна.</w:t>
            </w:r>
          </w:p>
          <w:p w14:paraId="51F28697" w14:textId="77777777" w:rsidR="00B475A7" w:rsidRPr="00B475A7" w:rsidRDefault="00B475A7" w:rsidP="00B475A7">
            <w:pPr>
              <w:jc w:val="both"/>
              <w:rPr>
                <w:rFonts w:ascii="Arial" w:hAnsi="Arial" w:cs="Arial"/>
                <w:bCs/>
                <w:sz w:val="20"/>
                <w:szCs w:val="20"/>
              </w:rPr>
            </w:pPr>
            <w:r w:rsidRPr="00B475A7">
              <w:rPr>
                <w:rFonts w:ascii="Arial" w:hAnsi="Arial" w:cs="Arial"/>
                <w:bCs/>
                <w:sz w:val="20"/>
                <w:szCs w:val="20"/>
              </w:rPr>
              <w:t>Аймгийн хэмжээнд хадлангийн 3 салаа, 3 иргэн орон нутагт болон Дорнод, Хэнтий, Төв аймгийн зарим сумдад хадланд гарч 406 тн өвс бэлтгэсэн байна.</w:t>
            </w:r>
          </w:p>
          <w:p w14:paraId="602224B9" w14:textId="77777777" w:rsidR="00B475A7" w:rsidRPr="00B475A7" w:rsidRDefault="00B475A7" w:rsidP="00B475A7">
            <w:pPr>
              <w:jc w:val="both"/>
              <w:rPr>
                <w:rFonts w:ascii="Arial" w:hAnsi="Arial" w:cs="Arial"/>
                <w:bCs/>
                <w:sz w:val="20"/>
                <w:szCs w:val="20"/>
              </w:rPr>
            </w:pPr>
            <w:r w:rsidRPr="00B475A7">
              <w:rPr>
                <w:rFonts w:ascii="Arial" w:hAnsi="Arial" w:cs="Arial"/>
                <w:bCs/>
                <w:sz w:val="20"/>
                <w:szCs w:val="20"/>
              </w:rPr>
              <w:t>Аймгийн хөгжил сангийн хөрөнгө оруулалтаар 80 сая төгрөгийн 140 тн өвсийг Аймгийн аюулгүй нөөцөд худалдан авах тендер зарлаж “Далай дартан” ХХК шалгаран 2023 оны 10 сарын 23-нд гэрээ байгуулан 2970 боодол өвсийг хүлээн авсан байна.</w:t>
            </w:r>
          </w:p>
          <w:p w14:paraId="2ED9F8D0" w14:textId="18E7AD31" w:rsidR="00A177A7" w:rsidRPr="00365B85" w:rsidRDefault="00B475A7" w:rsidP="00B475A7">
            <w:pPr>
              <w:jc w:val="both"/>
              <w:rPr>
                <w:rFonts w:ascii="Arial" w:hAnsi="Arial" w:cs="Arial"/>
                <w:bCs/>
                <w:color w:val="000000" w:themeColor="text1"/>
                <w:sz w:val="20"/>
                <w:szCs w:val="20"/>
              </w:rPr>
            </w:pPr>
            <w:r w:rsidRPr="00B475A7">
              <w:rPr>
                <w:rFonts w:ascii="Arial" w:hAnsi="Arial" w:cs="Arial"/>
                <w:bCs/>
                <w:sz w:val="20"/>
                <w:szCs w:val="20"/>
              </w:rPr>
              <w:t xml:space="preserve"> Сумдын түвшинд өвс, тэжээлийн аюулгүйн нөөцийн бүрдүүлэлт 45% байна. Сүмбэр сум өвс 50 тн, тэжээл 25 тн тэжээл,  Баянтал сум өвс 15 тн,  Шивээговь сум өвс 20 тн-ыг худалдан авахаар гэрээ байгуулаад байна.         </w:t>
            </w:r>
          </w:p>
        </w:tc>
        <w:tc>
          <w:tcPr>
            <w:tcW w:w="1066" w:type="dxa"/>
            <w:vAlign w:val="center"/>
          </w:tcPr>
          <w:p w14:paraId="7B2B1836" w14:textId="1A8A8F77" w:rsidR="00A177A7" w:rsidRPr="00006296" w:rsidRDefault="00B475A7" w:rsidP="00BD7165">
            <w:pPr>
              <w:jc w:val="center"/>
              <w:rPr>
                <w:rFonts w:ascii="Arial" w:hAnsi="Arial" w:cs="Arial"/>
                <w:color w:val="FF0000"/>
                <w:sz w:val="20"/>
                <w:szCs w:val="20"/>
                <w:lang w:val="mn-MN"/>
              </w:rPr>
            </w:pPr>
            <w:r w:rsidRPr="00006296">
              <w:rPr>
                <w:rFonts w:ascii="Arial" w:hAnsi="Arial" w:cs="Arial"/>
                <w:sz w:val="20"/>
                <w:szCs w:val="20"/>
                <w:lang w:val="mn-MN"/>
              </w:rPr>
              <w:t>8</w:t>
            </w:r>
            <w:r w:rsidR="00A177A7" w:rsidRPr="00006296">
              <w:rPr>
                <w:rFonts w:ascii="Arial" w:hAnsi="Arial" w:cs="Arial"/>
                <w:sz w:val="20"/>
                <w:szCs w:val="20"/>
                <w:lang w:val="mn-MN"/>
              </w:rPr>
              <w:t>0%</w:t>
            </w:r>
          </w:p>
        </w:tc>
      </w:tr>
      <w:tr w:rsidR="00A177A7" w:rsidRPr="00CC6A68" w14:paraId="0C30A00B" w14:textId="77777777" w:rsidTr="00457C20">
        <w:tc>
          <w:tcPr>
            <w:tcW w:w="704" w:type="dxa"/>
            <w:vAlign w:val="center"/>
          </w:tcPr>
          <w:p w14:paraId="7BB20358" w14:textId="339EDC34"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62</w:t>
            </w:r>
          </w:p>
        </w:tc>
        <w:tc>
          <w:tcPr>
            <w:tcW w:w="2239" w:type="dxa"/>
            <w:vAlign w:val="center"/>
          </w:tcPr>
          <w:p w14:paraId="7737387B" w14:textId="5FECF2E7"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Бэлчээрийг зохистой ашиглах менежментийг сайжруулан, бэлчээрийн усан хангамжийг </w:t>
            </w:r>
            <w:r w:rsidRPr="00365B85">
              <w:rPr>
                <w:rFonts w:ascii="Arial" w:hAnsi="Arial" w:cs="Arial"/>
                <w:color w:val="000000" w:themeColor="text1"/>
                <w:sz w:val="20"/>
                <w:szCs w:val="20"/>
                <w:lang w:val="mn-MN"/>
              </w:rPr>
              <w:t>нэмэгдүүлнэ.</w:t>
            </w:r>
          </w:p>
        </w:tc>
        <w:tc>
          <w:tcPr>
            <w:tcW w:w="993" w:type="dxa"/>
            <w:vAlign w:val="center"/>
          </w:tcPr>
          <w:p w14:paraId="570AC70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p w14:paraId="5382161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/60,0/</w:t>
            </w:r>
          </w:p>
          <w:p w14:paraId="4096FD5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СОНХС</w:t>
            </w:r>
          </w:p>
          <w:p w14:paraId="7B821C9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/25,0/</w:t>
            </w:r>
          </w:p>
          <w:p w14:paraId="4990B8B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p w14:paraId="500AD36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/20,0/</w:t>
            </w:r>
          </w:p>
          <w:p w14:paraId="1C7ECE15" w14:textId="202F70E5"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5A124298"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Малчдын албан бус бүлэг-11,</w:t>
            </w:r>
          </w:p>
          <w:p w14:paraId="09919870"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br/>
              <w:t xml:space="preserve">хөнөөлт мэрэгчтэй тэмцсэн бэлчээрийн талбай-30.0 </w:t>
            </w:r>
          </w:p>
          <w:p w14:paraId="3191C4A6" w14:textId="77777777" w:rsidR="00A177A7" w:rsidRPr="00420D92" w:rsidRDefault="00A177A7" w:rsidP="00BD7165">
            <w:pPr>
              <w:jc w:val="center"/>
              <w:rPr>
                <w:rFonts w:ascii="Arial" w:hAnsi="Arial" w:cs="Arial"/>
                <w:color w:val="000000" w:themeColor="text1"/>
                <w:sz w:val="20"/>
                <w:szCs w:val="20"/>
                <w:lang w:val="mn-MN"/>
              </w:rPr>
            </w:pPr>
          </w:p>
          <w:p w14:paraId="4031E47A"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мян.га,</w:t>
            </w:r>
            <w:r w:rsidRPr="00420D92">
              <w:rPr>
                <w:rFonts w:ascii="Arial" w:hAnsi="Arial" w:cs="Arial"/>
                <w:color w:val="000000" w:themeColor="text1"/>
                <w:sz w:val="20"/>
                <w:szCs w:val="20"/>
                <w:lang w:val="mn-MN"/>
              </w:rPr>
              <w:br/>
              <w:t>зарцуулсан хөрөнгө-46.0 сая төгрөг,</w:t>
            </w:r>
          </w:p>
          <w:p w14:paraId="551703CC"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br/>
              <w:t>тодотгох судалгаа хийсэн  бэлчээрийн талбай-90.0 мян.га,</w:t>
            </w:r>
          </w:p>
          <w:p w14:paraId="6EF97D07"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br/>
              <w:t xml:space="preserve">босгосон шувууны суудал-372, </w:t>
            </w:r>
          </w:p>
          <w:p w14:paraId="743E602A" w14:textId="77777777" w:rsidR="00A177A7" w:rsidRPr="00420D92" w:rsidRDefault="00A177A7" w:rsidP="00BD7165">
            <w:pPr>
              <w:jc w:val="center"/>
              <w:rPr>
                <w:rFonts w:ascii="Arial" w:hAnsi="Arial" w:cs="Arial"/>
                <w:color w:val="000000" w:themeColor="text1"/>
                <w:sz w:val="20"/>
                <w:szCs w:val="20"/>
                <w:lang w:val="mn-MN"/>
              </w:rPr>
            </w:pPr>
          </w:p>
          <w:p w14:paraId="17FC1762"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шувууны үүр-56, </w:t>
            </w:r>
          </w:p>
          <w:p w14:paraId="3D19C246" w14:textId="77777777" w:rsidR="00A177A7" w:rsidRPr="00420D92" w:rsidRDefault="00A177A7" w:rsidP="00BD7165">
            <w:pPr>
              <w:jc w:val="center"/>
              <w:rPr>
                <w:rFonts w:ascii="Arial" w:hAnsi="Arial" w:cs="Arial"/>
                <w:color w:val="000000" w:themeColor="text1"/>
                <w:sz w:val="20"/>
                <w:szCs w:val="20"/>
                <w:lang w:val="mn-MN"/>
              </w:rPr>
            </w:pPr>
          </w:p>
          <w:p w14:paraId="203ECFB3"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бэлчээр ашиглалты</w:t>
            </w:r>
            <w:r w:rsidRPr="00365B85">
              <w:rPr>
                <w:rFonts w:ascii="Arial" w:hAnsi="Arial" w:cs="Arial"/>
                <w:color w:val="000000" w:themeColor="text1"/>
                <w:sz w:val="20"/>
                <w:szCs w:val="20"/>
                <w:lang w:val="mn-MN"/>
              </w:rPr>
              <w:t xml:space="preserve">н журамтай сумын тоо </w:t>
            </w:r>
            <w:r w:rsidRPr="00420D92">
              <w:rPr>
                <w:rFonts w:ascii="Arial" w:hAnsi="Arial" w:cs="Arial"/>
                <w:color w:val="000000" w:themeColor="text1"/>
                <w:sz w:val="20"/>
                <w:szCs w:val="20"/>
                <w:lang w:val="mn-MN"/>
              </w:rPr>
              <w:t>0</w:t>
            </w:r>
          </w:p>
          <w:p w14:paraId="24B2B875" w14:textId="77777777" w:rsidR="00A177A7" w:rsidRPr="00420D92" w:rsidRDefault="00A177A7" w:rsidP="00BD7165">
            <w:pPr>
              <w:jc w:val="center"/>
              <w:rPr>
                <w:rFonts w:ascii="Arial" w:hAnsi="Arial" w:cs="Arial"/>
                <w:color w:val="000000" w:themeColor="text1"/>
                <w:sz w:val="20"/>
                <w:szCs w:val="20"/>
                <w:lang w:val="mn-MN"/>
              </w:rPr>
            </w:pPr>
          </w:p>
          <w:p w14:paraId="47B4B7CC" w14:textId="775B1D58" w:rsidR="00A177A7" w:rsidRPr="00420D92"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бэлчээр ашиглах журмыг мөрддөг, бэлчээр ашиглалтын төлөвлөгөөнд идэвхитэй оролцдог малчдын бүлэг</w:t>
            </w:r>
            <w:r w:rsidRPr="00420D92">
              <w:rPr>
                <w:rFonts w:ascii="Arial" w:hAnsi="Arial" w:cs="Arial"/>
                <w:color w:val="000000" w:themeColor="text1"/>
                <w:sz w:val="20"/>
                <w:szCs w:val="20"/>
                <w:lang w:val="mn-MN"/>
              </w:rPr>
              <w:t xml:space="preserve"> 0. </w:t>
            </w:r>
          </w:p>
        </w:tc>
        <w:tc>
          <w:tcPr>
            <w:tcW w:w="993" w:type="dxa"/>
            <w:vAlign w:val="center"/>
          </w:tcPr>
          <w:p w14:paraId="71BE405A"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lastRenderedPageBreak/>
              <w:t>11</w:t>
            </w:r>
          </w:p>
          <w:p w14:paraId="2AB7C0CC" w14:textId="77777777" w:rsidR="00A177A7" w:rsidRPr="00365B85" w:rsidRDefault="00A177A7" w:rsidP="00BD7165">
            <w:pPr>
              <w:rPr>
                <w:rFonts w:ascii="Arial" w:hAnsi="Arial" w:cs="Arial"/>
                <w:color w:val="000000" w:themeColor="text1"/>
                <w:sz w:val="20"/>
                <w:szCs w:val="20"/>
              </w:rPr>
            </w:pPr>
          </w:p>
          <w:p w14:paraId="666C0E93" w14:textId="77777777" w:rsidR="00A177A7" w:rsidRPr="00365B85" w:rsidRDefault="00A177A7" w:rsidP="00BD7165">
            <w:pPr>
              <w:rPr>
                <w:rFonts w:ascii="Arial" w:hAnsi="Arial" w:cs="Arial"/>
                <w:color w:val="000000" w:themeColor="text1"/>
                <w:sz w:val="20"/>
                <w:szCs w:val="20"/>
              </w:rPr>
            </w:pPr>
          </w:p>
          <w:p w14:paraId="5A780DA5" w14:textId="77777777" w:rsidR="00A177A7" w:rsidRPr="00365B85" w:rsidRDefault="00A177A7" w:rsidP="00BD7165">
            <w:pPr>
              <w:rPr>
                <w:rFonts w:ascii="Arial" w:hAnsi="Arial" w:cs="Arial"/>
                <w:color w:val="000000" w:themeColor="text1"/>
                <w:sz w:val="20"/>
                <w:szCs w:val="20"/>
              </w:rPr>
            </w:pPr>
          </w:p>
          <w:p w14:paraId="4AB05087" w14:textId="77777777" w:rsidR="00A177A7" w:rsidRPr="00365B85" w:rsidRDefault="00A177A7" w:rsidP="00BD7165">
            <w:pPr>
              <w:rPr>
                <w:rFonts w:ascii="Arial" w:hAnsi="Arial" w:cs="Arial"/>
                <w:color w:val="000000" w:themeColor="text1"/>
                <w:sz w:val="20"/>
                <w:szCs w:val="20"/>
              </w:rPr>
            </w:pPr>
          </w:p>
          <w:p w14:paraId="690E1FDC" w14:textId="77777777" w:rsidR="00A177A7" w:rsidRPr="00365B85" w:rsidRDefault="00A177A7" w:rsidP="00BD7165">
            <w:pPr>
              <w:rPr>
                <w:rFonts w:ascii="Arial" w:hAnsi="Arial" w:cs="Arial"/>
                <w:color w:val="000000" w:themeColor="text1"/>
                <w:sz w:val="20"/>
                <w:szCs w:val="20"/>
              </w:rPr>
            </w:pPr>
          </w:p>
          <w:p w14:paraId="5DE92C70"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30.0</w:t>
            </w:r>
          </w:p>
          <w:p w14:paraId="555AA5A5" w14:textId="77777777" w:rsidR="00A177A7" w:rsidRPr="00365B85" w:rsidRDefault="00A177A7" w:rsidP="00BD7165">
            <w:pPr>
              <w:rPr>
                <w:rFonts w:ascii="Arial" w:hAnsi="Arial" w:cs="Arial"/>
                <w:color w:val="000000" w:themeColor="text1"/>
                <w:sz w:val="20"/>
                <w:szCs w:val="20"/>
              </w:rPr>
            </w:pPr>
          </w:p>
          <w:p w14:paraId="1191866F" w14:textId="77777777" w:rsidR="00A177A7" w:rsidRPr="00365B85" w:rsidRDefault="00A177A7" w:rsidP="00BD7165">
            <w:pPr>
              <w:rPr>
                <w:rFonts w:ascii="Arial" w:hAnsi="Arial" w:cs="Arial"/>
                <w:color w:val="000000" w:themeColor="text1"/>
                <w:sz w:val="20"/>
                <w:szCs w:val="20"/>
              </w:rPr>
            </w:pPr>
          </w:p>
          <w:p w14:paraId="16DEFB7C" w14:textId="77777777" w:rsidR="00A177A7" w:rsidRPr="00365B85" w:rsidRDefault="00A177A7" w:rsidP="00BD7165">
            <w:pPr>
              <w:rPr>
                <w:rFonts w:ascii="Arial" w:hAnsi="Arial" w:cs="Arial"/>
                <w:color w:val="000000" w:themeColor="text1"/>
                <w:sz w:val="20"/>
                <w:szCs w:val="20"/>
              </w:rPr>
            </w:pPr>
          </w:p>
          <w:p w14:paraId="03628F81" w14:textId="77777777" w:rsidR="00A177A7" w:rsidRPr="00365B85" w:rsidRDefault="00A177A7" w:rsidP="00BD7165">
            <w:pPr>
              <w:jc w:val="center"/>
              <w:rPr>
                <w:rFonts w:ascii="Arial" w:hAnsi="Arial" w:cs="Arial"/>
                <w:color w:val="000000" w:themeColor="text1"/>
                <w:sz w:val="20"/>
                <w:szCs w:val="20"/>
              </w:rPr>
            </w:pPr>
          </w:p>
          <w:p w14:paraId="7727F7F7"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46.0</w:t>
            </w:r>
          </w:p>
          <w:p w14:paraId="5360B019" w14:textId="77777777" w:rsidR="00A177A7" w:rsidRPr="00365B85" w:rsidRDefault="00A177A7" w:rsidP="00BD7165">
            <w:pPr>
              <w:rPr>
                <w:rFonts w:ascii="Arial" w:hAnsi="Arial" w:cs="Arial"/>
                <w:color w:val="000000" w:themeColor="text1"/>
                <w:sz w:val="20"/>
                <w:szCs w:val="20"/>
              </w:rPr>
            </w:pPr>
          </w:p>
          <w:p w14:paraId="3F50822E" w14:textId="77777777" w:rsidR="00A177A7" w:rsidRPr="00365B85" w:rsidRDefault="00A177A7" w:rsidP="00BD7165">
            <w:pPr>
              <w:rPr>
                <w:rFonts w:ascii="Arial" w:hAnsi="Arial" w:cs="Arial"/>
                <w:color w:val="000000" w:themeColor="text1"/>
                <w:sz w:val="20"/>
                <w:szCs w:val="20"/>
              </w:rPr>
            </w:pPr>
          </w:p>
          <w:p w14:paraId="0E9EE30D" w14:textId="77777777" w:rsidR="00A177A7" w:rsidRPr="00365B85" w:rsidRDefault="00A177A7" w:rsidP="00BD7165">
            <w:pPr>
              <w:rPr>
                <w:rFonts w:ascii="Arial" w:hAnsi="Arial" w:cs="Arial"/>
                <w:color w:val="000000" w:themeColor="text1"/>
                <w:sz w:val="20"/>
                <w:szCs w:val="20"/>
              </w:rPr>
            </w:pPr>
          </w:p>
          <w:p w14:paraId="00791004" w14:textId="77777777" w:rsidR="00A177A7" w:rsidRPr="00365B85" w:rsidRDefault="00A177A7" w:rsidP="00BD7165">
            <w:pPr>
              <w:rPr>
                <w:rFonts w:ascii="Arial" w:hAnsi="Arial" w:cs="Arial"/>
                <w:color w:val="000000" w:themeColor="text1"/>
                <w:sz w:val="20"/>
                <w:szCs w:val="20"/>
              </w:rPr>
            </w:pPr>
          </w:p>
          <w:p w14:paraId="3F6815F6"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90.0</w:t>
            </w:r>
          </w:p>
          <w:p w14:paraId="171F542A" w14:textId="77777777" w:rsidR="00A177A7" w:rsidRPr="00365B85" w:rsidRDefault="00A177A7" w:rsidP="00BD7165">
            <w:pPr>
              <w:rPr>
                <w:rFonts w:ascii="Arial" w:hAnsi="Arial" w:cs="Arial"/>
                <w:color w:val="000000" w:themeColor="text1"/>
                <w:sz w:val="20"/>
                <w:szCs w:val="20"/>
                <w:lang w:val="mn-MN"/>
              </w:rPr>
            </w:pPr>
          </w:p>
          <w:p w14:paraId="27EC8D60" w14:textId="77777777" w:rsidR="00A177A7" w:rsidRPr="00365B85" w:rsidRDefault="00A177A7" w:rsidP="00BD7165">
            <w:pPr>
              <w:rPr>
                <w:rFonts w:ascii="Arial" w:hAnsi="Arial" w:cs="Arial"/>
                <w:color w:val="000000" w:themeColor="text1"/>
                <w:sz w:val="20"/>
                <w:szCs w:val="20"/>
              </w:rPr>
            </w:pPr>
          </w:p>
          <w:p w14:paraId="38F8659B" w14:textId="77777777" w:rsidR="00A177A7" w:rsidRPr="00365B85" w:rsidRDefault="00A177A7" w:rsidP="00BD7165">
            <w:pPr>
              <w:rPr>
                <w:rFonts w:ascii="Arial" w:hAnsi="Arial" w:cs="Arial"/>
                <w:color w:val="000000" w:themeColor="text1"/>
                <w:sz w:val="20"/>
                <w:szCs w:val="20"/>
              </w:rPr>
            </w:pPr>
          </w:p>
          <w:p w14:paraId="2C5EBAF5"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372</w:t>
            </w:r>
          </w:p>
          <w:p w14:paraId="49372611" w14:textId="77777777" w:rsidR="00A177A7" w:rsidRPr="00365B85" w:rsidRDefault="00A177A7" w:rsidP="00BD7165">
            <w:pPr>
              <w:rPr>
                <w:rFonts w:ascii="Arial" w:hAnsi="Arial" w:cs="Arial"/>
                <w:color w:val="000000" w:themeColor="text1"/>
                <w:sz w:val="20"/>
                <w:szCs w:val="20"/>
              </w:rPr>
            </w:pPr>
          </w:p>
          <w:p w14:paraId="63BC2494"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56</w:t>
            </w:r>
          </w:p>
          <w:p w14:paraId="43D429C4" w14:textId="77777777" w:rsidR="00A177A7" w:rsidRPr="00365B85" w:rsidRDefault="00A177A7" w:rsidP="00BD7165">
            <w:pPr>
              <w:rPr>
                <w:rFonts w:ascii="Arial" w:hAnsi="Arial" w:cs="Arial"/>
                <w:color w:val="000000" w:themeColor="text1"/>
                <w:sz w:val="20"/>
                <w:szCs w:val="20"/>
              </w:rPr>
            </w:pPr>
          </w:p>
          <w:p w14:paraId="3D53228A" w14:textId="77777777" w:rsidR="00A177A7" w:rsidRPr="00365B85" w:rsidRDefault="00A177A7" w:rsidP="00BD7165">
            <w:pPr>
              <w:rPr>
                <w:rFonts w:ascii="Arial" w:hAnsi="Arial" w:cs="Arial"/>
                <w:color w:val="000000" w:themeColor="text1"/>
                <w:sz w:val="20"/>
                <w:szCs w:val="20"/>
              </w:rPr>
            </w:pPr>
          </w:p>
          <w:p w14:paraId="3960D5E9" w14:textId="77777777" w:rsidR="00A177A7" w:rsidRPr="00365B85" w:rsidRDefault="00A177A7" w:rsidP="00BD7165">
            <w:pPr>
              <w:rPr>
                <w:rFonts w:ascii="Arial" w:hAnsi="Arial" w:cs="Arial"/>
                <w:color w:val="000000" w:themeColor="text1"/>
                <w:sz w:val="20"/>
                <w:szCs w:val="20"/>
              </w:rPr>
            </w:pPr>
          </w:p>
          <w:p w14:paraId="52FB13F3"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0</w:t>
            </w:r>
          </w:p>
          <w:p w14:paraId="053935FC" w14:textId="77777777" w:rsidR="00A177A7" w:rsidRPr="00365B85" w:rsidRDefault="00A177A7" w:rsidP="00BD7165">
            <w:pPr>
              <w:rPr>
                <w:rFonts w:ascii="Arial" w:hAnsi="Arial" w:cs="Arial"/>
                <w:color w:val="000000" w:themeColor="text1"/>
                <w:sz w:val="20"/>
                <w:szCs w:val="20"/>
              </w:rPr>
            </w:pPr>
          </w:p>
          <w:p w14:paraId="7ED8BCD1" w14:textId="77777777" w:rsidR="00A177A7" w:rsidRPr="00365B85" w:rsidRDefault="00A177A7" w:rsidP="00BD7165">
            <w:pPr>
              <w:rPr>
                <w:rFonts w:ascii="Arial" w:hAnsi="Arial" w:cs="Arial"/>
                <w:color w:val="000000" w:themeColor="text1"/>
                <w:sz w:val="20"/>
                <w:szCs w:val="20"/>
              </w:rPr>
            </w:pPr>
          </w:p>
          <w:p w14:paraId="5BD08793" w14:textId="77777777" w:rsidR="00A177A7" w:rsidRPr="00365B85" w:rsidRDefault="00A177A7" w:rsidP="00BD7165">
            <w:pPr>
              <w:rPr>
                <w:rFonts w:ascii="Arial" w:hAnsi="Arial" w:cs="Arial"/>
                <w:color w:val="000000" w:themeColor="text1"/>
                <w:sz w:val="20"/>
                <w:szCs w:val="20"/>
              </w:rPr>
            </w:pPr>
          </w:p>
          <w:p w14:paraId="69EDF0BC" w14:textId="77777777" w:rsidR="00A177A7" w:rsidRPr="00365B85" w:rsidRDefault="00A177A7" w:rsidP="00BD7165">
            <w:pPr>
              <w:rPr>
                <w:rFonts w:ascii="Arial" w:hAnsi="Arial" w:cs="Arial"/>
                <w:color w:val="000000" w:themeColor="text1"/>
                <w:sz w:val="20"/>
                <w:szCs w:val="20"/>
              </w:rPr>
            </w:pPr>
          </w:p>
          <w:p w14:paraId="6839506F" w14:textId="77777777" w:rsidR="00A177A7" w:rsidRPr="00365B85" w:rsidRDefault="00A177A7" w:rsidP="00BD7165">
            <w:pPr>
              <w:rPr>
                <w:rFonts w:ascii="Arial" w:hAnsi="Arial" w:cs="Arial"/>
                <w:color w:val="000000" w:themeColor="text1"/>
                <w:sz w:val="20"/>
                <w:szCs w:val="20"/>
              </w:rPr>
            </w:pPr>
          </w:p>
          <w:p w14:paraId="79CFA0FD" w14:textId="77777777" w:rsidR="00A177A7" w:rsidRPr="00365B85" w:rsidRDefault="00A177A7" w:rsidP="00BD7165">
            <w:pPr>
              <w:rPr>
                <w:rFonts w:ascii="Arial" w:hAnsi="Arial" w:cs="Arial"/>
                <w:color w:val="000000" w:themeColor="text1"/>
                <w:sz w:val="20"/>
                <w:szCs w:val="20"/>
              </w:rPr>
            </w:pPr>
          </w:p>
          <w:p w14:paraId="2D6014FB"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0</w:t>
            </w:r>
          </w:p>
          <w:p w14:paraId="7AFBE17A" w14:textId="7D81A5B0" w:rsidR="00A177A7" w:rsidRPr="00365B85" w:rsidRDefault="00A177A7" w:rsidP="00BD7165">
            <w:pPr>
              <w:jc w:val="center"/>
              <w:rPr>
                <w:rFonts w:ascii="Arial" w:hAnsi="Arial" w:cs="Arial"/>
                <w:color w:val="000000" w:themeColor="text1"/>
                <w:sz w:val="20"/>
                <w:szCs w:val="20"/>
              </w:rPr>
            </w:pPr>
          </w:p>
        </w:tc>
        <w:tc>
          <w:tcPr>
            <w:tcW w:w="1275" w:type="dxa"/>
            <w:vAlign w:val="center"/>
          </w:tcPr>
          <w:p w14:paraId="3662A591" w14:textId="77777777" w:rsidR="00A177A7" w:rsidRPr="00365B85" w:rsidRDefault="00A177A7" w:rsidP="00BD7165">
            <w:pPr>
              <w:rPr>
                <w:rFonts w:ascii="Arial" w:hAnsi="Arial" w:cs="Arial"/>
                <w:color w:val="000000" w:themeColor="text1"/>
                <w:sz w:val="20"/>
                <w:szCs w:val="20"/>
              </w:rPr>
            </w:pPr>
          </w:p>
          <w:p w14:paraId="01767509" w14:textId="77777777" w:rsidR="00A177A7" w:rsidRPr="00365B85" w:rsidRDefault="00A177A7" w:rsidP="00BD7165">
            <w:pPr>
              <w:rPr>
                <w:rFonts w:ascii="Arial" w:hAnsi="Arial" w:cs="Arial"/>
                <w:color w:val="000000" w:themeColor="text1"/>
                <w:sz w:val="20"/>
                <w:szCs w:val="20"/>
              </w:rPr>
            </w:pPr>
          </w:p>
          <w:p w14:paraId="38748714" w14:textId="77777777" w:rsidR="00A177A7" w:rsidRPr="00365B85" w:rsidRDefault="00A177A7" w:rsidP="00BD7165">
            <w:pPr>
              <w:rPr>
                <w:rFonts w:ascii="Arial" w:hAnsi="Arial" w:cs="Arial"/>
                <w:color w:val="000000" w:themeColor="text1"/>
                <w:sz w:val="20"/>
                <w:szCs w:val="20"/>
              </w:rPr>
            </w:pPr>
          </w:p>
          <w:p w14:paraId="018C1B4B" w14:textId="08DD947C"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10B4B7E3" w14:textId="77777777" w:rsidR="00B475A7" w:rsidRPr="00B475A7" w:rsidRDefault="00B475A7" w:rsidP="00B475A7">
            <w:pPr>
              <w:jc w:val="both"/>
              <w:rPr>
                <w:rFonts w:ascii="Arial" w:hAnsi="Arial" w:cs="Arial"/>
                <w:bCs/>
                <w:sz w:val="20"/>
                <w:szCs w:val="20"/>
                <w:lang w:val="mn-MN"/>
              </w:rPr>
            </w:pPr>
            <w:r w:rsidRPr="00B475A7">
              <w:rPr>
                <w:rFonts w:ascii="Arial" w:hAnsi="Arial" w:cs="Arial"/>
                <w:bCs/>
                <w:sz w:val="20"/>
                <w:szCs w:val="20"/>
                <w:lang w:val="mn-MN"/>
              </w:rPr>
              <w:t>Аймгийн хэмжээнд 2023 онд бэлчээр ашиглалтын хэлбэрээр зохион байгуулагдсан малчдын албан бус 36 бүлэг байна. Үүнээс: Баянтал суманд 6, Сүмбэр суманд 28, Шивээговь суманд 2.</w:t>
            </w:r>
          </w:p>
          <w:p w14:paraId="7FFF3795" w14:textId="77777777" w:rsidR="00B475A7" w:rsidRPr="00B475A7" w:rsidRDefault="00B475A7" w:rsidP="00B475A7">
            <w:pPr>
              <w:jc w:val="both"/>
              <w:rPr>
                <w:rFonts w:ascii="Arial" w:hAnsi="Arial" w:cs="Arial"/>
                <w:bCs/>
                <w:sz w:val="20"/>
                <w:szCs w:val="20"/>
                <w:lang w:val="mn-MN"/>
              </w:rPr>
            </w:pPr>
            <w:r w:rsidRPr="00B475A7">
              <w:rPr>
                <w:rFonts w:ascii="Arial" w:hAnsi="Arial" w:cs="Arial"/>
                <w:bCs/>
                <w:sz w:val="20"/>
                <w:szCs w:val="20"/>
                <w:lang w:val="mn-MN"/>
              </w:rPr>
              <w:t>Малчдын бүлгүүдэд чиглэсэн сургалт нөлөөллийн ажлыг 2 удаа зохион байгуулж, нийт 142 малчинг хамруулсан.</w:t>
            </w:r>
          </w:p>
          <w:p w14:paraId="7D045133" w14:textId="77777777" w:rsidR="00B475A7" w:rsidRPr="00B475A7" w:rsidRDefault="00B475A7" w:rsidP="00B475A7">
            <w:pPr>
              <w:jc w:val="both"/>
              <w:rPr>
                <w:rFonts w:ascii="Arial" w:hAnsi="Arial" w:cs="Arial"/>
                <w:bCs/>
                <w:sz w:val="20"/>
                <w:szCs w:val="20"/>
                <w:lang w:val="mn-MN"/>
              </w:rPr>
            </w:pPr>
            <w:r w:rsidRPr="00B475A7">
              <w:rPr>
                <w:rFonts w:ascii="Arial" w:hAnsi="Arial" w:cs="Arial"/>
                <w:bCs/>
                <w:sz w:val="20"/>
                <w:szCs w:val="20"/>
                <w:lang w:val="mn-MN"/>
              </w:rPr>
              <w:t>Бэлчээрийн хортон мэрэгч үлийн цагаан оготны тандалт судалгааг Баянтал суманд 5000 га, Сүмбэр суманд 20000 га талбайд хийсэн. Биологийн аргаар тэмцэх ажлыг малчдын бүлэгтэй хамтран хэрэгжүүлж байна. Бэлчээр ашиглалт, менежментийг сайжруулах, МАА-н салбарыг эрсдлээс сэргийлэхэд хамгийн гол нөлөөлөх хүчин зүйл бэлчээрийн ашиглалтыг сайжруулах, хариуцлагын механизмыг ажиллуулах үүднээс 3 сум “Бэлчээр ашиглалтын журам” батлуулан хэрэгжилтийг хянаж байна. Бэлчээрийг зохистой ашиглах, бэлчээрийн менежментийг сайжруулахад малчдын оролцоог хангах, төрийн байгууллагуудтай хамтын ажиллагааг сайжруулах зэрэг мэдээлэл бүхий нөлөөллийн 1 арга хэмжээг зохион байгуулж нийт 135 малчныг хамруулав.</w:t>
            </w:r>
          </w:p>
          <w:p w14:paraId="29AC1E52" w14:textId="77777777" w:rsidR="00B475A7" w:rsidRPr="00B475A7" w:rsidRDefault="00B475A7" w:rsidP="00B475A7">
            <w:pPr>
              <w:jc w:val="both"/>
              <w:rPr>
                <w:rFonts w:ascii="Arial" w:hAnsi="Arial" w:cs="Arial"/>
                <w:bCs/>
                <w:sz w:val="20"/>
                <w:szCs w:val="20"/>
                <w:lang w:val="mn-MN"/>
              </w:rPr>
            </w:pPr>
            <w:r w:rsidRPr="00B475A7">
              <w:rPr>
                <w:rFonts w:ascii="Arial" w:hAnsi="Arial" w:cs="Arial"/>
                <w:bCs/>
                <w:sz w:val="20"/>
                <w:szCs w:val="20"/>
                <w:lang w:val="mn-MN"/>
              </w:rPr>
              <w:t>Хүрсэн түвшин:</w:t>
            </w:r>
          </w:p>
          <w:p w14:paraId="4B13EEF4" w14:textId="77777777" w:rsidR="00B475A7" w:rsidRPr="00B475A7" w:rsidRDefault="00B475A7" w:rsidP="00B2639A">
            <w:pPr>
              <w:jc w:val="both"/>
              <w:rPr>
                <w:rFonts w:ascii="Arial" w:hAnsi="Arial" w:cs="Arial"/>
                <w:bCs/>
                <w:sz w:val="20"/>
                <w:szCs w:val="20"/>
                <w:lang w:val="mn-MN"/>
              </w:rPr>
            </w:pPr>
            <w:r w:rsidRPr="00B475A7">
              <w:rPr>
                <w:rFonts w:ascii="Arial" w:hAnsi="Arial" w:cs="Arial"/>
                <w:bCs/>
                <w:sz w:val="20"/>
                <w:szCs w:val="20"/>
                <w:lang w:val="mn-MN"/>
              </w:rPr>
              <w:t>Малчдын албан бус бүлгийн тоо-36</w:t>
            </w:r>
          </w:p>
          <w:p w14:paraId="56C2E533" w14:textId="77777777" w:rsidR="00B475A7" w:rsidRPr="00B475A7" w:rsidRDefault="00B475A7" w:rsidP="00B2639A">
            <w:pPr>
              <w:jc w:val="both"/>
              <w:rPr>
                <w:rFonts w:ascii="Arial" w:hAnsi="Arial" w:cs="Arial"/>
                <w:bCs/>
                <w:sz w:val="20"/>
                <w:szCs w:val="20"/>
                <w:lang w:val="mn-MN"/>
              </w:rPr>
            </w:pPr>
            <w:r w:rsidRPr="00B475A7">
              <w:rPr>
                <w:rFonts w:ascii="Arial" w:hAnsi="Arial" w:cs="Arial"/>
                <w:bCs/>
                <w:sz w:val="20"/>
                <w:szCs w:val="20"/>
                <w:lang w:val="mn-MN"/>
              </w:rPr>
              <w:t>Хөнөөлт мэрэгчдийн тархалтын судалгаа хийсэн талбайн хэмжээ 25.0 га</w:t>
            </w:r>
          </w:p>
          <w:p w14:paraId="0DDFB836" w14:textId="77777777" w:rsidR="00B475A7" w:rsidRPr="00B475A7" w:rsidRDefault="00B475A7" w:rsidP="00B2639A">
            <w:pPr>
              <w:jc w:val="both"/>
              <w:rPr>
                <w:rFonts w:ascii="Arial" w:hAnsi="Arial" w:cs="Arial"/>
                <w:bCs/>
                <w:sz w:val="20"/>
                <w:szCs w:val="20"/>
                <w:lang w:val="mn-MN"/>
              </w:rPr>
            </w:pPr>
            <w:r w:rsidRPr="00B475A7">
              <w:rPr>
                <w:rFonts w:ascii="Arial" w:hAnsi="Arial" w:cs="Arial"/>
                <w:bCs/>
                <w:sz w:val="20"/>
                <w:szCs w:val="20"/>
                <w:lang w:val="mn-MN"/>
              </w:rPr>
              <w:t>Зохион байгуулсан арга хэмжээний тоо-4</w:t>
            </w:r>
          </w:p>
          <w:p w14:paraId="5AAAAB8F" w14:textId="77777777" w:rsidR="00B475A7" w:rsidRPr="00B475A7" w:rsidRDefault="00B475A7" w:rsidP="00B2639A">
            <w:pPr>
              <w:jc w:val="both"/>
              <w:rPr>
                <w:rFonts w:ascii="Arial" w:hAnsi="Arial" w:cs="Arial"/>
                <w:bCs/>
                <w:sz w:val="20"/>
                <w:szCs w:val="20"/>
                <w:lang w:val="mn-MN"/>
              </w:rPr>
            </w:pPr>
            <w:r w:rsidRPr="00B475A7">
              <w:rPr>
                <w:rFonts w:ascii="Arial" w:hAnsi="Arial" w:cs="Arial"/>
                <w:bCs/>
                <w:sz w:val="20"/>
                <w:szCs w:val="20"/>
                <w:lang w:val="mn-MN"/>
              </w:rPr>
              <w:t>Бэлчээр ашиглалтын журамтай сумын тоо 3</w:t>
            </w:r>
          </w:p>
          <w:p w14:paraId="7B5716B8" w14:textId="608472C6" w:rsidR="00A177A7" w:rsidRPr="00420D92" w:rsidRDefault="00B475A7" w:rsidP="00B2639A">
            <w:pPr>
              <w:jc w:val="both"/>
              <w:rPr>
                <w:rFonts w:ascii="Arial" w:hAnsi="Arial" w:cs="Arial"/>
                <w:bCs/>
                <w:sz w:val="20"/>
                <w:szCs w:val="20"/>
                <w:lang w:val="mn-MN"/>
              </w:rPr>
            </w:pPr>
            <w:r w:rsidRPr="00B475A7">
              <w:rPr>
                <w:rFonts w:ascii="Arial" w:hAnsi="Arial" w:cs="Arial"/>
                <w:bCs/>
                <w:sz w:val="20"/>
                <w:szCs w:val="20"/>
                <w:lang w:val="mn-MN"/>
              </w:rPr>
              <w:t>Бэлчээрийн менежментийг сайжруулахад оролцсон малчдын оролцоо /хувь/ 40,1</w:t>
            </w:r>
          </w:p>
        </w:tc>
        <w:tc>
          <w:tcPr>
            <w:tcW w:w="1066" w:type="dxa"/>
            <w:vAlign w:val="center"/>
          </w:tcPr>
          <w:p w14:paraId="570F976A" w14:textId="69412DFC" w:rsidR="00A177A7" w:rsidRPr="00006296" w:rsidRDefault="00B475A7" w:rsidP="00BD7165">
            <w:pPr>
              <w:jc w:val="center"/>
              <w:rPr>
                <w:rFonts w:ascii="Arial" w:hAnsi="Arial" w:cs="Arial"/>
                <w:color w:val="FF0000"/>
                <w:sz w:val="20"/>
                <w:szCs w:val="20"/>
                <w:lang w:val="mn-MN"/>
              </w:rPr>
            </w:pPr>
            <w:r w:rsidRPr="00006296">
              <w:rPr>
                <w:rFonts w:ascii="Arial" w:hAnsi="Arial" w:cs="Arial"/>
                <w:sz w:val="20"/>
                <w:szCs w:val="20"/>
              </w:rPr>
              <w:t>8</w:t>
            </w:r>
            <w:r w:rsidR="00A177A7" w:rsidRPr="00006296">
              <w:rPr>
                <w:rFonts w:ascii="Arial" w:hAnsi="Arial" w:cs="Arial"/>
                <w:sz w:val="20"/>
                <w:szCs w:val="20"/>
              </w:rPr>
              <w:t>0</w:t>
            </w:r>
            <w:r w:rsidR="00A177A7" w:rsidRPr="00006296">
              <w:rPr>
                <w:rFonts w:ascii="Arial" w:hAnsi="Arial" w:cs="Arial"/>
                <w:sz w:val="20"/>
                <w:szCs w:val="20"/>
                <w:lang w:val="mn-MN"/>
              </w:rPr>
              <w:t>%</w:t>
            </w:r>
          </w:p>
        </w:tc>
      </w:tr>
      <w:tr w:rsidR="00A177A7" w:rsidRPr="00CC6A68" w14:paraId="7DA771FA" w14:textId="77777777" w:rsidTr="00B2639A">
        <w:tc>
          <w:tcPr>
            <w:tcW w:w="704" w:type="dxa"/>
            <w:shd w:val="clear" w:color="auto" w:fill="auto"/>
            <w:vAlign w:val="center"/>
          </w:tcPr>
          <w:p w14:paraId="0BA186C3" w14:textId="73E56199" w:rsidR="00A177A7" w:rsidRPr="00B2639A" w:rsidRDefault="00A177A7" w:rsidP="00BD7165">
            <w:pPr>
              <w:jc w:val="center"/>
              <w:rPr>
                <w:rFonts w:ascii="Arial" w:hAnsi="Arial" w:cs="Arial"/>
                <w:color w:val="000000" w:themeColor="text1"/>
                <w:sz w:val="20"/>
                <w:szCs w:val="20"/>
                <w:lang w:val="mn-MN"/>
              </w:rPr>
            </w:pPr>
            <w:r w:rsidRPr="00B2639A">
              <w:rPr>
                <w:rFonts w:ascii="Arial" w:hAnsi="Arial" w:cs="Arial"/>
                <w:color w:val="000000" w:themeColor="text1"/>
                <w:sz w:val="20"/>
                <w:szCs w:val="20"/>
                <w:lang w:val="mn-MN"/>
              </w:rPr>
              <w:t>63</w:t>
            </w:r>
          </w:p>
        </w:tc>
        <w:tc>
          <w:tcPr>
            <w:tcW w:w="2239" w:type="dxa"/>
            <w:vAlign w:val="center"/>
          </w:tcPr>
          <w:p w14:paraId="4EBBA807" w14:textId="3F5CD702"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Мал аж ахуйн гаралтай экспортод чиглэсэн бүтээгдэхүүн, түүхий эдийн үйлдвэрлэлийг нэмэгдүүлнэ.</w:t>
            </w:r>
          </w:p>
        </w:tc>
        <w:tc>
          <w:tcPr>
            <w:tcW w:w="993" w:type="dxa"/>
            <w:vAlign w:val="center"/>
          </w:tcPr>
          <w:p w14:paraId="1029EF6F" w14:textId="160AAAE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6CC0901"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Үйлдвэрлэл эрхлэгчдийн 60-аас доошгүй хувийг хамруулна</w:t>
            </w:r>
            <w:r w:rsidRPr="00365B85">
              <w:rPr>
                <w:rFonts w:ascii="Arial" w:hAnsi="Arial" w:cs="Arial"/>
                <w:color w:val="000000" w:themeColor="text1"/>
                <w:sz w:val="20"/>
                <w:szCs w:val="20"/>
                <w:lang w:val="mn-MN"/>
              </w:rPr>
              <w:t>.</w:t>
            </w:r>
          </w:p>
          <w:p w14:paraId="5C8214A6" w14:textId="77777777" w:rsidR="00A177A7" w:rsidRPr="00365B85" w:rsidRDefault="00A177A7" w:rsidP="00BD7165">
            <w:pPr>
              <w:rPr>
                <w:rFonts w:ascii="Arial" w:hAnsi="Arial" w:cs="Arial"/>
                <w:color w:val="000000" w:themeColor="text1"/>
                <w:sz w:val="20"/>
                <w:szCs w:val="20"/>
                <w:lang w:val="mn-MN"/>
              </w:rPr>
            </w:pPr>
          </w:p>
          <w:p w14:paraId="055F015F" w14:textId="77777777" w:rsidR="00A177A7" w:rsidRPr="00365B85" w:rsidRDefault="00A177A7" w:rsidP="00BD7165">
            <w:pPr>
              <w:jc w:val="center"/>
              <w:rPr>
                <w:rFonts w:ascii="Arial" w:hAnsi="Arial" w:cs="Arial"/>
                <w:color w:val="000000" w:themeColor="text1"/>
                <w:sz w:val="20"/>
                <w:szCs w:val="20"/>
                <w:lang w:val="mn-MN"/>
              </w:rPr>
            </w:pPr>
          </w:p>
          <w:p w14:paraId="28C43D8E"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Үйлдвэрлэсэн арьс, ширний тоо 65028 ширхэг</w:t>
            </w:r>
          </w:p>
          <w:p w14:paraId="0B7A323A" w14:textId="77777777" w:rsidR="00A177A7" w:rsidRPr="00420D92" w:rsidRDefault="00A177A7" w:rsidP="00BD7165">
            <w:pPr>
              <w:jc w:val="center"/>
              <w:rPr>
                <w:rFonts w:ascii="Arial" w:hAnsi="Arial" w:cs="Arial"/>
                <w:color w:val="000000" w:themeColor="text1"/>
                <w:sz w:val="20"/>
                <w:szCs w:val="20"/>
                <w:lang w:val="mn-MN"/>
              </w:rPr>
            </w:pPr>
          </w:p>
          <w:p w14:paraId="69E5930A"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Угаасан ноосны хэмжээ-250 тн -оос багагүй</w:t>
            </w:r>
          </w:p>
          <w:p w14:paraId="2746DAC6" w14:textId="77777777" w:rsidR="00A177A7" w:rsidRPr="00420D92" w:rsidRDefault="00A177A7" w:rsidP="00BD7165">
            <w:pPr>
              <w:jc w:val="center"/>
              <w:rPr>
                <w:rFonts w:ascii="Arial" w:hAnsi="Arial" w:cs="Arial"/>
                <w:color w:val="000000" w:themeColor="text1"/>
                <w:sz w:val="20"/>
                <w:szCs w:val="20"/>
                <w:lang w:val="mn-MN"/>
              </w:rPr>
            </w:pPr>
          </w:p>
          <w:p w14:paraId="6443A63C"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Экспортолсон ноосны хэмжээ- 80 тн-оос багагүй</w:t>
            </w:r>
          </w:p>
          <w:p w14:paraId="124D3081" w14:textId="77777777" w:rsidR="00A177A7" w:rsidRPr="00420D92" w:rsidRDefault="00A177A7" w:rsidP="00BD7165">
            <w:pPr>
              <w:jc w:val="center"/>
              <w:rPr>
                <w:rFonts w:ascii="Arial" w:hAnsi="Arial" w:cs="Arial"/>
                <w:color w:val="000000" w:themeColor="text1"/>
                <w:sz w:val="20"/>
                <w:szCs w:val="20"/>
                <w:lang w:val="mn-MN"/>
              </w:rPr>
            </w:pPr>
          </w:p>
          <w:p w14:paraId="364A7D23"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Ангилсан махны хэмжээ-2.8 тн-оос багагүй</w:t>
            </w:r>
          </w:p>
          <w:p w14:paraId="62AF6B00" w14:textId="77777777" w:rsidR="00A177A7" w:rsidRPr="00420D92" w:rsidRDefault="00A177A7" w:rsidP="00BD7165">
            <w:pPr>
              <w:jc w:val="center"/>
              <w:rPr>
                <w:rFonts w:ascii="Arial" w:hAnsi="Arial" w:cs="Arial"/>
                <w:color w:val="000000" w:themeColor="text1"/>
                <w:sz w:val="20"/>
                <w:szCs w:val="20"/>
                <w:lang w:val="mn-MN"/>
              </w:rPr>
            </w:pPr>
          </w:p>
          <w:p w14:paraId="33D33577" w14:textId="7EA8BD2E"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Сүлжмэл бүтээгдэхүүний үйлдвэрлэл өмнөх онтой харьцуулахад 1.5 хувиар өссөн байна.</w:t>
            </w:r>
          </w:p>
        </w:tc>
        <w:tc>
          <w:tcPr>
            <w:tcW w:w="993" w:type="dxa"/>
            <w:vAlign w:val="center"/>
          </w:tcPr>
          <w:p w14:paraId="7021665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65028</w:t>
            </w:r>
          </w:p>
          <w:p w14:paraId="4C5FFB8F" w14:textId="77777777" w:rsidR="00A177A7" w:rsidRPr="00365B85" w:rsidRDefault="00A177A7" w:rsidP="00BD7165">
            <w:pPr>
              <w:jc w:val="center"/>
              <w:rPr>
                <w:rFonts w:ascii="Arial" w:hAnsi="Arial" w:cs="Arial"/>
                <w:color w:val="000000" w:themeColor="text1"/>
                <w:sz w:val="20"/>
                <w:szCs w:val="20"/>
                <w:lang w:val="mn-MN"/>
              </w:rPr>
            </w:pPr>
          </w:p>
          <w:p w14:paraId="194282C8" w14:textId="77777777" w:rsidR="00A177A7" w:rsidRPr="00365B85" w:rsidRDefault="00A177A7" w:rsidP="00BD7165">
            <w:pPr>
              <w:jc w:val="center"/>
              <w:rPr>
                <w:rFonts w:ascii="Arial" w:hAnsi="Arial" w:cs="Arial"/>
                <w:color w:val="000000" w:themeColor="text1"/>
                <w:sz w:val="20"/>
                <w:szCs w:val="20"/>
                <w:lang w:val="mn-MN"/>
              </w:rPr>
            </w:pPr>
          </w:p>
          <w:p w14:paraId="279FE05D" w14:textId="77777777" w:rsidR="00A177A7" w:rsidRPr="00365B85" w:rsidRDefault="00A177A7" w:rsidP="00BD7165">
            <w:pPr>
              <w:jc w:val="center"/>
              <w:rPr>
                <w:rFonts w:ascii="Arial" w:hAnsi="Arial" w:cs="Arial"/>
                <w:color w:val="000000" w:themeColor="text1"/>
                <w:sz w:val="20"/>
                <w:szCs w:val="20"/>
                <w:lang w:val="mn-MN"/>
              </w:rPr>
            </w:pPr>
          </w:p>
          <w:p w14:paraId="3B6F21FB" w14:textId="77777777" w:rsidR="00A177A7" w:rsidRPr="00365B85" w:rsidRDefault="00A177A7" w:rsidP="00BD7165">
            <w:pPr>
              <w:jc w:val="center"/>
              <w:rPr>
                <w:rFonts w:ascii="Arial" w:hAnsi="Arial" w:cs="Arial"/>
                <w:color w:val="000000" w:themeColor="text1"/>
                <w:sz w:val="20"/>
                <w:szCs w:val="20"/>
                <w:lang w:val="mn-MN"/>
              </w:rPr>
            </w:pPr>
          </w:p>
          <w:p w14:paraId="31777DFD" w14:textId="77777777" w:rsidR="00A177A7" w:rsidRPr="00365B85" w:rsidRDefault="00A177A7" w:rsidP="00BD7165">
            <w:pPr>
              <w:jc w:val="center"/>
              <w:rPr>
                <w:rFonts w:ascii="Arial" w:hAnsi="Arial" w:cs="Arial"/>
                <w:color w:val="000000" w:themeColor="text1"/>
                <w:sz w:val="20"/>
                <w:szCs w:val="20"/>
                <w:lang w:val="mn-MN"/>
              </w:rPr>
            </w:pPr>
          </w:p>
          <w:p w14:paraId="50292AA7" w14:textId="77777777" w:rsidR="00A177A7" w:rsidRPr="00365B85" w:rsidRDefault="00A177A7" w:rsidP="00BD7165">
            <w:pPr>
              <w:jc w:val="center"/>
              <w:rPr>
                <w:rFonts w:ascii="Arial" w:hAnsi="Arial" w:cs="Arial"/>
                <w:color w:val="000000" w:themeColor="text1"/>
                <w:sz w:val="20"/>
                <w:szCs w:val="20"/>
                <w:lang w:val="mn-MN"/>
              </w:rPr>
            </w:pPr>
          </w:p>
          <w:p w14:paraId="5656170B" w14:textId="77777777" w:rsidR="00A177A7" w:rsidRPr="00365B85" w:rsidRDefault="00A177A7" w:rsidP="00BD7165">
            <w:pPr>
              <w:jc w:val="center"/>
              <w:rPr>
                <w:rFonts w:ascii="Arial" w:hAnsi="Arial" w:cs="Arial"/>
                <w:color w:val="000000" w:themeColor="text1"/>
                <w:sz w:val="20"/>
                <w:szCs w:val="20"/>
                <w:lang w:val="mn-MN"/>
              </w:rPr>
            </w:pPr>
          </w:p>
          <w:p w14:paraId="3FBEDAB0" w14:textId="77777777" w:rsidR="00A177A7" w:rsidRPr="00365B85" w:rsidRDefault="00A177A7" w:rsidP="00BD7165">
            <w:pPr>
              <w:jc w:val="center"/>
              <w:rPr>
                <w:rFonts w:ascii="Arial" w:hAnsi="Arial" w:cs="Arial"/>
                <w:color w:val="000000" w:themeColor="text1"/>
                <w:sz w:val="20"/>
                <w:szCs w:val="20"/>
                <w:lang w:val="mn-MN"/>
              </w:rPr>
            </w:pPr>
          </w:p>
          <w:p w14:paraId="17D855AD" w14:textId="77777777" w:rsidR="00A177A7" w:rsidRPr="00365B85" w:rsidRDefault="00A177A7" w:rsidP="00BD7165">
            <w:pPr>
              <w:jc w:val="center"/>
              <w:rPr>
                <w:rFonts w:ascii="Arial" w:hAnsi="Arial" w:cs="Arial"/>
                <w:color w:val="000000" w:themeColor="text1"/>
                <w:sz w:val="20"/>
                <w:szCs w:val="20"/>
                <w:lang w:val="mn-MN"/>
              </w:rPr>
            </w:pPr>
          </w:p>
          <w:p w14:paraId="615B891D" w14:textId="77777777" w:rsidR="00A177A7" w:rsidRPr="00365B85" w:rsidRDefault="00A177A7" w:rsidP="00BD7165">
            <w:pPr>
              <w:jc w:val="center"/>
              <w:rPr>
                <w:rFonts w:ascii="Arial" w:hAnsi="Arial" w:cs="Arial"/>
                <w:color w:val="000000" w:themeColor="text1"/>
                <w:sz w:val="20"/>
                <w:szCs w:val="20"/>
                <w:lang w:val="mn-MN"/>
              </w:rPr>
            </w:pPr>
          </w:p>
          <w:p w14:paraId="0FA81161" w14:textId="77777777" w:rsidR="00A177A7" w:rsidRPr="00365B85" w:rsidRDefault="00A177A7" w:rsidP="00BD7165">
            <w:pPr>
              <w:jc w:val="center"/>
              <w:rPr>
                <w:rFonts w:ascii="Arial" w:hAnsi="Arial" w:cs="Arial"/>
                <w:color w:val="000000" w:themeColor="text1"/>
                <w:sz w:val="20"/>
                <w:szCs w:val="20"/>
              </w:rPr>
            </w:pPr>
          </w:p>
          <w:p w14:paraId="3DAF62AC" w14:textId="77777777" w:rsidR="00A177A7" w:rsidRPr="00365B85" w:rsidRDefault="00A177A7" w:rsidP="00BD7165">
            <w:pPr>
              <w:jc w:val="center"/>
              <w:rPr>
                <w:rFonts w:ascii="Arial" w:hAnsi="Arial" w:cs="Arial"/>
                <w:color w:val="000000" w:themeColor="text1"/>
                <w:sz w:val="20"/>
                <w:szCs w:val="20"/>
              </w:rPr>
            </w:pPr>
          </w:p>
          <w:p w14:paraId="0C692F50" w14:textId="77777777" w:rsidR="00A177A7" w:rsidRPr="00365B85" w:rsidRDefault="00A177A7" w:rsidP="00BD7165">
            <w:pPr>
              <w:jc w:val="center"/>
              <w:rPr>
                <w:rFonts w:ascii="Arial" w:hAnsi="Arial" w:cs="Arial"/>
                <w:color w:val="000000" w:themeColor="text1"/>
                <w:sz w:val="20"/>
                <w:szCs w:val="20"/>
              </w:rPr>
            </w:pPr>
          </w:p>
          <w:p w14:paraId="48B6DC4A" w14:textId="2A6E9A47" w:rsidR="00A177A7" w:rsidRPr="00365B85" w:rsidRDefault="00A177A7" w:rsidP="00BD7165">
            <w:pPr>
              <w:jc w:val="center"/>
              <w:rPr>
                <w:rFonts w:ascii="Arial" w:hAnsi="Arial" w:cs="Arial"/>
                <w:color w:val="000000" w:themeColor="text1"/>
                <w:sz w:val="20"/>
                <w:szCs w:val="20"/>
              </w:rPr>
            </w:pPr>
          </w:p>
        </w:tc>
        <w:tc>
          <w:tcPr>
            <w:tcW w:w="1275" w:type="dxa"/>
            <w:vAlign w:val="center"/>
          </w:tcPr>
          <w:p w14:paraId="49E42AFA" w14:textId="37961477"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11727FFE"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 xml:space="preserve">Үйлдвэрлэл эрхлэгчдийг чадавхижуулах зорилгоор Жижиг, дунд үйлдвэрийн газар, Best сургалтын төв, Зээлийн батлан даалтын сан, ЖДҮГ-тай хамтран 6 удаагийн сургалт, нөлөөллийн арга хэмжээг зохион байгуулж, орон нутгийн 5 аж ахуйн нэгж, бичил, жижиг үйлдвэрлэл эрхлэгчдийн төлөөлөл 97 иргэнийг хамруулав. Энэ нь МАА-н гаралтай түүхий эд бэлтгэгэчдийг 100% хамруулсан байна. </w:t>
            </w:r>
          </w:p>
          <w:p w14:paraId="70A4EDB7"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 xml:space="preserve">Аймгийн хэмжээнд нэмүү өртөг шингэсэн бүтээгдэхүүн үйлдвэрлэдэг “Язгуур баялаг-нэхий” хоршоо 3200 ш хурганы арьс, нэхий боловсруулан, 5 төрлийн 1000 гаруй бүтээгдэхүүнийг оёж,  Чойр Хайрхан ХХК нийт 750 тн ноос бэлтгэсэн бөгөөд үүнээс 260 тн ноос угааж, 130 тн ноос самнаж, Бүрэн урлан ХХК 1300 ширхэг оёмол бүтээгдэхүүн үйлдвэрлэж тус тус зах зээлд нийлүүлээд байгаа нь бэлтгэсэн ноос өмнөх оноос 120 тн-оор өсчээ. </w:t>
            </w:r>
          </w:p>
          <w:p w14:paraId="02407966"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Энэ онд 9 цэгээс 93.4 тн  түүхий эдийг бэлтгэн 26250 ш арьс ширэнд анхан шатны тордолт хийж, үндэсний үйлдвэр, БНХАУ-ын хөрөнгө оруулалттай үйлдвэрт нийлүүлсэн нь өмнөх онтой харьцуулахад бэлтгэсэн арьс, шир 12 тн, бэлтгэсэн нийт түүхий эд 41%-иар тус тус нэмэгдсэн байна.</w:t>
            </w:r>
          </w:p>
          <w:p w14:paraId="7E7DF187"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 xml:space="preserve">2023 онд 6.9 тн мах, дайвар бүтээгдэхүүнийг ангилан, савлаж зах зээлд нийлүүлсэн нь хүрэх түвшингээс 4.1 тн-оор илүү байна. </w:t>
            </w:r>
          </w:p>
          <w:p w14:paraId="40A7C015"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Үр дүн:  зохион байгуулсан нөлөөллийн арга хэмжээнд үйлдвэрлэл эрхлэгчдийн 96%-ийг хамруулсан.</w:t>
            </w:r>
          </w:p>
          <w:p w14:paraId="7E80AFBB"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Үйлдвэрлэсэн, бэлтгэсэн түүхий эд 93.4 тн буюу 78.9 мян.ш;</w:t>
            </w:r>
          </w:p>
          <w:p w14:paraId="29E28B6D"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Угаасан ноос 260 тн; экспортлоогүй.</w:t>
            </w:r>
          </w:p>
          <w:p w14:paraId="730B9D0D" w14:textId="77777777" w:rsidR="00B475A7" w:rsidRPr="00513A7A" w:rsidRDefault="00B475A7" w:rsidP="00B475A7">
            <w:pPr>
              <w:jc w:val="both"/>
              <w:rPr>
                <w:rFonts w:ascii="Arial" w:hAnsi="Arial" w:cs="Arial"/>
                <w:sz w:val="20"/>
                <w:szCs w:val="18"/>
                <w:lang w:val="mn-MN"/>
              </w:rPr>
            </w:pPr>
            <w:r w:rsidRPr="00513A7A">
              <w:rPr>
                <w:rFonts w:ascii="Arial" w:hAnsi="Arial" w:cs="Arial"/>
                <w:sz w:val="20"/>
                <w:szCs w:val="18"/>
                <w:lang w:val="mn-MN"/>
              </w:rPr>
              <w:t>Ангилсан махны хэмжээ 6.9 тн;</w:t>
            </w:r>
          </w:p>
          <w:p w14:paraId="3B8521DF" w14:textId="1F94EE5E" w:rsidR="00A177A7" w:rsidRPr="00DE5253" w:rsidRDefault="00B475A7" w:rsidP="00B475A7">
            <w:pPr>
              <w:jc w:val="center"/>
              <w:rPr>
                <w:rFonts w:ascii="Arial" w:hAnsi="Arial" w:cs="Arial"/>
                <w:bCs/>
                <w:sz w:val="20"/>
                <w:szCs w:val="20"/>
              </w:rPr>
            </w:pPr>
            <w:r w:rsidRPr="00513A7A">
              <w:rPr>
                <w:rFonts w:ascii="Arial" w:hAnsi="Arial" w:cs="Arial"/>
                <w:sz w:val="20"/>
                <w:szCs w:val="18"/>
                <w:lang w:val="mn-MN"/>
              </w:rPr>
              <w:t>Сүлжмэл бүтээгдэхүүний үйлдвэрлээгүй.</w:t>
            </w:r>
          </w:p>
        </w:tc>
        <w:tc>
          <w:tcPr>
            <w:tcW w:w="1066" w:type="dxa"/>
            <w:vAlign w:val="center"/>
          </w:tcPr>
          <w:p w14:paraId="7D71466B" w14:textId="20D66E50" w:rsidR="00A177A7" w:rsidRPr="00006296" w:rsidRDefault="00B475A7" w:rsidP="00BD7165">
            <w:pPr>
              <w:jc w:val="center"/>
              <w:rPr>
                <w:rFonts w:ascii="Arial" w:hAnsi="Arial" w:cs="Arial"/>
                <w:color w:val="000000" w:themeColor="text1"/>
                <w:sz w:val="20"/>
                <w:szCs w:val="20"/>
                <w:lang w:val="mn-MN"/>
              </w:rPr>
            </w:pPr>
            <w:r w:rsidRPr="00006296">
              <w:rPr>
                <w:rFonts w:ascii="Arial" w:hAnsi="Arial" w:cs="Arial"/>
                <w:sz w:val="20"/>
                <w:szCs w:val="20"/>
                <w:lang w:val="mn-MN"/>
              </w:rPr>
              <w:t>8</w:t>
            </w:r>
            <w:r w:rsidR="00A177A7" w:rsidRPr="00006296">
              <w:rPr>
                <w:rFonts w:ascii="Arial" w:hAnsi="Arial" w:cs="Arial"/>
                <w:sz w:val="20"/>
                <w:szCs w:val="20"/>
                <w:lang w:val="mn-MN"/>
              </w:rPr>
              <w:t>0%</w:t>
            </w:r>
          </w:p>
        </w:tc>
      </w:tr>
      <w:tr w:rsidR="00A177A7" w:rsidRPr="00CC6A68" w14:paraId="398938AC" w14:textId="77777777" w:rsidTr="00B2639A">
        <w:tc>
          <w:tcPr>
            <w:tcW w:w="704" w:type="dxa"/>
            <w:shd w:val="clear" w:color="auto" w:fill="auto"/>
            <w:vAlign w:val="center"/>
          </w:tcPr>
          <w:p w14:paraId="119C5E2F" w14:textId="00B50E72" w:rsidR="00A177A7" w:rsidRPr="00B2639A" w:rsidRDefault="00A177A7" w:rsidP="00BD7165">
            <w:pPr>
              <w:jc w:val="center"/>
              <w:rPr>
                <w:rFonts w:ascii="Arial" w:hAnsi="Arial" w:cs="Arial"/>
                <w:color w:val="000000" w:themeColor="text1"/>
                <w:sz w:val="20"/>
                <w:szCs w:val="20"/>
                <w:lang w:val="mn-MN"/>
              </w:rPr>
            </w:pPr>
            <w:r w:rsidRPr="00B2639A">
              <w:rPr>
                <w:rFonts w:ascii="Arial" w:hAnsi="Arial" w:cs="Arial"/>
                <w:color w:val="000000" w:themeColor="text1"/>
                <w:sz w:val="20"/>
                <w:szCs w:val="20"/>
                <w:lang w:val="mn-MN"/>
              </w:rPr>
              <w:lastRenderedPageBreak/>
              <w:t>64</w:t>
            </w:r>
          </w:p>
        </w:tc>
        <w:tc>
          <w:tcPr>
            <w:tcW w:w="2239" w:type="dxa"/>
            <w:vAlign w:val="center"/>
          </w:tcPr>
          <w:p w14:paraId="36D5F962" w14:textId="03E8B25D"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Мал, амьтны халдварт, гоц халдварт, шимэгчлэх өвчнөөс урьдчилан сэргийлэх, тэмцэх арга хэмжээг зохион байгуулна.</w:t>
            </w:r>
          </w:p>
        </w:tc>
        <w:tc>
          <w:tcPr>
            <w:tcW w:w="993" w:type="dxa"/>
            <w:vAlign w:val="center"/>
          </w:tcPr>
          <w:p w14:paraId="1022B6E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СОНХС</w:t>
            </w:r>
          </w:p>
          <w:p w14:paraId="49CCE2F1" w14:textId="1ECF4E2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w:t>
            </w:r>
          </w:p>
        </w:tc>
        <w:tc>
          <w:tcPr>
            <w:tcW w:w="1729" w:type="dxa"/>
            <w:vAlign w:val="center"/>
          </w:tcPr>
          <w:p w14:paraId="7F2BECB7"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Ужиг халдварт өвчнөөс сэргийлэх арга хэмжээнд хамруулах малын тоо-106.2 мян.тол</w:t>
            </w:r>
          </w:p>
          <w:p w14:paraId="5325368B" w14:textId="77777777" w:rsidR="00A177A7" w:rsidRPr="00420D92" w:rsidRDefault="00A177A7" w:rsidP="00BD7165">
            <w:pPr>
              <w:jc w:val="center"/>
              <w:rPr>
                <w:rFonts w:ascii="Arial" w:hAnsi="Arial" w:cs="Arial"/>
                <w:color w:val="000000" w:themeColor="text1"/>
                <w:sz w:val="20"/>
                <w:szCs w:val="20"/>
                <w:lang w:val="mn-MN"/>
              </w:rPr>
            </w:pPr>
          </w:p>
          <w:p w14:paraId="55AA5B52"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Гоц халдварт өвчнөөс сэргийлэх арга хэмжээнд хамруулах малын тоо-1.050 мян.тол</w:t>
            </w:r>
          </w:p>
          <w:p w14:paraId="037E370E" w14:textId="77777777" w:rsidR="00A177A7" w:rsidRPr="00420D92" w:rsidRDefault="00A177A7" w:rsidP="00BD7165">
            <w:pPr>
              <w:jc w:val="center"/>
              <w:rPr>
                <w:rFonts w:ascii="Arial" w:hAnsi="Arial" w:cs="Arial"/>
                <w:color w:val="000000" w:themeColor="text1"/>
                <w:sz w:val="20"/>
                <w:szCs w:val="20"/>
                <w:lang w:val="mn-MN"/>
              </w:rPr>
            </w:pPr>
          </w:p>
          <w:p w14:paraId="1C12B488"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Зооноз өвчнөөс сэргийлэх арга хэмжээнд хамруулах малын тоо-95.0 мян.тол </w:t>
            </w:r>
          </w:p>
          <w:p w14:paraId="14A491D6" w14:textId="77777777" w:rsidR="00A177A7" w:rsidRPr="00420D92" w:rsidRDefault="00A177A7" w:rsidP="00BD7165">
            <w:pPr>
              <w:jc w:val="center"/>
              <w:rPr>
                <w:rFonts w:ascii="Arial" w:hAnsi="Arial" w:cs="Arial"/>
                <w:color w:val="000000" w:themeColor="text1"/>
                <w:sz w:val="20"/>
                <w:szCs w:val="20"/>
                <w:lang w:val="mn-MN"/>
              </w:rPr>
            </w:pPr>
          </w:p>
          <w:p w14:paraId="542B162F" w14:textId="087B7CB6"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Шимэгчлэх өвчнөөс сэргийлэх арга хэмжээнд хамруулах малын тоо-579.1 мян.тол</w:t>
            </w:r>
          </w:p>
        </w:tc>
        <w:tc>
          <w:tcPr>
            <w:tcW w:w="993" w:type="dxa"/>
            <w:vAlign w:val="center"/>
          </w:tcPr>
          <w:p w14:paraId="405E7B89"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 xml:space="preserve">106.2 </w:t>
            </w:r>
          </w:p>
          <w:p w14:paraId="03B61316" w14:textId="77777777" w:rsidR="00A177A7" w:rsidRPr="00365B85" w:rsidRDefault="00A177A7" w:rsidP="00BD7165">
            <w:pPr>
              <w:jc w:val="center"/>
              <w:rPr>
                <w:rFonts w:ascii="Arial" w:hAnsi="Arial" w:cs="Arial"/>
                <w:color w:val="000000" w:themeColor="text1"/>
                <w:sz w:val="20"/>
                <w:szCs w:val="20"/>
              </w:rPr>
            </w:pPr>
          </w:p>
          <w:p w14:paraId="7B06DE13" w14:textId="77777777" w:rsidR="00A177A7" w:rsidRPr="00365B85" w:rsidRDefault="00A177A7" w:rsidP="00BD7165">
            <w:pPr>
              <w:jc w:val="center"/>
              <w:rPr>
                <w:rFonts w:ascii="Arial" w:hAnsi="Arial" w:cs="Arial"/>
                <w:color w:val="000000" w:themeColor="text1"/>
                <w:sz w:val="20"/>
                <w:szCs w:val="20"/>
              </w:rPr>
            </w:pPr>
          </w:p>
          <w:p w14:paraId="518269C0" w14:textId="77777777" w:rsidR="00A177A7" w:rsidRPr="00365B85" w:rsidRDefault="00A177A7" w:rsidP="00BD7165">
            <w:pPr>
              <w:rPr>
                <w:rFonts w:ascii="Arial" w:hAnsi="Arial" w:cs="Arial"/>
                <w:color w:val="000000" w:themeColor="text1"/>
                <w:sz w:val="20"/>
                <w:szCs w:val="20"/>
              </w:rPr>
            </w:pPr>
          </w:p>
          <w:p w14:paraId="131FC57E" w14:textId="77777777" w:rsidR="00A177A7" w:rsidRPr="00365B85" w:rsidRDefault="00A177A7" w:rsidP="00BD7165">
            <w:pPr>
              <w:rPr>
                <w:rFonts w:ascii="Arial" w:hAnsi="Arial" w:cs="Arial"/>
                <w:color w:val="000000" w:themeColor="text1"/>
                <w:sz w:val="20"/>
                <w:szCs w:val="20"/>
              </w:rPr>
            </w:pPr>
          </w:p>
          <w:p w14:paraId="44E824FA" w14:textId="77777777" w:rsidR="00A177A7" w:rsidRPr="00365B85" w:rsidRDefault="00A177A7" w:rsidP="00BD7165">
            <w:pPr>
              <w:rPr>
                <w:rFonts w:ascii="Arial" w:hAnsi="Arial" w:cs="Arial"/>
                <w:color w:val="000000" w:themeColor="text1"/>
                <w:sz w:val="20"/>
                <w:szCs w:val="20"/>
              </w:rPr>
            </w:pPr>
          </w:p>
          <w:p w14:paraId="18DF5920" w14:textId="77777777" w:rsidR="00A177A7" w:rsidRPr="00365B85" w:rsidRDefault="00A177A7" w:rsidP="00BD7165">
            <w:pPr>
              <w:jc w:val="center"/>
              <w:rPr>
                <w:rFonts w:ascii="Arial" w:hAnsi="Arial" w:cs="Arial"/>
                <w:color w:val="000000" w:themeColor="text1"/>
                <w:sz w:val="20"/>
                <w:szCs w:val="20"/>
              </w:rPr>
            </w:pPr>
          </w:p>
          <w:p w14:paraId="4B6ACCFB"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 xml:space="preserve">1.050 </w:t>
            </w:r>
          </w:p>
          <w:p w14:paraId="5B46A767" w14:textId="77777777" w:rsidR="00A177A7" w:rsidRPr="00365B85" w:rsidRDefault="00A177A7" w:rsidP="00BD7165">
            <w:pPr>
              <w:rPr>
                <w:rFonts w:ascii="Arial" w:hAnsi="Arial" w:cs="Arial"/>
                <w:color w:val="000000" w:themeColor="text1"/>
                <w:sz w:val="20"/>
                <w:szCs w:val="20"/>
              </w:rPr>
            </w:pPr>
          </w:p>
          <w:p w14:paraId="4090FBAD" w14:textId="77777777" w:rsidR="00A177A7" w:rsidRPr="00365B85" w:rsidRDefault="00A177A7" w:rsidP="00BD7165">
            <w:pPr>
              <w:rPr>
                <w:rFonts w:ascii="Arial" w:hAnsi="Arial" w:cs="Arial"/>
                <w:color w:val="000000" w:themeColor="text1"/>
                <w:sz w:val="20"/>
                <w:szCs w:val="20"/>
              </w:rPr>
            </w:pPr>
          </w:p>
          <w:p w14:paraId="1513ECD9" w14:textId="77777777" w:rsidR="00A177A7" w:rsidRPr="00365B85" w:rsidRDefault="00A177A7" w:rsidP="00BD7165">
            <w:pPr>
              <w:rPr>
                <w:rFonts w:ascii="Arial" w:hAnsi="Arial" w:cs="Arial"/>
                <w:color w:val="000000" w:themeColor="text1"/>
                <w:sz w:val="20"/>
                <w:szCs w:val="20"/>
              </w:rPr>
            </w:pPr>
          </w:p>
          <w:p w14:paraId="387201DF" w14:textId="77777777" w:rsidR="00A177A7" w:rsidRPr="00365B85" w:rsidRDefault="00A177A7" w:rsidP="00BD7165">
            <w:pPr>
              <w:rPr>
                <w:rFonts w:ascii="Arial" w:hAnsi="Arial" w:cs="Arial"/>
                <w:color w:val="000000" w:themeColor="text1"/>
                <w:sz w:val="20"/>
                <w:szCs w:val="20"/>
              </w:rPr>
            </w:pPr>
          </w:p>
          <w:p w14:paraId="08BE94F7" w14:textId="77777777" w:rsidR="00A177A7" w:rsidRPr="00365B85" w:rsidRDefault="00A177A7" w:rsidP="00BD7165">
            <w:pPr>
              <w:rPr>
                <w:rFonts w:ascii="Arial" w:hAnsi="Arial" w:cs="Arial"/>
                <w:color w:val="000000" w:themeColor="text1"/>
                <w:sz w:val="20"/>
                <w:szCs w:val="20"/>
              </w:rPr>
            </w:pPr>
          </w:p>
          <w:p w14:paraId="1265901D" w14:textId="77777777" w:rsidR="00A177A7" w:rsidRPr="00365B85" w:rsidRDefault="00A177A7" w:rsidP="00BD7165">
            <w:pPr>
              <w:rPr>
                <w:rFonts w:ascii="Arial" w:hAnsi="Arial" w:cs="Arial"/>
                <w:color w:val="000000" w:themeColor="text1"/>
                <w:sz w:val="20"/>
                <w:szCs w:val="20"/>
              </w:rPr>
            </w:pPr>
          </w:p>
          <w:p w14:paraId="5D566DD8"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95.0</w:t>
            </w:r>
          </w:p>
          <w:p w14:paraId="57C0D1FB" w14:textId="77777777" w:rsidR="00A177A7" w:rsidRPr="00365B85" w:rsidRDefault="00A177A7" w:rsidP="00BD7165">
            <w:pPr>
              <w:jc w:val="center"/>
              <w:rPr>
                <w:rFonts w:ascii="Arial" w:hAnsi="Arial" w:cs="Arial"/>
                <w:color w:val="000000" w:themeColor="text1"/>
                <w:sz w:val="20"/>
                <w:szCs w:val="20"/>
              </w:rPr>
            </w:pPr>
          </w:p>
          <w:p w14:paraId="1B447436" w14:textId="77777777" w:rsidR="00A177A7" w:rsidRPr="00365B85" w:rsidRDefault="00A177A7" w:rsidP="00BD7165">
            <w:pPr>
              <w:jc w:val="center"/>
              <w:rPr>
                <w:rFonts w:ascii="Arial" w:hAnsi="Arial" w:cs="Arial"/>
                <w:color w:val="000000" w:themeColor="text1"/>
                <w:sz w:val="20"/>
                <w:szCs w:val="20"/>
              </w:rPr>
            </w:pPr>
          </w:p>
          <w:p w14:paraId="2C2AEFEB" w14:textId="77777777" w:rsidR="00A177A7" w:rsidRPr="00365B85" w:rsidRDefault="00A177A7" w:rsidP="00BD7165">
            <w:pPr>
              <w:jc w:val="center"/>
              <w:rPr>
                <w:rFonts w:ascii="Arial" w:hAnsi="Arial" w:cs="Arial"/>
                <w:color w:val="000000" w:themeColor="text1"/>
                <w:sz w:val="20"/>
                <w:szCs w:val="20"/>
              </w:rPr>
            </w:pPr>
          </w:p>
          <w:p w14:paraId="0642DBF9" w14:textId="77777777" w:rsidR="00A177A7" w:rsidRPr="00365B85" w:rsidRDefault="00A177A7" w:rsidP="00BD7165">
            <w:pPr>
              <w:jc w:val="center"/>
              <w:rPr>
                <w:rFonts w:ascii="Arial" w:hAnsi="Arial" w:cs="Arial"/>
                <w:color w:val="000000" w:themeColor="text1"/>
                <w:sz w:val="20"/>
                <w:szCs w:val="20"/>
              </w:rPr>
            </w:pPr>
          </w:p>
          <w:p w14:paraId="4DFD8B84" w14:textId="77777777" w:rsidR="00A177A7" w:rsidRPr="00365B85" w:rsidRDefault="00A177A7" w:rsidP="00BD7165">
            <w:pPr>
              <w:jc w:val="center"/>
              <w:rPr>
                <w:rFonts w:ascii="Arial" w:hAnsi="Arial" w:cs="Arial"/>
                <w:color w:val="000000" w:themeColor="text1"/>
                <w:sz w:val="20"/>
                <w:szCs w:val="20"/>
              </w:rPr>
            </w:pPr>
          </w:p>
          <w:p w14:paraId="12DE194D" w14:textId="77777777" w:rsidR="00A177A7" w:rsidRPr="00365B85" w:rsidRDefault="00A177A7" w:rsidP="00BD7165">
            <w:pPr>
              <w:jc w:val="center"/>
              <w:rPr>
                <w:rFonts w:ascii="Arial" w:hAnsi="Arial" w:cs="Arial"/>
                <w:color w:val="000000" w:themeColor="text1"/>
                <w:sz w:val="20"/>
                <w:szCs w:val="20"/>
              </w:rPr>
            </w:pPr>
          </w:p>
          <w:p w14:paraId="13FEF2BA" w14:textId="6D7D6A59"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 xml:space="preserve">579.1 </w:t>
            </w:r>
          </w:p>
        </w:tc>
        <w:tc>
          <w:tcPr>
            <w:tcW w:w="1275" w:type="dxa"/>
            <w:vAlign w:val="center"/>
          </w:tcPr>
          <w:p w14:paraId="441A908C" w14:textId="139BF4A5"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45BB3952"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 xml:space="preserve">Мал, амьтны халдварт, паразиттах өвчнөөс эмчлэн сэргийлэх арга хэмжээнд давхардсан тоогоор 1196.8 мян.тол мал, амьтан хамруулж, Сүмбэр, Баянтал, Шивээговь сумдад халдварт, паразиттах өвчнөөр тайван статусыг хангасан. </w:t>
            </w:r>
          </w:p>
          <w:p w14:paraId="3A92E9CA"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-Ужиг халдварт 8 нэр төрлийн өвчнөөс урьдчилан сэргийлэх вакцинжуулалтад  78.2 мян.тол мал хамруулж, гүйцэтгэл 92%.</w:t>
            </w:r>
          </w:p>
          <w:p w14:paraId="311FAC8C"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-Гоц халдварт 3 нэр төрлийн өвчнөөс урьдчилан сэргийлэх дархлаажуулалтад давхардсан тоогоор 607.1 мян.тол мал  хамруулж, гүйцэтгэл 96.5%.</w:t>
            </w:r>
          </w:p>
          <w:p w14:paraId="272B393F"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-Малаас хүнд халдварладаг зоонозын халдварт бруцеллёзоос урьдчилан сэргийлэх вакцинжуулалтад 91.1 мян.тол төл мал хамруулж, гүйцэтгэл 98%.</w:t>
            </w:r>
          </w:p>
          <w:p w14:paraId="403FFD2E"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-Паразиттах өвчнөөс эмчлэн сэргийлэх 3 нэр төрлийн арга хэмжээнд 369,8 мян.тол мал, амьтан хамруулж, гүйцэтгэл 69%.</w:t>
            </w:r>
          </w:p>
          <w:p w14:paraId="71E098A3"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-Халдваргүйтгэлийн арга хэмжээнд МАА-н гаралтай 85200м2 талбай хамруулж, гүйцэтгэл 97%.</w:t>
            </w:r>
          </w:p>
          <w:p w14:paraId="504C97A1" w14:textId="77777777" w:rsidR="00513A7A" w:rsidRPr="00513A7A" w:rsidRDefault="00513A7A" w:rsidP="00513A7A">
            <w:pPr>
              <w:tabs>
                <w:tab w:val="left" w:pos="142"/>
              </w:tabs>
              <w:jc w:val="both"/>
              <w:rPr>
                <w:rFonts w:ascii="Arial" w:hAnsi="Arial" w:cs="Arial"/>
                <w:sz w:val="20"/>
                <w:szCs w:val="18"/>
              </w:rPr>
            </w:pPr>
            <w:r w:rsidRPr="00513A7A">
              <w:rPr>
                <w:rFonts w:ascii="Arial" w:hAnsi="Arial" w:cs="Arial"/>
                <w:sz w:val="20"/>
                <w:szCs w:val="18"/>
              </w:rPr>
              <w:t>-Идэвхигүй тандалтыг 153 суурьт, идэвхитэй тандалтыг 93 суурьт нийт 246 суурьт хийж, гоц халдварт бог малын мялзан, хонины цэцгийн халдварыг анхны голомтонд хязгаарласан.</w:t>
            </w:r>
          </w:p>
          <w:p w14:paraId="791ABF87" w14:textId="2561E36A" w:rsidR="00A177A7" w:rsidRPr="00BC1412" w:rsidRDefault="00513A7A" w:rsidP="003D4C03">
            <w:pPr>
              <w:jc w:val="both"/>
              <w:rPr>
                <w:rFonts w:ascii="Arial" w:hAnsi="Arial" w:cs="Arial"/>
                <w:bCs/>
                <w:sz w:val="20"/>
                <w:szCs w:val="20"/>
              </w:rPr>
            </w:pPr>
            <w:r w:rsidRPr="00513A7A">
              <w:rPr>
                <w:rFonts w:ascii="Arial" w:hAnsi="Arial" w:cs="Arial"/>
                <w:sz w:val="20"/>
                <w:szCs w:val="18"/>
              </w:rPr>
              <w:t>-Аймгийн хэмжээнд 9 МЭҮН ажиллаж төрөөс мал эмнэлгийн талаар хэрэгжүүлж буй арга хэмжээг малчны хотонд гардан хэрэгжүүлж байгаа ба малын өвчлөлийн дуудлага үйлчилгээний шуурхай, бэлэн байдал хангагдсан.</w:t>
            </w:r>
          </w:p>
        </w:tc>
        <w:tc>
          <w:tcPr>
            <w:tcW w:w="1066" w:type="dxa"/>
            <w:vAlign w:val="center"/>
          </w:tcPr>
          <w:p w14:paraId="123294F5" w14:textId="36FD903F" w:rsidR="00A177A7" w:rsidRPr="00846429" w:rsidRDefault="00513A7A" w:rsidP="00BD7165">
            <w:pPr>
              <w:jc w:val="center"/>
              <w:rPr>
                <w:rFonts w:ascii="Arial" w:hAnsi="Arial" w:cs="Arial"/>
                <w:color w:val="FF0000"/>
                <w:sz w:val="20"/>
                <w:szCs w:val="20"/>
                <w:lang w:val="mn-MN"/>
              </w:rPr>
            </w:pPr>
            <w:r>
              <w:rPr>
                <w:rFonts w:ascii="Arial" w:hAnsi="Arial" w:cs="Arial"/>
                <w:sz w:val="20"/>
                <w:szCs w:val="20"/>
                <w:lang w:val="mn-MN"/>
              </w:rPr>
              <w:t>100</w:t>
            </w:r>
            <w:r w:rsidR="00A177A7" w:rsidRPr="00BC1412">
              <w:rPr>
                <w:rFonts w:ascii="Arial" w:hAnsi="Arial" w:cs="Arial"/>
                <w:sz w:val="20"/>
                <w:szCs w:val="20"/>
                <w:lang w:val="mn-MN"/>
              </w:rPr>
              <w:t>%</w:t>
            </w:r>
          </w:p>
        </w:tc>
      </w:tr>
      <w:tr w:rsidR="00A177A7" w:rsidRPr="00CC6A68" w14:paraId="09DFFB3A" w14:textId="77777777" w:rsidTr="00B2639A">
        <w:trPr>
          <w:trHeight w:val="3145"/>
        </w:trPr>
        <w:tc>
          <w:tcPr>
            <w:tcW w:w="704" w:type="dxa"/>
            <w:vAlign w:val="center"/>
          </w:tcPr>
          <w:p w14:paraId="55B4EFA7" w14:textId="58646E7F" w:rsidR="00A177A7" w:rsidRPr="00137429" w:rsidRDefault="00A177A7" w:rsidP="00BD7165">
            <w:pPr>
              <w:jc w:val="center"/>
              <w:rPr>
                <w:rFonts w:ascii="Arial" w:hAnsi="Arial" w:cs="Arial"/>
                <w:color w:val="000000" w:themeColor="text1"/>
                <w:sz w:val="20"/>
                <w:szCs w:val="20"/>
                <w:lang w:val="mn-MN"/>
              </w:rPr>
            </w:pPr>
            <w:r w:rsidRPr="00137429">
              <w:rPr>
                <w:rFonts w:ascii="Arial" w:hAnsi="Arial" w:cs="Arial"/>
                <w:color w:val="000000" w:themeColor="text1"/>
                <w:sz w:val="20"/>
                <w:szCs w:val="20"/>
              </w:rPr>
              <w:t>6</w:t>
            </w:r>
            <w:r w:rsidRPr="00137429">
              <w:rPr>
                <w:rFonts w:ascii="Arial" w:hAnsi="Arial" w:cs="Arial"/>
                <w:color w:val="000000" w:themeColor="text1"/>
                <w:sz w:val="20"/>
                <w:szCs w:val="20"/>
                <w:lang w:val="mn-MN"/>
              </w:rPr>
              <w:t>5</w:t>
            </w:r>
          </w:p>
        </w:tc>
        <w:tc>
          <w:tcPr>
            <w:tcW w:w="2239" w:type="dxa"/>
            <w:vAlign w:val="center"/>
          </w:tcPr>
          <w:p w14:paraId="195AAD84" w14:textId="04F816FA"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Нийтийн хүнсний хэрэгцээнд нийлүүлэгдэж байгаа мал, амьтны гаралтай түүхий мах, сүүнд мал эмнэлэг, ариун цэврийн шинжилгээг хийнэ</w:t>
            </w:r>
          </w:p>
        </w:tc>
        <w:tc>
          <w:tcPr>
            <w:tcW w:w="993" w:type="dxa"/>
            <w:vAlign w:val="center"/>
          </w:tcPr>
          <w:p w14:paraId="46BF5E3F" w14:textId="6A5D9D3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D29175F"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Махны сорьцын тоо-360</w:t>
            </w:r>
          </w:p>
          <w:p w14:paraId="3C726C42"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ширхэг, эх материалын хэмжээ-265 тн</w:t>
            </w:r>
          </w:p>
          <w:p w14:paraId="52D0DDF9" w14:textId="7F484BEE" w:rsidR="00A177A7" w:rsidRPr="00420D92" w:rsidRDefault="00A177A7" w:rsidP="00B2639A">
            <w:pPr>
              <w:rPr>
                <w:rFonts w:ascii="Arial" w:hAnsi="Arial" w:cs="Arial"/>
                <w:color w:val="000000" w:themeColor="text1"/>
                <w:sz w:val="20"/>
                <w:szCs w:val="20"/>
                <w:lang w:val="mn-MN"/>
              </w:rPr>
            </w:pPr>
          </w:p>
          <w:p w14:paraId="368F60B1" w14:textId="31E07492"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Сүү, цагаан идээний сорьцын тоо-110 ширхэг, эх материалын хэмжээ-4.0 тн</w:t>
            </w:r>
            <w:r w:rsidRPr="00365B85">
              <w:rPr>
                <w:rFonts w:ascii="Arial" w:hAnsi="Arial" w:cs="Arial"/>
                <w:color w:val="000000" w:themeColor="text1"/>
                <w:sz w:val="20"/>
                <w:szCs w:val="20"/>
                <w:lang w:val="mn-MN"/>
              </w:rPr>
              <w:t xml:space="preserve"> </w:t>
            </w:r>
          </w:p>
        </w:tc>
        <w:tc>
          <w:tcPr>
            <w:tcW w:w="993" w:type="dxa"/>
            <w:vAlign w:val="center"/>
          </w:tcPr>
          <w:p w14:paraId="088F37B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360</w:t>
            </w:r>
          </w:p>
          <w:p w14:paraId="79582F8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256</w:t>
            </w:r>
          </w:p>
          <w:p w14:paraId="47245104" w14:textId="77777777" w:rsidR="00A177A7" w:rsidRPr="00365B85" w:rsidRDefault="00A177A7" w:rsidP="00BD7165">
            <w:pPr>
              <w:jc w:val="center"/>
              <w:rPr>
                <w:rFonts w:ascii="Arial" w:hAnsi="Arial" w:cs="Arial"/>
                <w:color w:val="000000" w:themeColor="text1"/>
                <w:sz w:val="20"/>
                <w:szCs w:val="20"/>
                <w:lang w:val="mn-MN"/>
              </w:rPr>
            </w:pPr>
          </w:p>
          <w:p w14:paraId="5744F3C6" w14:textId="77777777" w:rsidR="00A177A7" w:rsidRPr="00365B85" w:rsidRDefault="00A177A7" w:rsidP="00BD7165">
            <w:pPr>
              <w:jc w:val="center"/>
              <w:rPr>
                <w:rFonts w:ascii="Arial" w:hAnsi="Arial" w:cs="Arial"/>
                <w:color w:val="000000" w:themeColor="text1"/>
                <w:sz w:val="20"/>
                <w:szCs w:val="20"/>
                <w:lang w:val="mn-MN"/>
              </w:rPr>
            </w:pPr>
          </w:p>
          <w:p w14:paraId="02F89256" w14:textId="1395F594" w:rsidR="00A177A7" w:rsidRPr="00365B85" w:rsidRDefault="00A177A7" w:rsidP="00B2639A">
            <w:pPr>
              <w:rPr>
                <w:rFonts w:ascii="Arial" w:hAnsi="Arial" w:cs="Arial"/>
                <w:color w:val="000000" w:themeColor="text1"/>
                <w:sz w:val="20"/>
                <w:szCs w:val="20"/>
                <w:lang w:val="mn-MN"/>
              </w:rPr>
            </w:pPr>
          </w:p>
          <w:p w14:paraId="1512A9CA" w14:textId="77777777" w:rsidR="00A177A7" w:rsidRPr="00365B85" w:rsidRDefault="00A177A7" w:rsidP="00BD7165">
            <w:pPr>
              <w:jc w:val="center"/>
              <w:rPr>
                <w:rFonts w:ascii="Arial" w:hAnsi="Arial" w:cs="Arial"/>
                <w:color w:val="000000" w:themeColor="text1"/>
                <w:sz w:val="20"/>
                <w:szCs w:val="20"/>
                <w:lang w:val="mn-MN"/>
              </w:rPr>
            </w:pPr>
          </w:p>
          <w:p w14:paraId="080854E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110</w:t>
            </w:r>
          </w:p>
          <w:p w14:paraId="357D3CEB" w14:textId="42ACB91E"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4.0</w:t>
            </w:r>
          </w:p>
        </w:tc>
        <w:tc>
          <w:tcPr>
            <w:tcW w:w="1275" w:type="dxa"/>
            <w:vAlign w:val="center"/>
          </w:tcPr>
          <w:p w14:paraId="608D72B9" w14:textId="2B97BA57" w:rsidR="00A177A7" w:rsidRPr="00365B85" w:rsidRDefault="00A177A7" w:rsidP="00B2639A">
            <w:pPr>
              <w:jc w:val="both"/>
              <w:rPr>
                <w:rFonts w:ascii="Arial" w:hAnsi="Arial" w:cs="Arial"/>
                <w:color w:val="000000" w:themeColor="text1"/>
                <w:sz w:val="20"/>
                <w:szCs w:val="20"/>
              </w:rPr>
            </w:pPr>
          </w:p>
          <w:p w14:paraId="2D77189F" w14:textId="77777777" w:rsidR="00A177A7" w:rsidRPr="00365B85" w:rsidRDefault="00A177A7" w:rsidP="00B2639A">
            <w:pPr>
              <w:jc w:val="both"/>
              <w:rPr>
                <w:rFonts w:ascii="Arial" w:hAnsi="Arial" w:cs="Arial"/>
                <w:color w:val="000000" w:themeColor="text1"/>
                <w:sz w:val="20"/>
                <w:szCs w:val="20"/>
              </w:rPr>
            </w:pPr>
          </w:p>
          <w:p w14:paraId="4CF85770" w14:textId="77777777" w:rsidR="00A177A7" w:rsidRPr="00365B85" w:rsidRDefault="00A177A7" w:rsidP="00B2639A">
            <w:pPr>
              <w:jc w:val="both"/>
              <w:rPr>
                <w:rFonts w:ascii="Arial" w:hAnsi="Arial" w:cs="Arial"/>
                <w:color w:val="000000" w:themeColor="text1"/>
                <w:sz w:val="20"/>
                <w:szCs w:val="20"/>
              </w:rPr>
            </w:pPr>
          </w:p>
          <w:p w14:paraId="6E3F4F0F" w14:textId="77777777" w:rsidR="00A177A7" w:rsidRPr="00365B85" w:rsidRDefault="00A177A7" w:rsidP="00B2639A">
            <w:pPr>
              <w:jc w:val="both"/>
              <w:rPr>
                <w:rFonts w:ascii="Arial" w:hAnsi="Arial" w:cs="Arial"/>
                <w:color w:val="000000" w:themeColor="text1"/>
                <w:sz w:val="20"/>
                <w:szCs w:val="20"/>
              </w:rPr>
            </w:pPr>
            <w:r w:rsidRPr="00365B85">
              <w:rPr>
                <w:rFonts w:ascii="Arial" w:hAnsi="Arial" w:cs="Arial"/>
                <w:color w:val="000000" w:themeColor="text1"/>
                <w:sz w:val="20"/>
                <w:szCs w:val="20"/>
              </w:rPr>
              <w:t xml:space="preserve"> </w:t>
            </w:r>
          </w:p>
          <w:p w14:paraId="7EFE10C0" w14:textId="6105287E" w:rsidR="00A177A7" w:rsidRPr="00365B85" w:rsidRDefault="00A177A7" w:rsidP="00B2639A">
            <w:pPr>
              <w:jc w:val="both"/>
              <w:rPr>
                <w:rFonts w:ascii="Arial" w:hAnsi="Arial" w:cs="Arial"/>
                <w:bCs/>
                <w:color w:val="000000" w:themeColor="text1"/>
                <w:sz w:val="20"/>
                <w:szCs w:val="20"/>
              </w:rPr>
            </w:pPr>
          </w:p>
        </w:tc>
        <w:tc>
          <w:tcPr>
            <w:tcW w:w="5529" w:type="dxa"/>
            <w:vAlign w:val="center"/>
          </w:tcPr>
          <w:p w14:paraId="614C42DC" w14:textId="77777777" w:rsidR="00672F8B" w:rsidRPr="00672F8B" w:rsidRDefault="00672F8B" w:rsidP="00B2639A">
            <w:pPr>
              <w:jc w:val="both"/>
              <w:rPr>
                <w:rFonts w:ascii="Arial" w:hAnsi="Arial" w:cs="Arial"/>
                <w:iCs/>
                <w:sz w:val="20"/>
                <w:szCs w:val="18"/>
                <w:shd w:val="clear" w:color="auto" w:fill="FFFFFF"/>
              </w:rPr>
            </w:pPr>
            <w:r w:rsidRPr="00672F8B">
              <w:rPr>
                <w:rFonts w:ascii="Arial" w:hAnsi="Arial" w:cs="Arial"/>
                <w:iCs/>
                <w:sz w:val="20"/>
                <w:szCs w:val="18"/>
                <w:shd w:val="clear" w:color="auto" w:fill="FFFFFF"/>
              </w:rPr>
              <w:t xml:space="preserve">Нийтийн хүнсний хэрэгцээнд борлуулагдаж буй МАА-н гаралтай бүтээгдэхүүнд МЭГ-тай хамтран хяналт тавьж, ажилладаг. Энэ ажлын хүрээнд 5 дугаар сарын 20-ны байдлаар махны 40 дээж эх материал нь 40 тн, сүү, сүүн бүтээгдэхүүний 5 дээж эх материал 3 тн, нийт 45 дээжинд тус бүр холбогдох стандартын дагуу шинжилгээ хийсэн. Шинжилгээнд хамруулсан 45 дээж МЭАЦ-ийн шаардлага хангасан. </w:t>
            </w:r>
          </w:p>
          <w:p w14:paraId="45ADE65C" w14:textId="77777777" w:rsidR="00672F8B" w:rsidRPr="00672F8B" w:rsidRDefault="00672F8B" w:rsidP="00B2639A">
            <w:pPr>
              <w:jc w:val="both"/>
              <w:rPr>
                <w:rFonts w:ascii="Arial" w:hAnsi="Arial" w:cs="Arial"/>
                <w:iCs/>
                <w:sz w:val="20"/>
                <w:szCs w:val="18"/>
                <w:shd w:val="clear" w:color="auto" w:fill="FFFFFF"/>
              </w:rPr>
            </w:pPr>
          </w:p>
          <w:p w14:paraId="568EB3D7" w14:textId="582EFC3C" w:rsidR="00A177A7" w:rsidRPr="00365B85" w:rsidRDefault="00672F8B" w:rsidP="00B2639A">
            <w:pPr>
              <w:jc w:val="both"/>
              <w:rPr>
                <w:rFonts w:ascii="Arial" w:hAnsi="Arial" w:cs="Arial"/>
                <w:bCs/>
                <w:color w:val="000000" w:themeColor="text1"/>
                <w:sz w:val="20"/>
                <w:szCs w:val="20"/>
              </w:rPr>
            </w:pPr>
            <w:r w:rsidRPr="00672F8B">
              <w:rPr>
                <w:rFonts w:ascii="Arial" w:hAnsi="Arial" w:cs="Arial"/>
                <w:iCs/>
                <w:sz w:val="20"/>
                <w:szCs w:val="18"/>
                <w:shd w:val="clear" w:color="auto" w:fill="FFFFFF"/>
              </w:rPr>
              <w:t>Үр</w:t>
            </w:r>
            <w:r w:rsidR="00B2639A">
              <w:rPr>
                <w:rFonts w:ascii="Arial" w:hAnsi="Arial" w:cs="Arial"/>
                <w:iCs/>
                <w:sz w:val="20"/>
                <w:szCs w:val="18"/>
                <w:shd w:val="clear" w:color="auto" w:fill="FFFFFF"/>
              </w:rPr>
              <w:t xml:space="preserve"> дүн: 2023 оны </w:t>
            </w:r>
            <w:r w:rsidRPr="00672F8B">
              <w:rPr>
                <w:rFonts w:ascii="Arial" w:hAnsi="Arial" w:cs="Arial"/>
                <w:iCs/>
                <w:sz w:val="20"/>
                <w:szCs w:val="18"/>
                <w:shd w:val="clear" w:color="auto" w:fill="FFFFFF"/>
              </w:rPr>
              <w:t xml:space="preserve">жилийн </w:t>
            </w:r>
            <w:r w:rsidR="00B2639A">
              <w:rPr>
                <w:rFonts w:ascii="Arial" w:hAnsi="Arial" w:cs="Arial"/>
                <w:iCs/>
                <w:sz w:val="20"/>
                <w:szCs w:val="18"/>
                <w:shd w:val="clear" w:color="auto" w:fill="FFFFFF"/>
                <w:lang w:val="mn-MN"/>
              </w:rPr>
              <w:t>эцсийн</w:t>
            </w:r>
            <w:r w:rsidRPr="00672F8B">
              <w:rPr>
                <w:rFonts w:ascii="Arial" w:hAnsi="Arial" w:cs="Arial"/>
                <w:iCs/>
                <w:sz w:val="20"/>
                <w:szCs w:val="18"/>
                <w:shd w:val="clear" w:color="auto" w:fill="FFFFFF"/>
              </w:rPr>
              <w:t xml:space="preserve"> байдлаар орон нутгийн зах зээлд борлуулагдаж буй махны 60 хувь, сүүн бүтээгдэхүүнийг 100% баталгаажуулсан байна.</w:t>
            </w:r>
          </w:p>
        </w:tc>
        <w:tc>
          <w:tcPr>
            <w:tcW w:w="1066" w:type="dxa"/>
            <w:vAlign w:val="center"/>
          </w:tcPr>
          <w:p w14:paraId="3B962396" w14:textId="4A52A199" w:rsidR="00A177A7" w:rsidRPr="00846429" w:rsidRDefault="00A177A7" w:rsidP="00BD7165">
            <w:pPr>
              <w:jc w:val="center"/>
              <w:rPr>
                <w:rFonts w:ascii="Arial" w:hAnsi="Arial" w:cs="Arial"/>
                <w:color w:val="FF0000"/>
                <w:sz w:val="20"/>
                <w:szCs w:val="20"/>
                <w:lang w:val="mn-MN"/>
              </w:rPr>
            </w:pPr>
            <w:r w:rsidRPr="009558F2">
              <w:rPr>
                <w:rFonts w:ascii="Arial" w:hAnsi="Arial" w:cs="Arial"/>
                <w:sz w:val="20"/>
                <w:szCs w:val="20"/>
                <w:lang w:val="mn-MN"/>
              </w:rPr>
              <w:t>100%</w:t>
            </w:r>
          </w:p>
        </w:tc>
      </w:tr>
      <w:tr w:rsidR="00A177A7" w:rsidRPr="00CC6A68" w14:paraId="68DB21A5" w14:textId="77777777" w:rsidTr="00457C20">
        <w:tc>
          <w:tcPr>
            <w:tcW w:w="704" w:type="dxa"/>
            <w:vAlign w:val="center"/>
          </w:tcPr>
          <w:p w14:paraId="1FAFC31C" w14:textId="50D870FF" w:rsidR="00A177A7" w:rsidRPr="00137429" w:rsidRDefault="00A177A7" w:rsidP="00BD7165">
            <w:pPr>
              <w:jc w:val="center"/>
              <w:rPr>
                <w:rFonts w:ascii="Arial" w:hAnsi="Arial" w:cs="Arial"/>
                <w:color w:val="000000" w:themeColor="text1"/>
                <w:sz w:val="20"/>
                <w:szCs w:val="20"/>
                <w:lang w:val="mn-MN"/>
              </w:rPr>
            </w:pPr>
            <w:r w:rsidRPr="00137429">
              <w:rPr>
                <w:rFonts w:ascii="Arial" w:hAnsi="Arial" w:cs="Arial"/>
                <w:color w:val="000000" w:themeColor="text1"/>
                <w:sz w:val="20"/>
                <w:szCs w:val="20"/>
                <w:lang w:val="mn-MN"/>
              </w:rPr>
              <w:lastRenderedPageBreak/>
              <w:t>66</w:t>
            </w:r>
          </w:p>
        </w:tc>
        <w:tc>
          <w:tcPr>
            <w:tcW w:w="2239" w:type="dxa"/>
            <w:vAlign w:val="center"/>
          </w:tcPr>
          <w:p w14:paraId="34DCD84C" w14:textId="7B50A6C2"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Хөдөө аж ахуйн гаралтай түүхий эд, бүтээгдэхүүний гарал үүсэл, эрүүл, аюулгүйн үзүүлэлтийг эрх бүхий лабораторийн дүгнэлт, баталгаажуулалтад бүрэн хамруулна.</w:t>
            </w:r>
          </w:p>
        </w:tc>
        <w:tc>
          <w:tcPr>
            <w:tcW w:w="993" w:type="dxa"/>
            <w:vAlign w:val="center"/>
          </w:tcPr>
          <w:p w14:paraId="1762AE42" w14:textId="6C249124"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3D937F03"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Хүнсний түүхий эд, бүтээгдэхүүний аюулгүйн үзүүлэлтийг тодорхойлох /шинжилгээг 3 төрлийн 9 үзүүлэлтээр/ </w:t>
            </w:r>
          </w:p>
          <w:p w14:paraId="5E7C655D" w14:textId="77777777" w:rsidR="00A177A7" w:rsidRPr="00420D92" w:rsidRDefault="00A177A7" w:rsidP="00BD7165">
            <w:pPr>
              <w:jc w:val="center"/>
              <w:rPr>
                <w:rFonts w:ascii="Arial" w:hAnsi="Arial" w:cs="Arial"/>
                <w:color w:val="000000" w:themeColor="text1"/>
                <w:sz w:val="20"/>
                <w:szCs w:val="20"/>
                <w:lang w:val="mn-MN"/>
              </w:rPr>
            </w:pPr>
          </w:p>
          <w:p w14:paraId="6549815E"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нийтийн хэрэгцээнд борлуулах бүтээгдэхүүний гарал үүслийн гэрчилгээ, баталгаажуулалт 80%-аас багагүй</w:t>
            </w:r>
          </w:p>
          <w:p w14:paraId="4FF4D228" w14:textId="77777777" w:rsidR="00A177A7" w:rsidRPr="00420D92" w:rsidRDefault="00A177A7" w:rsidP="00BD7165">
            <w:pPr>
              <w:jc w:val="center"/>
              <w:rPr>
                <w:rFonts w:ascii="Arial" w:hAnsi="Arial" w:cs="Arial"/>
                <w:color w:val="000000" w:themeColor="text1"/>
                <w:sz w:val="20"/>
                <w:szCs w:val="20"/>
                <w:lang w:val="mn-MN"/>
              </w:rPr>
            </w:pPr>
          </w:p>
          <w:p w14:paraId="7E2F2EA8"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Зохион байгуулах нөлөөллийн арга хэмжээ 2-оос доошгүй</w:t>
            </w:r>
          </w:p>
          <w:p w14:paraId="731DD2F9" w14:textId="77777777" w:rsidR="00A177A7" w:rsidRPr="00420D92" w:rsidRDefault="00A177A7" w:rsidP="00BD7165">
            <w:pPr>
              <w:jc w:val="center"/>
              <w:rPr>
                <w:rFonts w:ascii="Arial" w:hAnsi="Arial" w:cs="Arial"/>
                <w:color w:val="000000" w:themeColor="text1"/>
                <w:sz w:val="20"/>
                <w:szCs w:val="20"/>
                <w:lang w:val="mn-MN"/>
              </w:rPr>
            </w:pPr>
          </w:p>
          <w:p w14:paraId="5A3382AE"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Үйлдвэрлэл, үйлчилгээ эрхлэгчдийн 50-аас багагүй хувийг хяналтад хамруулна.</w:t>
            </w:r>
          </w:p>
          <w:p w14:paraId="05294088" w14:textId="77777777" w:rsidR="00A177A7" w:rsidRPr="00420D92" w:rsidRDefault="00A177A7" w:rsidP="00BD7165">
            <w:pPr>
              <w:jc w:val="center"/>
              <w:rPr>
                <w:rFonts w:ascii="Arial" w:hAnsi="Arial" w:cs="Arial"/>
                <w:color w:val="000000" w:themeColor="text1"/>
                <w:sz w:val="20"/>
                <w:szCs w:val="20"/>
                <w:lang w:val="mn-MN"/>
              </w:rPr>
            </w:pPr>
          </w:p>
          <w:p w14:paraId="1A9D436D"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Тариалалтад ашиглах үрийн 60-аас багагүй хувьд хяналт хийнэ.</w:t>
            </w:r>
          </w:p>
          <w:p w14:paraId="1E3071E9" w14:textId="77777777" w:rsidR="00A177A7" w:rsidRPr="00420D92" w:rsidRDefault="00A177A7" w:rsidP="00BD7165">
            <w:pPr>
              <w:jc w:val="center"/>
              <w:rPr>
                <w:rFonts w:ascii="Arial" w:hAnsi="Arial" w:cs="Arial"/>
                <w:color w:val="000000" w:themeColor="text1"/>
                <w:sz w:val="20"/>
                <w:szCs w:val="20"/>
                <w:lang w:val="mn-MN"/>
              </w:rPr>
            </w:pPr>
          </w:p>
          <w:p w14:paraId="438EABCB"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Эргэлтийн талбайн 30-аас багагүй хувьд хяналт хийнэ.</w:t>
            </w:r>
          </w:p>
          <w:p w14:paraId="536174C5" w14:textId="77777777" w:rsidR="00A177A7" w:rsidRPr="00420D92" w:rsidRDefault="00A177A7" w:rsidP="00BD7165">
            <w:pPr>
              <w:jc w:val="center"/>
              <w:rPr>
                <w:rFonts w:ascii="Arial" w:hAnsi="Arial" w:cs="Arial"/>
                <w:color w:val="000000" w:themeColor="text1"/>
                <w:sz w:val="20"/>
                <w:szCs w:val="20"/>
                <w:lang w:val="mn-MN"/>
              </w:rPr>
            </w:pPr>
          </w:p>
          <w:p w14:paraId="3FC3DADD" w14:textId="5CC9843A"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lastRenderedPageBreak/>
              <w:t>Нөөцөлсөн бүтээгдэхүүний 80-аас багагүй хувьд хяналт хийнэ.</w:t>
            </w:r>
          </w:p>
        </w:tc>
        <w:tc>
          <w:tcPr>
            <w:tcW w:w="993" w:type="dxa"/>
            <w:vAlign w:val="center"/>
          </w:tcPr>
          <w:p w14:paraId="39E29D08" w14:textId="77777777" w:rsidR="00A177A7" w:rsidRPr="00420D92" w:rsidRDefault="00A177A7" w:rsidP="00BD7165">
            <w:pPr>
              <w:jc w:val="center"/>
              <w:rPr>
                <w:rFonts w:ascii="Arial" w:hAnsi="Arial" w:cs="Arial"/>
                <w:color w:val="000000" w:themeColor="text1"/>
                <w:sz w:val="20"/>
                <w:szCs w:val="20"/>
                <w:lang w:val="mn-MN"/>
              </w:rPr>
            </w:pPr>
          </w:p>
          <w:p w14:paraId="45AF0E54" w14:textId="77777777" w:rsidR="00A177A7" w:rsidRPr="00420D92" w:rsidRDefault="00A177A7" w:rsidP="00BD7165">
            <w:pPr>
              <w:jc w:val="center"/>
              <w:rPr>
                <w:rFonts w:ascii="Arial" w:hAnsi="Arial" w:cs="Arial"/>
                <w:color w:val="000000" w:themeColor="text1"/>
                <w:sz w:val="20"/>
                <w:szCs w:val="20"/>
                <w:lang w:val="mn-MN"/>
              </w:rPr>
            </w:pPr>
          </w:p>
          <w:p w14:paraId="67C57EDC" w14:textId="77777777" w:rsidR="00A177A7" w:rsidRPr="00420D92" w:rsidRDefault="00A177A7" w:rsidP="00BD7165">
            <w:pPr>
              <w:jc w:val="center"/>
              <w:rPr>
                <w:rFonts w:ascii="Arial" w:hAnsi="Arial" w:cs="Arial"/>
                <w:color w:val="000000" w:themeColor="text1"/>
                <w:sz w:val="20"/>
                <w:szCs w:val="20"/>
                <w:lang w:val="mn-MN"/>
              </w:rPr>
            </w:pPr>
          </w:p>
          <w:p w14:paraId="1EA0AFAA" w14:textId="77777777" w:rsidR="00A177A7" w:rsidRPr="00420D92" w:rsidRDefault="00A177A7" w:rsidP="00BD7165">
            <w:pPr>
              <w:jc w:val="center"/>
              <w:rPr>
                <w:rFonts w:ascii="Arial" w:hAnsi="Arial" w:cs="Arial"/>
                <w:color w:val="000000" w:themeColor="text1"/>
                <w:sz w:val="20"/>
                <w:szCs w:val="20"/>
                <w:lang w:val="mn-MN"/>
              </w:rPr>
            </w:pPr>
          </w:p>
          <w:p w14:paraId="157FDC42" w14:textId="77777777" w:rsidR="00A177A7" w:rsidRPr="00420D92" w:rsidRDefault="00A177A7" w:rsidP="00BD7165">
            <w:pPr>
              <w:jc w:val="center"/>
              <w:rPr>
                <w:rFonts w:ascii="Arial" w:hAnsi="Arial" w:cs="Arial"/>
                <w:color w:val="000000" w:themeColor="text1"/>
                <w:sz w:val="20"/>
                <w:szCs w:val="20"/>
                <w:lang w:val="mn-MN"/>
              </w:rPr>
            </w:pPr>
          </w:p>
          <w:p w14:paraId="65319F19" w14:textId="77777777" w:rsidR="00A177A7" w:rsidRPr="00420D92" w:rsidRDefault="00A177A7" w:rsidP="00BD7165">
            <w:pPr>
              <w:jc w:val="center"/>
              <w:rPr>
                <w:rFonts w:ascii="Arial" w:hAnsi="Arial" w:cs="Arial"/>
                <w:color w:val="000000" w:themeColor="text1"/>
                <w:sz w:val="20"/>
                <w:szCs w:val="20"/>
                <w:lang w:val="mn-MN"/>
              </w:rPr>
            </w:pPr>
          </w:p>
          <w:p w14:paraId="3BB17B18" w14:textId="77777777" w:rsidR="00A177A7" w:rsidRPr="00420D92" w:rsidRDefault="00A177A7" w:rsidP="00BD7165">
            <w:pPr>
              <w:rPr>
                <w:rFonts w:ascii="Arial" w:hAnsi="Arial" w:cs="Arial"/>
                <w:color w:val="000000" w:themeColor="text1"/>
                <w:sz w:val="20"/>
                <w:szCs w:val="20"/>
                <w:lang w:val="mn-MN"/>
              </w:rPr>
            </w:pPr>
          </w:p>
          <w:p w14:paraId="57B035A9" w14:textId="77777777"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2557F6E9" w14:textId="77777777" w:rsidR="00A177A7" w:rsidRPr="00420D92" w:rsidRDefault="00A177A7" w:rsidP="00BD7165">
            <w:pPr>
              <w:jc w:val="center"/>
              <w:rPr>
                <w:rFonts w:ascii="Arial" w:hAnsi="Arial" w:cs="Arial"/>
                <w:color w:val="000000" w:themeColor="text1"/>
                <w:sz w:val="20"/>
                <w:szCs w:val="20"/>
                <w:lang w:val="mn-MN"/>
              </w:rPr>
            </w:pPr>
          </w:p>
          <w:p w14:paraId="3AA8123A" w14:textId="77777777" w:rsidR="00A177A7" w:rsidRPr="00420D92" w:rsidRDefault="00A177A7" w:rsidP="00BD7165">
            <w:pPr>
              <w:jc w:val="center"/>
              <w:rPr>
                <w:rFonts w:ascii="Arial" w:hAnsi="Arial" w:cs="Arial"/>
                <w:color w:val="000000" w:themeColor="text1"/>
                <w:sz w:val="20"/>
                <w:szCs w:val="20"/>
                <w:lang w:val="mn-MN"/>
              </w:rPr>
            </w:pPr>
          </w:p>
          <w:p w14:paraId="5CCFFCC8" w14:textId="77777777" w:rsidR="00A177A7" w:rsidRPr="00420D92" w:rsidRDefault="00A177A7" w:rsidP="00BD7165">
            <w:pPr>
              <w:jc w:val="center"/>
              <w:rPr>
                <w:rFonts w:ascii="Arial" w:hAnsi="Arial" w:cs="Arial"/>
                <w:color w:val="000000" w:themeColor="text1"/>
                <w:sz w:val="20"/>
                <w:szCs w:val="20"/>
                <w:lang w:val="mn-MN"/>
              </w:rPr>
            </w:pPr>
          </w:p>
          <w:p w14:paraId="322169F6" w14:textId="77777777" w:rsidR="00A177A7" w:rsidRPr="00420D92" w:rsidRDefault="00A177A7" w:rsidP="00BD7165">
            <w:pPr>
              <w:jc w:val="center"/>
              <w:rPr>
                <w:rFonts w:ascii="Arial" w:hAnsi="Arial" w:cs="Arial"/>
                <w:color w:val="000000" w:themeColor="text1"/>
                <w:sz w:val="20"/>
                <w:szCs w:val="20"/>
                <w:lang w:val="mn-MN"/>
              </w:rPr>
            </w:pPr>
          </w:p>
          <w:p w14:paraId="46EACC06" w14:textId="77777777" w:rsidR="00A177A7" w:rsidRPr="00420D92" w:rsidRDefault="00A177A7" w:rsidP="00BD7165">
            <w:pPr>
              <w:jc w:val="center"/>
              <w:rPr>
                <w:rFonts w:ascii="Arial" w:hAnsi="Arial" w:cs="Arial"/>
                <w:color w:val="000000" w:themeColor="text1"/>
                <w:sz w:val="20"/>
                <w:szCs w:val="20"/>
                <w:lang w:val="mn-MN"/>
              </w:rPr>
            </w:pPr>
          </w:p>
          <w:p w14:paraId="38A1CADC" w14:textId="77777777" w:rsidR="00A177A7" w:rsidRPr="00420D92" w:rsidRDefault="00A177A7" w:rsidP="00BD7165">
            <w:pPr>
              <w:jc w:val="center"/>
              <w:rPr>
                <w:rFonts w:ascii="Arial" w:hAnsi="Arial" w:cs="Arial"/>
                <w:color w:val="000000" w:themeColor="text1"/>
                <w:sz w:val="20"/>
                <w:szCs w:val="20"/>
                <w:lang w:val="mn-MN"/>
              </w:rPr>
            </w:pPr>
          </w:p>
          <w:p w14:paraId="31F03B1B" w14:textId="77777777" w:rsidR="00A177A7" w:rsidRPr="00420D92" w:rsidRDefault="00A177A7" w:rsidP="00BD7165">
            <w:pPr>
              <w:jc w:val="center"/>
              <w:rPr>
                <w:rFonts w:ascii="Arial" w:hAnsi="Arial" w:cs="Arial"/>
                <w:color w:val="000000" w:themeColor="text1"/>
                <w:sz w:val="20"/>
                <w:szCs w:val="20"/>
                <w:lang w:val="mn-MN"/>
              </w:rPr>
            </w:pPr>
          </w:p>
          <w:p w14:paraId="681844D6" w14:textId="77777777" w:rsidR="00A177A7" w:rsidRPr="00420D92" w:rsidRDefault="00A177A7" w:rsidP="00BD7165">
            <w:pPr>
              <w:jc w:val="center"/>
              <w:rPr>
                <w:rFonts w:ascii="Arial" w:hAnsi="Arial" w:cs="Arial"/>
                <w:color w:val="000000" w:themeColor="text1"/>
                <w:sz w:val="20"/>
                <w:szCs w:val="20"/>
                <w:lang w:val="mn-MN"/>
              </w:rPr>
            </w:pPr>
          </w:p>
          <w:p w14:paraId="0615B145" w14:textId="77777777" w:rsidR="00A177A7" w:rsidRPr="00420D92" w:rsidRDefault="00A177A7" w:rsidP="00BD7165">
            <w:pPr>
              <w:jc w:val="center"/>
              <w:rPr>
                <w:rFonts w:ascii="Arial" w:hAnsi="Arial" w:cs="Arial"/>
                <w:color w:val="000000" w:themeColor="text1"/>
                <w:sz w:val="20"/>
                <w:szCs w:val="20"/>
                <w:lang w:val="mn-MN"/>
              </w:rPr>
            </w:pPr>
          </w:p>
          <w:p w14:paraId="093E4A49"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80</w:t>
            </w:r>
          </w:p>
          <w:p w14:paraId="35B4780F" w14:textId="77777777" w:rsidR="00A177A7" w:rsidRPr="00365B85" w:rsidRDefault="00A177A7" w:rsidP="00BD7165">
            <w:pPr>
              <w:jc w:val="center"/>
              <w:rPr>
                <w:rFonts w:ascii="Arial" w:hAnsi="Arial" w:cs="Arial"/>
                <w:color w:val="000000" w:themeColor="text1"/>
                <w:sz w:val="20"/>
                <w:szCs w:val="20"/>
              </w:rPr>
            </w:pPr>
          </w:p>
          <w:p w14:paraId="676EB15C" w14:textId="77777777" w:rsidR="00A177A7" w:rsidRPr="00365B85" w:rsidRDefault="00A177A7" w:rsidP="00BD7165">
            <w:pPr>
              <w:jc w:val="center"/>
              <w:rPr>
                <w:rFonts w:ascii="Arial" w:hAnsi="Arial" w:cs="Arial"/>
                <w:color w:val="000000" w:themeColor="text1"/>
                <w:sz w:val="20"/>
                <w:szCs w:val="20"/>
              </w:rPr>
            </w:pPr>
          </w:p>
          <w:p w14:paraId="1C97156E" w14:textId="77777777" w:rsidR="00A177A7" w:rsidRPr="00365B85" w:rsidRDefault="00A177A7" w:rsidP="00BD7165">
            <w:pPr>
              <w:jc w:val="center"/>
              <w:rPr>
                <w:rFonts w:ascii="Arial" w:hAnsi="Arial" w:cs="Arial"/>
                <w:color w:val="000000" w:themeColor="text1"/>
                <w:sz w:val="20"/>
                <w:szCs w:val="20"/>
              </w:rPr>
            </w:pPr>
          </w:p>
          <w:p w14:paraId="6B1DCBDD" w14:textId="77777777" w:rsidR="00A177A7" w:rsidRPr="00365B85" w:rsidRDefault="00A177A7" w:rsidP="00BD7165">
            <w:pPr>
              <w:jc w:val="center"/>
              <w:rPr>
                <w:rFonts w:ascii="Arial" w:hAnsi="Arial" w:cs="Arial"/>
                <w:color w:val="000000" w:themeColor="text1"/>
                <w:sz w:val="20"/>
                <w:szCs w:val="20"/>
              </w:rPr>
            </w:pPr>
          </w:p>
          <w:p w14:paraId="7122D23F" w14:textId="77777777" w:rsidR="00A177A7" w:rsidRPr="00365B85" w:rsidRDefault="00A177A7" w:rsidP="00BD7165">
            <w:pPr>
              <w:jc w:val="center"/>
              <w:rPr>
                <w:rFonts w:ascii="Arial" w:hAnsi="Arial" w:cs="Arial"/>
                <w:color w:val="000000" w:themeColor="text1"/>
                <w:sz w:val="20"/>
                <w:szCs w:val="20"/>
              </w:rPr>
            </w:pPr>
          </w:p>
          <w:p w14:paraId="5FE8A98E" w14:textId="77777777" w:rsidR="00A177A7" w:rsidRPr="00365B85" w:rsidRDefault="00A177A7" w:rsidP="00BD7165">
            <w:pPr>
              <w:jc w:val="center"/>
              <w:rPr>
                <w:rFonts w:ascii="Arial" w:hAnsi="Arial" w:cs="Arial"/>
                <w:color w:val="000000" w:themeColor="text1"/>
                <w:sz w:val="20"/>
                <w:szCs w:val="20"/>
              </w:rPr>
            </w:pPr>
          </w:p>
          <w:p w14:paraId="7BBD915C" w14:textId="77777777" w:rsidR="00A177A7" w:rsidRPr="00365B85" w:rsidRDefault="00A177A7" w:rsidP="00BD7165">
            <w:pPr>
              <w:jc w:val="center"/>
              <w:rPr>
                <w:rFonts w:ascii="Arial" w:hAnsi="Arial" w:cs="Arial"/>
                <w:color w:val="000000" w:themeColor="text1"/>
                <w:sz w:val="20"/>
                <w:szCs w:val="20"/>
              </w:rPr>
            </w:pPr>
          </w:p>
          <w:p w14:paraId="327E8264" w14:textId="77777777" w:rsidR="00A177A7" w:rsidRPr="00365B85" w:rsidRDefault="00A177A7" w:rsidP="00BD7165">
            <w:pPr>
              <w:jc w:val="center"/>
              <w:rPr>
                <w:rFonts w:ascii="Arial" w:hAnsi="Arial" w:cs="Arial"/>
                <w:color w:val="000000" w:themeColor="text1"/>
                <w:sz w:val="20"/>
                <w:szCs w:val="20"/>
              </w:rPr>
            </w:pPr>
          </w:p>
          <w:p w14:paraId="3A5CF57E"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w:t>
            </w:r>
          </w:p>
          <w:p w14:paraId="1B42C156" w14:textId="77777777" w:rsidR="00A177A7" w:rsidRPr="00365B85" w:rsidRDefault="00A177A7" w:rsidP="00BD7165">
            <w:pPr>
              <w:jc w:val="center"/>
              <w:rPr>
                <w:rFonts w:ascii="Arial" w:hAnsi="Arial" w:cs="Arial"/>
                <w:color w:val="000000" w:themeColor="text1"/>
                <w:sz w:val="20"/>
                <w:szCs w:val="20"/>
              </w:rPr>
            </w:pPr>
          </w:p>
          <w:p w14:paraId="6AFFBC8F" w14:textId="77777777" w:rsidR="00A177A7" w:rsidRPr="00365B85" w:rsidRDefault="00A177A7" w:rsidP="00BD7165">
            <w:pPr>
              <w:jc w:val="center"/>
              <w:rPr>
                <w:rFonts w:ascii="Arial" w:hAnsi="Arial" w:cs="Arial"/>
                <w:color w:val="000000" w:themeColor="text1"/>
                <w:sz w:val="20"/>
                <w:szCs w:val="20"/>
              </w:rPr>
            </w:pPr>
          </w:p>
          <w:p w14:paraId="6FF19C41" w14:textId="77777777" w:rsidR="00A177A7" w:rsidRPr="00365B85" w:rsidRDefault="00A177A7" w:rsidP="00BD7165">
            <w:pPr>
              <w:jc w:val="center"/>
              <w:rPr>
                <w:rFonts w:ascii="Arial" w:hAnsi="Arial" w:cs="Arial"/>
                <w:color w:val="000000" w:themeColor="text1"/>
                <w:sz w:val="20"/>
                <w:szCs w:val="20"/>
              </w:rPr>
            </w:pPr>
          </w:p>
          <w:p w14:paraId="23044F71" w14:textId="77777777" w:rsidR="00A177A7" w:rsidRPr="00365B85" w:rsidRDefault="00A177A7" w:rsidP="00BD7165">
            <w:pPr>
              <w:jc w:val="center"/>
              <w:rPr>
                <w:rFonts w:ascii="Arial" w:hAnsi="Arial" w:cs="Arial"/>
                <w:color w:val="000000" w:themeColor="text1"/>
                <w:sz w:val="20"/>
                <w:szCs w:val="20"/>
              </w:rPr>
            </w:pPr>
          </w:p>
          <w:p w14:paraId="77687631" w14:textId="77777777" w:rsidR="00A177A7" w:rsidRPr="00365B85" w:rsidRDefault="00A177A7" w:rsidP="00BD7165">
            <w:pPr>
              <w:jc w:val="center"/>
              <w:rPr>
                <w:rFonts w:ascii="Arial" w:hAnsi="Arial" w:cs="Arial"/>
                <w:color w:val="000000" w:themeColor="text1"/>
                <w:sz w:val="20"/>
                <w:szCs w:val="20"/>
              </w:rPr>
            </w:pPr>
          </w:p>
          <w:p w14:paraId="7D8B3553"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50</w:t>
            </w:r>
          </w:p>
          <w:p w14:paraId="6089B759" w14:textId="77777777" w:rsidR="00A177A7" w:rsidRPr="00365B85" w:rsidRDefault="00A177A7" w:rsidP="00BD7165">
            <w:pPr>
              <w:jc w:val="center"/>
              <w:rPr>
                <w:rFonts w:ascii="Arial" w:hAnsi="Arial" w:cs="Arial"/>
                <w:color w:val="000000" w:themeColor="text1"/>
                <w:sz w:val="20"/>
                <w:szCs w:val="20"/>
              </w:rPr>
            </w:pPr>
          </w:p>
          <w:p w14:paraId="1E4BB776" w14:textId="77777777" w:rsidR="00A177A7" w:rsidRPr="00365B85" w:rsidRDefault="00A177A7" w:rsidP="00BD7165">
            <w:pPr>
              <w:jc w:val="center"/>
              <w:rPr>
                <w:rFonts w:ascii="Arial" w:hAnsi="Arial" w:cs="Arial"/>
                <w:color w:val="000000" w:themeColor="text1"/>
                <w:sz w:val="20"/>
                <w:szCs w:val="20"/>
              </w:rPr>
            </w:pPr>
          </w:p>
          <w:p w14:paraId="59C9F372" w14:textId="77777777" w:rsidR="00A177A7" w:rsidRPr="00365B85" w:rsidRDefault="00A177A7" w:rsidP="00BD7165">
            <w:pPr>
              <w:jc w:val="center"/>
              <w:rPr>
                <w:rFonts w:ascii="Arial" w:hAnsi="Arial" w:cs="Arial"/>
                <w:color w:val="000000" w:themeColor="text1"/>
                <w:sz w:val="20"/>
                <w:szCs w:val="20"/>
              </w:rPr>
            </w:pPr>
          </w:p>
          <w:p w14:paraId="338D447E" w14:textId="77777777" w:rsidR="00A177A7" w:rsidRPr="00365B85" w:rsidRDefault="00A177A7" w:rsidP="00BD7165">
            <w:pPr>
              <w:jc w:val="center"/>
              <w:rPr>
                <w:rFonts w:ascii="Arial" w:hAnsi="Arial" w:cs="Arial"/>
                <w:color w:val="000000" w:themeColor="text1"/>
                <w:sz w:val="20"/>
                <w:szCs w:val="20"/>
              </w:rPr>
            </w:pPr>
          </w:p>
          <w:p w14:paraId="4D8954B6" w14:textId="77777777" w:rsidR="00A177A7" w:rsidRPr="00365B85" w:rsidRDefault="00A177A7" w:rsidP="00BD7165">
            <w:pPr>
              <w:jc w:val="center"/>
              <w:rPr>
                <w:rFonts w:ascii="Arial" w:hAnsi="Arial" w:cs="Arial"/>
                <w:color w:val="000000" w:themeColor="text1"/>
                <w:sz w:val="20"/>
                <w:szCs w:val="20"/>
              </w:rPr>
            </w:pPr>
          </w:p>
          <w:p w14:paraId="2883BA23"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60</w:t>
            </w:r>
          </w:p>
          <w:p w14:paraId="60889965" w14:textId="77777777" w:rsidR="00A177A7" w:rsidRPr="00365B85" w:rsidRDefault="00A177A7" w:rsidP="00BD7165">
            <w:pPr>
              <w:jc w:val="center"/>
              <w:rPr>
                <w:rFonts w:ascii="Arial" w:hAnsi="Arial" w:cs="Arial"/>
                <w:color w:val="000000" w:themeColor="text1"/>
                <w:sz w:val="20"/>
                <w:szCs w:val="20"/>
              </w:rPr>
            </w:pPr>
          </w:p>
          <w:p w14:paraId="737198DF" w14:textId="77777777" w:rsidR="00A177A7" w:rsidRPr="00365B85" w:rsidRDefault="00A177A7" w:rsidP="00BD7165">
            <w:pPr>
              <w:jc w:val="center"/>
              <w:rPr>
                <w:rFonts w:ascii="Arial" w:hAnsi="Arial" w:cs="Arial"/>
                <w:color w:val="000000" w:themeColor="text1"/>
                <w:sz w:val="20"/>
                <w:szCs w:val="20"/>
              </w:rPr>
            </w:pPr>
          </w:p>
          <w:p w14:paraId="68029367" w14:textId="77777777" w:rsidR="00A177A7" w:rsidRPr="00365B85" w:rsidRDefault="00A177A7" w:rsidP="00BD7165">
            <w:pPr>
              <w:jc w:val="center"/>
              <w:rPr>
                <w:rFonts w:ascii="Arial" w:hAnsi="Arial" w:cs="Arial"/>
                <w:color w:val="000000" w:themeColor="text1"/>
                <w:sz w:val="20"/>
                <w:szCs w:val="20"/>
              </w:rPr>
            </w:pPr>
          </w:p>
          <w:p w14:paraId="45DDC1F1" w14:textId="77777777" w:rsidR="00A177A7" w:rsidRPr="00365B85" w:rsidRDefault="00A177A7" w:rsidP="00BD7165">
            <w:pPr>
              <w:jc w:val="center"/>
              <w:rPr>
                <w:rFonts w:ascii="Arial" w:hAnsi="Arial" w:cs="Arial"/>
                <w:color w:val="000000" w:themeColor="text1"/>
                <w:sz w:val="20"/>
                <w:szCs w:val="20"/>
              </w:rPr>
            </w:pPr>
          </w:p>
          <w:p w14:paraId="67660720"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30</w:t>
            </w:r>
          </w:p>
          <w:p w14:paraId="502C48E4" w14:textId="77777777" w:rsidR="00A177A7" w:rsidRPr="00365B85" w:rsidRDefault="00A177A7" w:rsidP="00BD7165">
            <w:pPr>
              <w:jc w:val="center"/>
              <w:rPr>
                <w:rFonts w:ascii="Arial" w:hAnsi="Arial" w:cs="Arial"/>
                <w:color w:val="000000" w:themeColor="text1"/>
                <w:sz w:val="20"/>
                <w:szCs w:val="20"/>
              </w:rPr>
            </w:pPr>
          </w:p>
          <w:p w14:paraId="4DF52CBE" w14:textId="77777777" w:rsidR="00A177A7" w:rsidRPr="00365B85" w:rsidRDefault="00A177A7" w:rsidP="00BD7165">
            <w:pPr>
              <w:jc w:val="center"/>
              <w:rPr>
                <w:rFonts w:ascii="Arial" w:hAnsi="Arial" w:cs="Arial"/>
                <w:color w:val="000000" w:themeColor="text1"/>
                <w:sz w:val="20"/>
                <w:szCs w:val="20"/>
              </w:rPr>
            </w:pPr>
          </w:p>
          <w:p w14:paraId="51C24DAA" w14:textId="77777777" w:rsidR="00A177A7" w:rsidRPr="00365B85" w:rsidRDefault="00A177A7" w:rsidP="00BD7165">
            <w:pPr>
              <w:jc w:val="center"/>
              <w:rPr>
                <w:rFonts w:ascii="Arial" w:hAnsi="Arial" w:cs="Arial"/>
                <w:color w:val="000000" w:themeColor="text1"/>
                <w:sz w:val="20"/>
                <w:szCs w:val="20"/>
              </w:rPr>
            </w:pPr>
          </w:p>
          <w:p w14:paraId="262A4807" w14:textId="77777777" w:rsidR="00A177A7" w:rsidRPr="00365B85" w:rsidRDefault="00A177A7" w:rsidP="00BD7165">
            <w:pPr>
              <w:jc w:val="center"/>
              <w:rPr>
                <w:rFonts w:ascii="Arial" w:hAnsi="Arial" w:cs="Arial"/>
                <w:color w:val="000000" w:themeColor="text1"/>
                <w:sz w:val="20"/>
                <w:szCs w:val="20"/>
              </w:rPr>
            </w:pPr>
          </w:p>
          <w:p w14:paraId="63B88574" w14:textId="3F1A0325" w:rsidR="00A177A7" w:rsidRPr="00365B85" w:rsidRDefault="00A177A7" w:rsidP="00BD7165">
            <w:pPr>
              <w:jc w:val="center"/>
              <w:rPr>
                <w:rFonts w:ascii="Arial" w:hAnsi="Arial" w:cs="Arial"/>
                <w:bCs/>
                <w:color w:val="000000" w:themeColor="text1"/>
                <w:sz w:val="20"/>
                <w:szCs w:val="20"/>
              </w:rPr>
            </w:pPr>
            <w:r w:rsidRPr="00365B85">
              <w:rPr>
                <w:rFonts w:ascii="Arial" w:hAnsi="Arial" w:cs="Arial"/>
                <w:color w:val="000000" w:themeColor="text1"/>
                <w:sz w:val="20"/>
                <w:szCs w:val="20"/>
              </w:rPr>
              <w:t>80</w:t>
            </w:r>
          </w:p>
        </w:tc>
        <w:tc>
          <w:tcPr>
            <w:tcW w:w="5529" w:type="dxa"/>
            <w:vAlign w:val="center"/>
          </w:tcPr>
          <w:p w14:paraId="1A96EA0A" w14:textId="77777777" w:rsidR="00672F8B" w:rsidRPr="00672F8B" w:rsidRDefault="00672F8B" w:rsidP="00672F8B">
            <w:pPr>
              <w:jc w:val="both"/>
              <w:rPr>
                <w:rFonts w:ascii="Arial" w:hAnsi="Arial" w:cs="Arial"/>
                <w:iCs/>
                <w:sz w:val="20"/>
                <w:szCs w:val="20"/>
                <w:lang w:val="mn-MN"/>
              </w:rPr>
            </w:pPr>
            <w:r w:rsidRPr="00672F8B">
              <w:rPr>
                <w:rFonts w:ascii="Arial" w:hAnsi="Arial" w:cs="Arial"/>
                <w:iCs/>
                <w:sz w:val="20"/>
                <w:szCs w:val="20"/>
                <w:lang w:val="mn-MN"/>
              </w:rPr>
              <w:t xml:space="preserve">Мал аж ахуйн үйлдвэрлэлд ХАА-н зохистой дадал нэвтрүүлэх сургалтыг 2023 оны 5 дугаар сарын 18- нд зохион байгуулсан. Тус сургалтад орон нутгийн түүхий эд бэлтгэн нийлүүлэгч, малчин, хоршооны төлөөлөл 28 гишүүн хамрагдсан. </w:t>
            </w:r>
          </w:p>
          <w:p w14:paraId="2A9D3303" w14:textId="77777777" w:rsidR="00672F8B" w:rsidRPr="00672F8B" w:rsidRDefault="00672F8B" w:rsidP="00672F8B">
            <w:pPr>
              <w:jc w:val="both"/>
              <w:rPr>
                <w:rFonts w:ascii="Arial" w:hAnsi="Arial" w:cs="Arial"/>
                <w:iCs/>
                <w:sz w:val="20"/>
                <w:szCs w:val="20"/>
                <w:lang w:val="mn-MN"/>
              </w:rPr>
            </w:pPr>
            <w:r w:rsidRPr="00672F8B">
              <w:rPr>
                <w:rFonts w:ascii="Arial" w:hAnsi="Arial" w:cs="Arial"/>
                <w:iCs/>
                <w:sz w:val="20"/>
                <w:szCs w:val="20"/>
                <w:lang w:val="mn-MN"/>
              </w:rPr>
              <w:t>Тариалалтад ашигласан үрийн чанар, гарал үүслийг хянан, нийт үрийн 90%-ийг, эргэлтийн нийт талбайн 78%-ийг үзлэг, хяналт, баталгаажуулалтад хамруулсан. Дотооддоо үйлдвэрлэсэн төмс, хүнсний ногооны борлуулалтыг дэмжих зорилгоор 25.6 тн хүнсний ногооны гарал үүслийн гэрчилгээг сумдын ХАА-н тасгаас олгосон байна.  Нийтийн хүнсний хэрэгцээнд борлуулагдаж буй МАА-н гаралтай бүтээгдэхүүнд МЭГ-тай хамтран хяналт тавьж, ажилладаг. Энэ ажлын хүрээнд 5 дугаар сарын 20-ны байдлаар махны 40 дээж эх материал нь 40 тн, сүү, сүүн бүтээгдэхүүний 5 дээж эх материал 3 тн, нийт 45 дээжинд тус бүр холбогдох стандартын дагуу шинжилгээ хийсэн. Шинжилгээнд хамруулсан 45 дээж МЭАЦ-ийн шаардлага хангасан.</w:t>
            </w:r>
          </w:p>
          <w:p w14:paraId="6BBAC876" w14:textId="77777777" w:rsidR="00672F8B" w:rsidRPr="00672F8B" w:rsidRDefault="00672F8B" w:rsidP="00672F8B">
            <w:pPr>
              <w:jc w:val="both"/>
              <w:rPr>
                <w:rFonts w:ascii="Arial" w:hAnsi="Arial" w:cs="Arial"/>
                <w:iCs/>
                <w:sz w:val="20"/>
                <w:szCs w:val="20"/>
                <w:lang w:val="mn-MN"/>
              </w:rPr>
            </w:pPr>
            <w:r w:rsidRPr="00672F8B">
              <w:rPr>
                <w:rFonts w:ascii="Arial" w:hAnsi="Arial" w:cs="Arial"/>
                <w:iCs/>
                <w:sz w:val="20"/>
                <w:szCs w:val="20"/>
                <w:lang w:val="mn-MN"/>
              </w:rPr>
              <w:t xml:space="preserve">Орон нутагт үйлдвэрлэдэг хүнсний түүхий эд сүү, махны 120 дээжинд антибиотик, авермектины үлдэгдэл, хүнд металл тодорхойлох, хүнсний ногооны 50 дээжинд хөнөөлт организм, химийн шинжилгээг хийлгэсэн.  </w:t>
            </w:r>
          </w:p>
          <w:p w14:paraId="77A956EB" w14:textId="77777777" w:rsidR="00672F8B" w:rsidRPr="00672F8B" w:rsidRDefault="00672F8B" w:rsidP="00672F8B">
            <w:pPr>
              <w:jc w:val="both"/>
              <w:rPr>
                <w:rFonts w:ascii="Arial" w:hAnsi="Arial" w:cs="Arial"/>
                <w:iCs/>
                <w:sz w:val="20"/>
                <w:szCs w:val="20"/>
                <w:lang w:val="mn-MN"/>
              </w:rPr>
            </w:pPr>
            <w:r w:rsidRPr="00672F8B">
              <w:rPr>
                <w:rFonts w:ascii="Arial" w:hAnsi="Arial" w:cs="Arial"/>
                <w:iCs/>
                <w:sz w:val="20"/>
                <w:szCs w:val="20"/>
                <w:lang w:val="mn-MN"/>
              </w:rPr>
              <w:t xml:space="preserve">Стратегийн хүнсний гамшгийн үеийн болон улирлын нөөц, нөөц хадгалагдаж буй агуулах, зоорийн эрүүл ахуй, стандартын шаардлагыг 11 дүгээр сард хянав. </w:t>
            </w:r>
          </w:p>
          <w:p w14:paraId="36785F8C" w14:textId="77777777" w:rsidR="00672F8B" w:rsidRPr="005F248A" w:rsidRDefault="00672F8B" w:rsidP="005F248A">
            <w:pPr>
              <w:jc w:val="both"/>
              <w:rPr>
                <w:rFonts w:ascii="Arial" w:hAnsi="Arial" w:cs="Arial"/>
                <w:b/>
                <w:iCs/>
                <w:sz w:val="20"/>
                <w:szCs w:val="20"/>
                <w:lang w:val="mn-MN"/>
              </w:rPr>
            </w:pPr>
            <w:r w:rsidRPr="005F248A">
              <w:rPr>
                <w:rFonts w:ascii="Arial" w:hAnsi="Arial" w:cs="Arial"/>
                <w:b/>
                <w:iCs/>
                <w:sz w:val="20"/>
                <w:szCs w:val="20"/>
                <w:lang w:val="mn-MN"/>
              </w:rPr>
              <w:t>Хүрсэн үр дүн:</w:t>
            </w:r>
          </w:p>
          <w:p w14:paraId="42F6402C" w14:textId="77777777" w:rsidR="00672F8B" w:rsidRPr="00672F8B" w:rsidRDefault="00672F8B" w:rsidP="005F248A">
            <w:pPr>
              <w:jc w:val="both"/>
              <w:rPr>
                <w:rFonts w:ascii="Arial" w:hAnsi="Arial" w:cs="Arial"/>
                <w:iCs/>
                <w:sz w:val="20"/>
                <w:szCs w:val="20"/>
                <w:lang w:val="mn-MN"/>
              </w:rPr>
            </w:pPr>
            <w:r w:rsidRPr="00672F8B">
              <w:rPr>
                <w:rFonts w:ascii="Arial" w:hAnsi="Arial" w:cs="Arial"/>
                <w:iCs/>
                <w:sz w:val="20"/>
                <w:szCs w:val="20"/>
                <w:lang w:val="mn-MN"/>
              </w:rPr>
              <w:t>-</w:t>
            </w:r>
            <w:r w:rsidRPr="00672F8B">
              <w:rPr>
                <w:rFonts w:ascii="Arial" w:hAnsi="Arial" w:cs="Arial"/>
                <w:iCs/>
                <w:sz w:val="20"/>
                <w:szCs w:val="20"/>
                <w:lang w:val="mn-MN"/>
              </w:rPr>
              <w:tab/>
              <w:t>Зохион байгуулсан арга хэмжээ 2</w:t>
            </w:r>
          </w:p>
          <w:p w14:paraId="7C08A84E" w14:textId="77777777" w:rsidR="00672F8B" w:rsidRPr="00672F8B" w:rsidRDefault="00672F8B" w:rsidP="005F248A">
            <w:pPr>
              <w:jc w:val="both"/>
              <w:rPr>
                <w:rFonts w:ascii="Arial" w:hAnsi="Arial" w:cs="Arial"/>
                <w:iCs/>
                <w:sz w:val="20"/>
                <w:szCs w:val="20"/>
                <w:lang w:val="mn-MN"/>
              </w:rPr>
            </w:pPr>
            <w:r w:rsidRPr="00672F8B">
              <w:rPr>
                <w:rFonts w:ascii="Arial" w:hAnsi="Arial" w:cs="Arial"/>
                <w:iCs/>
                <w:sz w:val="20"/>
                <w:szCs w:val="20"/>
                <w:lang w:val="mn-MN"/>
              </w:rPr>
              <w:t>-</w:t>
            </w:r>
            <w:r w:rsidRPr="00672F8B">
              <w:rPr>
                <w:rFonts w:ascii="Arial" w:hAnsi="Arial" w:cs="Arial"/>
                <w:iCs/>
                <w:sz w:val="20"/>
                <w:szCs w:val="20"/>
                <w:lang w:val="mn-MN"/>
              </w:rPr>
              <w:tab/>
              <w:t>2023 онд дотооддоо үйлдвэрлэсэн хүнсний түүхий эдийн 170 дээжинд үлдэгдэл тодорхойлох тандах шинжилгээг хийлгэв.</w:t>
            </w:r>
          </w:p>
          <w:p w14:paraId="227AF32A" w14:textId="732DADBF" w:rsidR="00A177A7" w:rsidRPr="001D5F41" w:rsidRDefault="00672F8B" w:rsidP="005F248A">
            <w:pPr>
              <w:jc w:val="both"/>
              <w:rPr>
                <w:rFonts w:ascii="Arial" w:hAnsi="Arial" w:cs="Arial"/>
                <w:sz w:val="20"/>
                <w:szCs w:val="20"/>
                <w:lang w:val="mn-MN"/>
              </w:rPr>
            </w:pPr>
            <w:r w:rsidRPr="00672F8B">
              <w:rPr>
                <w:rFonts w:ascii="Arial" w:hAnsi="Arial" w:cs="Arial"/>
                <w:iCs/>
                <w:sz w:val="20"/>
                <w:szCs w:val="20"/>
                <w:lang w:val="mn-MN"/>
              </w:rPr>
              <w:t>-</w:t>
            </w:r>
            <w:r w:rsidRPr="00672F8B">
              <w:rPr>
                <w:rFonts w:ascii="Arial" w:hAnsi="Arial" w:cs="Arial"/>
                <w:iCs/>
                <w:sz w:val="20"/>
                <w:szCs w:val="20"/>
                <w:lang w:val="mn-MN"/>
              </w:rPr>
              <w:tab/>
              <w:t>Эргэлтийн талбайн 50%, тариалалтад ашигласан үрийн 90%-ийг үзлэг, хяналт, баталгаажуулалтад хамруулав.</w:t>
            </w:r>
          </w:p>
        </w:tc>
        <w:tc>
          <w:tcPr>
            <w:tcW w:w="1066" w:type="dxa"/>
            <w:vAlign w:val="center"/>
          </w:tcPr>
          <w:p w14:paraId="61CF4D73" w14:textId="5E75FFE0" w:rsidR="00A177A7" w:rsidRPr="00365B85" w:rsidRDefault="00A177A7" w:rsidP="00BD7165">
            <w:pPr>
              <w:jc w:val="center"/>
              <w:rPr>
                <w:rFonts w:ascii="Arial" w:hAnsi="Arial" w:cs="Arial"/>
                <w:color w:val="000000" w:themeColor="text1"/>
                <w:sz w:val="20"/>
                <w:szCs w:val="20"/>
                <w:lang w:val="mn-MN"/>
              </w:rPr>
            </w:pPr>
            <w:r w:rsidRPr="00675C5D">
              <w:rPr>
                <w:rFonts w:ascii="Arial" w:hAnsi="Arial" w:cs="Arial"/>
                <w:sz w:val="20"/>
                <w:szCs w:val="20"/>
                <w:lang w:val="mn-MN"/>
              </w:rPr>
              <w:t>90%</w:t>
            </w:r>
          </w:p>
        </w:tc>
      </w:tr>
      <w:tr w:rsidR="00A177A7" w:rsidRPr="00CC6A68" w14:paraId="651C5C0F" w14:textId="77777777" w:rsidTr="00457C20">
        <w:tc>
          <w:tcPr>
            <w:tcW w:w="704" w:type="dxa"/>
            <w:vAlign w:val="center"/>
          </w:tcPr>
          <w:p w14:paraId="2581B93E" w14:textId="480DDF12" w:rsidR="00A177A7" w:rsidRPr="009A0305" w:rsidRDefault="00A177A7" w:rsidP="00BD7165">
            <w:pPr>
              <w:jc w:val="center"/>
              <w:rPr>
                <w:rFonts w:ascii="Arial" w:hAnsi="Arial" w:cs="Arial"/>
                <w:color w:val="000000" w:themeColor="text1"/>
                <w:sz w:val="20"/>
                <w:szCs w:val="20"/>
                <w:lang w:val="mn-MN"/>
              </w:rPr>
            </w:pPr>
            <w:r w:rsidRPr="005F248A">
              <w:rPr>
                <w:rFonts w:ascii="Arial" w:hAnsi="Arial" w:cs="Arial"/>
                <w:color w:val="000000" w:themeColor="text1"/>
                <w:sz w:val="20"/>
                <w:szCs w:val="20"/>
                <w:lang w:val="mn-MN"/>
              </w:rPr>
              <w:t>67</w:t>
            </w:r>
          </w:p>
        </w:tc>
        <w:tc>
          <w:tcPr>
            <w:tcW w:w="2239" w:type="dxa"/>
            <w:vAlign w:val="center"/>
          </w:tcPr>
          <w:p w14:paraId="7CAC5790" w14:textId="0A6C8F36"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Мал аж ахуйн гаралтай түүхий эдийн бэлтгэл, хадгалах, тээвэрлэх нөхцөлийг сайжруулах, чанарын хяналтыг хэрэгжүүлнэ.</w:t>
            </w:r>
          </w:p>
        </w:tc>
        <w:tc>
          <w:tcPr>
            <w:tcW w:w="993" w:type="dxa"/>
            <w:vAlign w:val="center"/>
          </w:tcPr>
          <w:p w14:paraId="0E89852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СОНХС</w:t>
            </w:r>
          </w:p>
          <w:p w14:paraId="7AA8198F" w14:textId="4CC5823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tc>
        <w:tc>
          <w:tcPr>
            <w:tcW w:w="1729" w:type="dxa"/>
            <w:vAlign w:val="center"/>
          </w:tcPr>
          <w:p w14:paraId="1DE972AB" w14:textId="1EA4D1B2"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Мал аж ахуйн гаралтай түүхий эдийн бэлтгэл, хадгалах, тээвэрлэх нөхцөлийг сайжруулах, чанарын хяналтыг хэрэгжүүлнэ.</w:t>
            </w:r>
          </w:p>
        </w:tc>
        <w:tc>
          <w:tcPr>
            <w:tcW w:w="993" w:type="dxa"/>
            <w:vAlign w:val="center"/>
          </w:tcPr>
          <w:p w14:paraId="1FE0DD5E" w14:textId="340D4A85" w:rsidR="00A177A7" w:rsidRPr="00365B85" w:rsidRDefault="00A177A7" w:rsidP="00BD7165">
            <w:pPr>
              <w:jc w:val="center"/>
              <w:rPr>
                <w:rFonts w:ascii="Arial" w:eastAsia="Times New Roman" w:hAnsi="Arial" w:cs="Arial"/>
                <w:color w:val="000000" w:themeColor="text1"/>
                <w:sz w:val="20"/>
                <w:szCs w:val="20"/>
                <w:lang w:val="mn-MN"/>
              </w:rPr>
            </w:pPr>
          </w:p>
        </w:tc>
        <w:tc>
          <w:tcPr>
            <w:tcW w:w="1275" w:type="dxa"/>
            <w:vAlign w:val="center"/>
          </w:tcPr>
          <w:p w14:paraId="38200FE2" w14:textId="77777777" w:rsidR="00A177A7" w:rsidRPr="00420D92" w:rsidRDefault="00A177A7" w:rsidP="00BD7165">
            <w:pPr>
              <w:jc w:val="both"/>
              <w:rPr>
                <w:rFonts w:ascii="Arial" w:hAnsi="Arial" w:cs="Arial"/>
                <w:bCs/>
                <w:color w:val="000000" w:themeColor="text1"/>
                <w:sz w:val="20"/>
                <w:szCs w:val="20"/>
                <w:lang w:val="mn-MN"/>
              </w:rPr>
            </w:pPr>
          </w:p>
        </w:tc>
        <w:tc>
          <w:tcPr>
            <w:tcW w:w="5529" w:type="dxa"/>
            <w:vAlign w:val="center"/>
          </w:tcPr>
          <w:p w14:paraId="6E7B9687"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 xml:space="preserve">Монголын арьс ширний нэгдсэн холбоо, ХАА-н биржтэй хамтран цахим сургалтыг 1, танхимын сургалтыг 2 удаа, Сүхбаатар болон Өвөрхангай аймагт үзүүлэх сургалтыг 2 удаа зохион байгуулж, 57 иргэн, аж ахуйн нэгжийн төлөөллийг оролцуулав. </w:t>
            </w:r>
          </w:p>
          <w:p w14:paraId="164A9A74"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 xml:space="preserve">“Арьс, шир, ноос ноолуур бэлтгэн нийлүүлэгчдийн агуулах, түр хадгалах цэгийг стандартын шаардлага хангуулах, тээвэрлэлтийн горим, түүхий эдийн чанарыг хамгаалах” биржийн үйл ажиллагаанд оролцох чиглэлээр бэлтгэн нийлүүлэгчдийг мэдээллээр ханган, 346 тн-ын багтаамж бүхий 7 ш  агуулахтай 5 аж ахуйн нэгжийг биржийн байнгын бус гишүүнээр бүртгүүлэн, гэрээ байгуулсан.  2023 онд биржийн байнгын бус гишүүнээр “Тэвшийн хажуу ус хоршоо” гэрээ байгуулсан. </w:t>
            </w:r>
          </w:p>
          <w:p w14:paraId="47140CB6"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 xml:space="preserve">Хэнтий болон Дундговь аймагт болсон ХААБ-ээр дамжуулан зохион байгуулсан түүхий эдийн /мах, түүхий эд/ арилжааг үзүүлэх сургалтад 11 бэлтгэн нийлүүлэгчийг хамруулав. </w:t>
            </w:r>
          </w:p>
          <w:p w14:paraId="67388146"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Түүхий эд бэлтгэн нийлүүлэгчдийн 87% нь өөрийн тээврийн хэрэгслээр үлдсэн нь гэрээт тээврийн хэрэгслээр Улаанбаатар хотын Эмээлтэд тээвэрлэж, хүргэдэг.</w:t>
            </w:r>
          </w:p>
          <w:p w14:paraId="7DC44E7D"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Хүрсэн үр дүн:</w:t>
            </w:r>
          </w:p>
          <w:p w14:paraId="6F041F79"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w:t>
            </w:r>
            <w:r w:rsidRPr="00672F8B">
              <w:rPr>
                <w:rFonts w:ascii="Arial" w:hAnsi="Arial" w:cs="Arial"/>
                <w:bCs/>
                <w:iCs/>
                <w:color w:val="000000" w:themeColor="text1"/>
                <w:sz w:val="20"/>
                <w:szCs w:val="20"/>
                <w:lang w:val="mn-MN"/>
              </w:rPr>
              <w:tab/>
              <w:t>Зохион байгуулсан арга хэмжээ 3</w:t>
            </w:r>
          </w:p>
          <w:p w14:paraId="0C384DC9"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w:t>
            </w:r>
            <w:r w:rsidRPr="00672F8B">
              <w:rPr>
                <w:rFonts w:ascii="Arial" w:hAnsi="Arial" w:cs="Arial"/>
                <w:bCs/>
                <w:iCs/>
                <w:color w:val="000000" w:themeColor="text1"/>
                <w:sz w:val="20"/>
                <w:szCs w:val="20"/>
                <w:lang w:val="mn-MN"/>
              </w:rPr>
              <w:tab/>
              <w:t>Оролцогчийн тоо 22</w:t>
            </w:r>
          </w:p>
          <w:p w14:paraId="670CCFFD" w14:textId="77777777" w:rsidR="00672F8B" w:rsidRPr="00672F8B"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w:t>
            </w:r>
            <w:r w:rsidRPr="00672F8B">
              <w:rPr>
                <w:rFonts w:ascii="Arial" w:hAnsi="Arial" w:cs="Arial"/>
                <w:bCs/>
                <w:iCs/>
                <w:color w:val="000000" w:themeColor="text1"/>
                <w:sz w:val="20"/>
                <w:szCs w:val="20"/>
                <w:lang w:val="mn-MN"/>
              </w:rPr>
              <w:tab/>
              <w:t xml:space="preserve">Стандартын шаардлага хангасан агуулах зоорийн тоо 7; </w:t>
            </w:r>
          </w:p>
          <w:p w14:paraId="6009C0A4" w14:textId="7194110C" w:rsidR="00A177A7" w:rsidRPr="001143B2" w:rsidRDefault="00672F8B" w:rsidP="00672F8B">
            <w:pPr>
              <w:jc w:val="both"/>
              <w:rPr>
                <w:rFonts w:ascii="Arial" w:hAnsi="Arial" w:cs="Arial"/>
                <w:bCs/>
                <w:iCs/>
                <w:color w:val="000000" w:themeColor="text1"/>
                <w:sz w:val="20"/>
                <w:szCs w:val="20"/>
                <w:lang w:val="mn-MN"/>
              </w:rPr>
            </w:pPr>
            <w:r w:rsidRPr="00672F8B">
              <w:rPr>
                <w:rFonts w:ascii="Arial" w:hAnsi="Arial" w:cs="Arial"/>
                <w:bCs/>
                <w:iCs/>
                <w:color w:val="000000" w:themeColor="text1"/>
                <w:sz w:val="20"/>
                <w:szCs w:val="20"/>
                <w:lang w:val="mn-MN"/>
              </w:rPr>
              <w:t>-</w:t>
            </w:r>
            <w:r w:rsidRPr="00672F8B">
              <w:rPr>
                <w:rFonts w:ascii="Arial" w:hAnsi="Arial" w:cs="Arial"/>
                <w:bCs/>
                <w:iCs/>
                <w:color w:val="000000" w:themeColor="text1"/>
                <w:sz w:val="20"/>
                <w:szCs w:val="20"/>
                <w:lang w:val="mn-MN"/>
              </w:rPr>
              <w:tab/>
              <w:t>Биржтэй гэрээт ААН-ийн тоо 5</w:t>
            </w:r>
          </w:p>
        </w:tc>
        <w:tc>
          <w:tcPr>
            <w:tcW w:w="1066" w:type="dxa"/>
            <w:vAlign w:val="center"/>
          </w:tcPr>
          <w:p w14:paraId="71304D8F" w14:textId="410D1427" w:rsidR="00A177A7" w:rsidRPr="006A22C2" w:rsidRDefault="00A177A7" w:rsidP="00BD7165">
            <w:pPr>
              <w:jc w:val="center"/>
              <w:rPr>
                <w:rFonts w:ascii="Arial" w:hAnsi="Arial" w:cs="Arial"/>
                <w:color w:val="FF0000"/>
                <w:sz w:val="20"/>
                <w:szCs w:val="20"/>
                <w:lang w:val="mn-MN"/>
              </w:rPr>
            </w:pPr>
            <w:r>
              <w:rPr>
                <w:rFonts w:ascii="Arial" w:hAnsi="Arial" w:cs="Arial"/>
                <w:sz w:val="20"/>
                <w:szCs w:val="20"/>
              </w:rPr>
              <w:t>9</w:t>
            </w:r>
            <w:r w:rsidRPr="00DA51A7">
              <w:rPr>
                <w:rFonts w:ascii="Arial" w:hAnsi="Arial" w:cs="Arial"/>
                <w:sz w:val="20"/>
                <w:szCs w:val="20"/>
              </w:rPr>
              <w:t>0</w:t>
            </w:r>
            <w:r w:rsidRPr="00DA51A7">
              <w:rPr>
                <w:rFonts w:ascii="Arial" w:hAnsi="Arial" w:cs="Arial"/>
                <w:sz w:val="20"/>
                <w:szCs w:val="20"/>
                <w:lang w:val="mn-MN"/>
              </w:rPr>
              <w:t>%</w:t>
            </w:r>
          </w:p>
        </w:tc>
      </w:tr>
      <w:tr w:rsidR="00A177A7" w:rsidRPr="00CC6A68" w14:paraId="0E89387B" w14:textId="77777777" w:rsidTr="00457C20">
        <w:tc>
          <w:tcPr>
            <w:tcW w:w="704" w:type="dxa"/>
            <w:vAlign w:val="center"/>
          </w:tcPr>
          <w:p w14:paraId="04BC4DF9" w14:textId="573395BF" w:rsidR="00A177A7" w:rsidRPr="006A1557" w:rsidRDefault="00A177A7" w:rsidP="00BD7165">
            <w:pPr>
              <w:jc w:val="center"/>
              <w:rPr>
                <w:rFonts w:ascii="Arial" w:hAnsi="Arial" w:cs="Arial"/>
                <w:color w:val="000000" w:themeColor="text1"/>
                <w:sz w:val="20"/>
                <w:szCs w:val="20"/>
                <w:lang w:val="mn-MN"/>
              </w:rPr>
            </w:pPr>
            <w:r w:rsidRPr="006A1557">
              <w:rPr>
                <w:rFonts w:ascii="Arial" w:hAnsi="Arial" w:cs="Arial"/>
                <w:color w:val="000000" w:themeColor="text1"/>
                <w:sz w:val="20"/>
                <w:szCs w:val="20"/>
                <w:lang w:val="mn-MN"/>
              </w:rPr>
              <w:t>68</w:t>
            </w:r>
          </w:p>
        </w:tc>
        <w:tc>
          <w:tcPr>
            <w:tcW w:w="2239" w:type="dxa"/>
            <w:vAlign w:val="center"/>
          </w:tcPr>
          <w:p w14:paraId="47080733" w14:textId="09DDA618"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Сүмбэр хонины удмын санг хамгаалж, тоо толгойг өсгөн, генетик нөөцийг зохистой ашиглана.</w:t>
            </w:r>
          </w:p>
        </w:tc>
        <w:tc>
          <w:tcPr>
            <w:tcW w:w="993" w:type="dxa"/>
            <w:vAlign w:val="center"/>
          </w:tcPr>
          <w:p w14:paraId="1967101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1A08FCC8" w14:textId="21E2332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/58,0/</w:t>
            </w:r>
          </w:p>
        </w:tc>
        <w:tc>
          <w:tcPr>
            <w:tcW w:w="1729" w:type="dxa"/>
            <w:vAlign w:val="center"/>
          </w:tcPr>
          <w:p w14:paraId="5677E82C" w14:textId="6EF0DD77"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Сүргийн эргэлтийг тогтмол хийнэ.</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t>Үржил, бүртгэлийн ажлыг технологийн дагуу зохион байгуулна.</w:t>
            </w:r>
          </w:p>
          <w:p w14:paraId="65D6428C" w14:textId="5112BC38"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br/>
              <w:t xml:space="preserve">Хонины тоо </w:t>
            </w:r>
            <w:r w:rsidRPr="00420D92">
              <w:rPr>
                <w:rFonts w:ascii="Arial" w:hAnsi="Arial" w:cs="Arial"/>
                <w:color w:val="000000" w:themeColor="text1"/>
                <w:sz w:val="20"/>
                <w:szCs w:val="20"/>
                <w:lang w:val="mn-MN"/>
              </w:rPr>
              <w:lastRenderedPageBreak/>
              <w:t>толгойг өмнөх оноос 8 хувиар нэмэгдүүлнэ.</w:t>
            </w:r>
          </w:p>
        </w:tc>
        <w:tc>
          <w:tcPr>
            <w:tcW w:w="993" w:type="dxa"/>
            <w:vAlign w:val="center"/>
          </w:tcPr>
          <w:p w14:paraId="67C3D00C" w14:textId="56CBA12F" w:rsidR="00A177A7" w:rsidRPr="00365B85" w:rsidRDefault="00A177A7" w:rsidP="00BD7165">
            <w:pPr>
              <w:jc w:val="center"/>
              <w:rPr>
                <w:rFonts w:ascii="Arial" w:eastAsia="Times New Roman" w:hAnsi="Arial" w:cs="Arial"/>
                <w:color w:val="000000" w:themeColor="text1"/>
                <w:sz w:val="20"/>
                <w:szCs w:val="20"/>
                <w:lang w:val="mn-MN"/>
              </w:rPr>
            </w:pPr>
          </w:p>
        </w:tc>
        <w:tc>
          <w:tcPr>
            <w:tcW w:w="1275" w:type="dxa"/>
          </w:tcPr>
          <w:p w14:paraId="373AE2CA" w14:textId="77777777" w:rsidR="00A177A7" w:rsidRPr="00365B85" w:rsidRDefault="00A177A7" w:rsidP="00BD7165">
            <w:pPr>
              <w:jc w:val="center"/>
              <w:rPr>
                <w:rFonts w:ascii="Arial" w:hAnsi="Arial" w:cs="Arial"/>
                <w:color w:val="000000" w:themeColor="text1"/>
                <w:sz w:val="20"/>
                <w:szCs w:val="20"/>
                <w:lang w:val="mn-MN"/>
              </w:rPr>
            </w:pPr>
          </w:p>
          <w:p w14:paraId="5797F0F6" w14:textId="03379F37" w:rsidR="00A177A7" w:rsidRPr="00420D92" w:rsidRDefault="00A177A7" w:rsidP="00BD7165">
            <w:pPr>
              <w:jc w:val="center"/>
              <w:rPr>
                <w:rFonts w:ascii="Arial" w:hAnsi="Arial" w:cs="Arial"/>
                <w:bCs/>
                <w:color w:val="000000" w:themeColor="text1"/>
                <w:sz w:val="20"/>
                <w:szCs w:val="20"/>
                <w:lang w:val="mn-MN"/>
              </w:rPr>
            </w:pPr>
          </w:p>
        </w:tc>
        <w:tc>
          <w:tcPr>
            <w:tcW w:w="5529" w:type="dxa"/>
            <w:vAlign w:val="center"/>
          </w:tcPr>
          <w:p w14:paraId="55AC7073" w14:textId="43FF246E" w:rsidR="00A177A7" w:rsidRPr="00420D92" w:rsidRDefault="00672F8B" w:rsidP="00672F8B">
            <w:pPr>
              <w:jc w:val="both"/>
              <w:rPr>
                <w:rFonts w:ascii="Arial" w:hAnsi="Arial" w:cs="Arial"/>
                <w:bCs/>
                <w:color w:val="000000" w:themeColor="text1"/>
                <w:sz w:val="20"/>
                <w:szCs w:val="20"/>
                <w:lang w:val="mn-MN"/>
              </w:rPr>
            </w:pPr>
            <w:r w:rsidRPr="00672F8B">
              <w:rPr>
                <w:rFonts w:ascii="Arial" w:hAnsi="Arial" w:cs="Arial"/>
                <w:bCs/>
                <w:color w:val="000000" w:themeColor="text1"/>
                <w:sz w:val="20"/>
                <w:szCs w:val="20"/>
                <w:lang w:val="mn-MN"/>
              </w:rPr>
              <w:t>2023 онд цэвэр үүлдрийн хонин толгой 1124 толгой байснаас 969 толгой болж 14 хувиар буурсан. 735 хээлтэгч төллөхөөр байсан боловч 671 хээлтэгч төллөж, үүнээс 377 ширхэг арьс бэлтгэн 123 амьд төл хүлээн авч, 171 хурга арьсны чанарт тэнцэхгүй устгалд оруулсан.</w:t>
            </w:r>
          </w:p>
        </w:tc>
        <w:tc>
          <w:tcPr>
            <w:tcW w:w="1066" w:type="dxa"/>
            <w:vAlign w:val="center"/>
          </w:tcPr>
          <w:p w14:paraId="5362C0BF" w14:textId="1AF3BA1B" w:rsidR="00A177A7" w:rsidRPr="00846429" w:rsidRDefault="00672F8B" w:rsidP="00BD7165">
            <w:pPr>
              <w:jc w:val="center"/>
              <w:rPr>
                <w:rFonts w:ascii="Arial" w:hAnsi="Arial" w:cs="Arial"/>
                <w:color w:val="FF0000"/>
                <w:sz w:val="20"/>
                <w:szCs w:val="20"/>
                <w:lang w:val="mn-MN"/>
              </w:rPr>
            </w:pPr>
            <w:r>
              <w:rPr>
                <w:rFonts w:ascii="Arial" w:hAnsi="Arial" w:cs="Arial"/>
                <w:sz w:val="20"/>
                <w:szCs w:val="20"/>
                <w:lang w:val="mn-MN"/>
              </w:rPr>
              <w:t>7</w:t>
            </w:r>
            <w:r w:rsidR="00A177A7" w:rsidRPr="007E71B9">
              <w:rPr>
                <w:rFonts w:ascii="Arial" w:hAnsi="Arial" w:cs="Arial"/>
                <w:sz w:val="20"/>
                <w:szCs w:val="20"/>
                <w:lang w:val="mn-MN"/>
              </w:rPr>
              <w:t>0%</w:t>
            </w:r>
          </w:p>
        </w:tc>
      </w:tr>
      <w:tr w:rsidR="00A177A7" w:rsidRPr="00CC6A68" w14:paraId="0C8EC7D0" w14:textId="77777777" w:rsidTr="00457C20">
        <w:tc>
          <w:tcPr>
            <w:tcW w:w="704" w:type="dxa"/>
            <w:vAlign w:val="center"/>
          </w:tcPr>
          <w:p w14:paraId="23CEA0A9" w14:textId="7104A2EA" w:rsidR="00A177A7" w:rsidRPr="006A1557" w:rsidRDefault="00A177A7" w:rsidP="00BD7165">
            <w:pPr>
              <w:jc w:val="center"/>
              <w:rPr>
                <w:rFonts w:ascii="Arial" w:hAnsi="Arial" w:cs="Arial"/>
                <w:color w:val="000000" w:themeColor="text1"/>
                <w:sz w:val="20"/>
                <w:szCs w:val="20"/>
                <w:lang w:val="mn-MN"/>
              </w:rPr>
            </w:pPr>
            <w:r w:rsidRPr="006A1557">
              <w:rPr>
                <w:rFonts w:ascii="Arial" w:hAnsi="Arial" w:cs="Arial"/>
                <w:color w:val="000000" w:themeColor="text1"/>
                <w:sz w:val="20"/>
                <w:szCs w:val="20"/>
                <w:lang w:val="mn-MN"/>
              </w:rPr>
              <w:t>69</w:t>
            </w:r>
          </w:p>
        </w:tc>
        <w:tc>
          <w:tcPr>
            <w:tcW w:w="2239" w:type="dxa"/>
            <w:vAlign w:val="center"/>
          </w:tcPr>
          <w:p w14:paraId="48F63E06" w14:textId="6130D3E9"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Сүмбэр үүлдрийн хурганы арьс бэлтгэн боловсруулж, эцсийн бүтээгдэхүүн үйлдвэрлэнэ.</w:t>
            </w:r>
          </w:p>
        </w:tc>
        <w:tc>
          <w:tcPr>
            <w:tcW w:w="993" w:type="dxa"/>
            <w:vAlign w:val="center"/>
          </w:tcPr>
          <w:p w14:paraId="5A5249D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29B642B9" w14:textId="21E840B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w:t>
            </w:r>
          </w:p>
        </w:tc>
        <w:tc>
          <w:tcPr>
            <w:tcW w:w="1729" w:type="dxa"/>
            <w:vAlign w:val="center"/>
          </w:tcPr>
          <w:p w14:paraId="502A852E" w14:textId="66082E88"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Бэлтгэсэн хурганы арьс 320-аас багагүй</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t>Бэлтгэсэн арьсыг 100 хувь боловсруулан, эцсийн бүтээгдэхүүн үйлдвэрлэнэ.</w:t>
            </w:r>
          </w:p>
        </w:tc>
        <w:tc>
          <w:tcPr>
            <w:tcW w:w="993" w:type="dxa"/>
            <w:vAlign w:val="center"/>
          </w:tcPr>
          <w:p w14:paraId="609429C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320</w:t>
            </w:r>
          </w:p>
          <w:p w14:paraId="2F14426A" w14:textId="77777777" w:rsidR="00A177A7" w:rsidRPr="00365B85" w:rsidRDefault="00A177A7" w:rsidP="00BD7165">
            <w:pPr>
              <w:jc w:val="center"/>
              <w:rPr>
                <w:rFonts w:ascii="Arial" w:hAnsi="Arial" w:cs="Arial"/>
                <w:color w:val="000000" w:themeColor="text1"/>
                <w:sz w:val="20"/>
                <w:szCs w:val="20"/>
                <w:lang w:val="mn-MN"/>
              </w:rPr>
            </w:pPr>
          </w:p>
          <w:p w14:paraId="3744A50A" w14:textId="77777777" w:rsidR="00A177A7" w:rsidRPr="00365B85" w:rsidRDefault="00A177A7" w:rsidP="00BD7165">
            <w:pPr>
              <w:jc w:val="center"/>
              <w:rPr>
                <w:rFonts w:ascii="Arial" w:hAnsi="Arial" w:cs="Arial"/>
                <w:color w:val="000000" w:themeColor="text1"/>
                <w:sz w:val="20"/>
                <w:szCs w:val="20"/>
                <w:lang w:val="mn-MN"/>
              </w:rPr>
            </w:pPr>
          </w:p>
          <w:p w14:paraId="5F7C43E0" w14:textId="77777777" w:rsidR="00A177A7" w:rsidRPr="00365B85" w:rsidRDefault="00A177A7" w:rsidP="00BD7165">
            <w:pPr>
              <w:jc w:val="center"/>
              <w:rPr>
                <w:rFonts w:ascii="Arial" w:hAnsi="Arial" w:cs="Arial"/>
                <w:color w:val="000000" w:themeColor="text1"/>
                <w:sz w:val="20"/>
                <w:szCs w:val="20"/>
                <w:lang w:val="mn-MN"/>
              </w:rPr>
            </w:pPr>
          </w:p>
          <w:p w14:paraId="3D44E103" w14:textId="77777777" w:rsidR="00A177A7" w:rsidRPr="00365B85" w:rsidRDefault="00A177A7" w:rsidP="00BD7165">
            <w:pPr>
              <w:jc w:val="center"/>
              <w:rPr>
                <w:rFonts w:ascii="Arial" w:hAnsi="Arial" w:cs="Arial"/>
                <w:color w:val="000000" w:themeColor="text1"/>
                <w:sz w:val="20"/>
                <w:szCs w:val="20"/>
                <w:lang w:val="mn-MN"/>
              </w:rPr>
            </w:pPr>
          </w:p>
          <w:p w14:paraId="0A44049D" w14:textId="1678F481"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100</w:t>
            </w:r>
            <w:r w:rsidRPr="00365B85">
              <w:rPr>
                <w:rFonts w:ascii="Arial" w:hAnsi="Arial" w:cs="Arial"/>
                <w:color w:val="000000" w:themeColor="text1"/>
                <w:sz w:val="20"/>
                <w:szCs w:val="20"/>
              </w:rPr>
              <w:br/>
            </w:r>
            <w:r w:rsidRPr="00365B85">
              <w:rPr>
                <w:rFonts w:ascii="Arial" w:hAnsi="Arial" w:cs="Arial"/>
                <w:color w:val="000000" w:themeColor="text1"/>
                <w:sz w:val="20"/>
                <w:szCs w:val="20"/>
              </w:rPr>
              <w:br/>
            </w:r>
          </w:p>
        </w:tc>
        <w:tc>
          <w:tcPr>
            <w:tcW w:w="1275" w:type="dxa"/>
            <w:vAlign w:val="center"/>
          </w:tcPr>
          <w:p w14:paraId="643BFAB6" w14:textId="07E3A925"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1BCA778C" w14:textId="05519ED1" w:rsidR="00A177A7" w:rsidRPr="00420D92" w:rsidRDefault="00424220" w:rsidP="00424220">
            <w:pPr>
              <w:jc w:val="both"/>
              <w:rPr>
                <w:rFonts w:ascii="Arial" w:hAnsi="Arial" w:cs="Arial"/>
                <w:bCs/>
                <w:color w:val="000000" w:themeColor="text1"/>
                <w:sz w:val="20"/>
                <w:szCs w:val="20"/>
                <w:lang w:val="mn-MN"/>
              </w:rPr>
            </w:pPr>
            <w:r w:rsidRPr="00424220">
              <w:rPr>
                <w:rFonts w:ascii="Arial" w:hAnsi="Arial" w:cs="Arial"/>
                <w:sz w:val="20"/>
                <w:szCs w:val="18"/>
                <w:lang w:val="mn-MN"/>
              </w:rPr>
              <w:t>Нийт 671 эх мал төллөснөөс 377 толгой төлийг арьсанд бэлтгэсэн байна. Бэлтгэсэн арьсыг технологийн дагуу анхан шатны арчилгааг хийн 283 арьсыг элдүүлж бэлтгэсэн байна. Бэлтгэсэн арьсыг технологийн дагуу анхан шатны арчилгааг хийн 283 арьсыг элдүүлж бэлтгэсэн байна. Энэ онд Боржигон өв музейн үзмэрт зориулан каракуль арьсаар 5 ширхэг малгай, 1 ширхэг хүүхдийн хантааз, 1 ширхэг хүрэм зэрэг бүтээгдэхүүн хийлгүүлэн нийлүүлсэн.</w:t>
            </w:r>
          </w:p>
        </w:tc>
        <w:tc>
          <w:tcPr>
            <w:tcW w:w="1066" w:type="dxa"/>
            <w:vAlign w:val="center"/>
          </w:tcPr>
          <w:p w14:paraId="4158F3D3" w14:textId="5E159DCA" w:rsidR="00A177A7" w:rsidRPr="00846429" w:rsidRDefault="00424220" w:rsidP="00BD7165">
            <w:pPr>
              <w:jc w:val="center"/>
              <w:rPr>
                <w:rFonts w:ascii="Arial" w:hAnsi="Arial" w:cs="Arial"/>
                <w:color w:val="FF0000"/>
                <w:sz w:val="20"/>
                <w:szCs w:val="20"/>
                <w:lang w:val="mn-MN"/>
              </w:rPr>
            </w:pPr>
            <w:r>
              <w:rPr>
                <w:rFonts w:ascii="Arial" w:hAnsi="Arial" w:cs="Arial"/>
                <w:sz w:val="20"/>
                <w:szCs w:val="20"/>
                <w:lang w:val="mn-MN"/>
              </w:rPr>
              <w:t>7</w:t>
            </w:r>
            <w:r w:rsidR="00A177A7" w:rsidRPr="0072584F">
              <w:rPr>
                <w:rFonts w:ascii="Arial" w:hAnsi="Arial" w:cs="Arial"/>
                <w:sz w:val="20"/>
                <w:szCs w:val="20"/>
                <w:lang w:val="mn-MN"/>
              </w:rPr>
              <w:t>0%</w:t>
            </w:r>
          </w:p>
        </w:tc>
      </w:tr>
      <w:tr w:rsidR="00A177A7" w:rsidRPr="00CC6A68" w14:paraId="6E787483" w14:textId="77777777" w:rsidTr="00457C20">
        <w:tc>
          <w:tcPr>
            <w:tcW w:w="704" w:type="dxa"/>
            <w:vAlign w:val="center"/>
          </w:tcPr>
          <w:p w14:paraId="4CC02BF1" w14:textId="70D1F8A2" w:rsidR="00A177A7" w:rsidRPr="006A1557" w:rsidRDefault="00A177A7" w:rsidP="00BD7165">
            <w:pPr>
              <w:jc w:val="center"/>
              <w:rPr>
                <w:rFonts w:ascii="Arial" w:hAnsi="Arial" w:cs="Arial"/>
                <w:color w:val="000000" w:themeColor="text1"/>
                <w:sz w:val="20"/>
                <w:szCs w:val="20"/>
                <w:lang w:val="mn-MN"/>
              </w:rPr>
            </w:pPr>
            <w:r w:rsidRPr="006A1557">
              <w:rPr>
                <w:rFonts w:ascii="Arial" w:hAnsi="Arial" w:cs="Arial"/>
                <w:color w:val="000000" w:themeColor="text1"/>
                <w:sz w:val="20"/>
                <w:szCs w:val="20"/>
                <w:lang w:val="mn-MN"/>
              </w:rPr>
              <w:t>70</w:t>
            </w:r>
          </w:p>
        </w:tc>
        <w:tc>
          <w:tcPr>
            <w:tcW w:w="2239" w:type="dxa"/>
            <w:vAlign w:val="center"/>
          </w:tcPr>
          <w:p w14:paraId="03628D1A" w14:textId="3AB35516"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Жижиг дунд үйлдвэрийг дэмжих төвийн барилгыг ашиглалтад оруулж, үйл ажиллагааг эхлүүлнэ.</w:t>
            </w:r>
          </w:p>
        </w:tc>
        <w:tc>
          <w:tcPr>
            <w:tcW w:w="993" w:type="dxa"/>
            <w:vAlign w:val="center"/>
          </w:tcPr>
          <w:p w14:paraId="3B9B7C1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76CBDC09" w14:textId="56F5918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/258.1/</w:t>
            </w:r>
          </w:p>
        </w:tc>
        <w:tc>
          <w:tcPr>
            <w:tcW w:w="1729" w:type="dxa"/>
            <w:vAlign w:val="center"/>
          </w:tcPr>
          <w:p w14:paraId="05C52AF3" w14:textId="3A5E88E3"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Барилга угсралтын ажлын гүйцэтгэл 70 хувь</w:t>
            </w:r>
          </w:p>
        </w:tc>
        <w:tc>
          <w:tcPr>
            <w:tcW w:w="993" w:type="dxa"/>
            <w:vAlign w:val="center"/>
          </w:tcPr>
          <w:p w14:paraId="780D727B" w14:textId="040AAEA9"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70</w:t>
            </w:r>
          </w:p>
        </w:tc>
        <w:tc>
          <w:tcPr>
            <w:tcW w:w="1275" w:type="dxa"/>
            <w:vAlign w:val="center"/>
          </w:tcPr>
          <w:p w14:paraId="70A2F7AB" w14:textId="43DCB1B5"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7A77006A" w14:textId="77777777" w:rsidR="00A74F7F" w:rsidRPr="00A74F7F" w:rsidRDefault="00A74F7F" w:rsidP="00A74F7F">
            <w:pPr>
              <w:jc w:val="both"/>
              <w:rPr>
                <w:rFonts w:ascii="Arial" w:hAnsi="Arial" w:cs="Arial"/>
                <w:bCs/>
                <w:color w:val="000000" w:themeColor="text1"/>
                <w:sz w:val="20"/>
                <w:szCs w:val="20"/>
                <w:lang w:val="mn-MN"/>
              </w:rPr>
            </w:pPr>
            <w:r w:rsidRPr="00A74F7F">
              <w:rPr>
                <w:rFonts w:ascii="Arial" w:hAnsi="Arial" w:cs="Arial"/>
                <w:bCs/>
                <w:color w:val="000000" w:themeColor="text1"/>
                <w:sz w:val="20"/>
                <w:szCs w:val="20"/>
                <w:lang w:val="mn-MN"/>
              </w:rPr>
              <w:t>Улсын төсвийн 2.1 тэрбум төгрөгийн хөрөнгө оруулалтаар “Жижиг дунд үйлдвэрийг дэмжих төв”-ийн барилгын ажлыг “Хан аттрибут” ХХК гүйцэтгэж, барилгын ажлыг гүйцэтгэл 80.0 хувьтай байна. ХХААХҮЯ болон ЖДҮГ-тай цаашид хэрэгжүүлэх арга хэмжээний зөвлөмжийг авч хамтран ажиллаж байна.</w:t>
            </w:r>
          </w:p>
          <w:p w14:paraId="4257E40F" w14:textId="77777777" w:rsidR="00A74F7F" w:rsidRPr="00A74F7F" w:rsidRDefault="00A74F7F" w:rsidP="00A74F7F">
            <w:pPr>
              <w:jc w:val="both"/>
              <w:rPr>
                <w:rFonts w:ascii="Arial" w:hAnsi="Arial" w:cs="Arial"/>
                <w:bCs/>
                <w:color w:val="000000" w:themeColor="text1"/>
                <w:sz w:val="20"/>
                <w:szCs w:val="20"/>
                <w:lang w:val="mn-MN"/>
              </w:rPr>
            </w:pPr>
            <w:r w:rsidRPr="00A74F7F">
              <w:rPr>
                <w:rFonts w:ascii="Arial" w:hAnsi="Arial" w:cs="Arial"/>
                <w:bCs/>
                <w:color w:val="000000" w:themeColor="text1"/>
                <w:sz w:val="20"/>
                <w:szCs w:val="20"/>
                <w:lang w:val="mn-MN"/>
              </w:rPr>
              <w:t>Хүрсэн түвшин:</w:t>
            </w:r>
          </w:p>
          <w:p w14:paraId="5EC8A113" w14:textId="40D4EF89" w:rsidR="00A177A7" w:rsidRPr="00420D92" w:rsidRDefault="00A74F7F" w:rsidP="00A74F7F">
            <w:pPr>
              <w:jc w:val="both"/>
              <w:rPr>
                <w:rFonts w:ascii="Arial" w:hAnsi="Arial" w:cs="Arial"/>
                <w:bCs/>
                <w:color w:val="000000" w:themeColor="text1"/>
                <w:sz w:val="20"/>
                <w:szCs w:val="20"/>
                <w:lang w:val="mn-MN"/>
              </w:rPr>
            </w:pPr>
            <w:r w:rsidRPr="00A74F7F">
              <w:rPr>
                <w:rFonts w:ascii="Arial" w:hAnsi="Arial" w:cs="Arial"/>
                <w:bCs/>
                <w:color w:val="000000" w:themeColor="text1"/>
                <w:sz w:val="20"/>
                <w:szCs w:val="20"/>
                <w:lang w:val="mn-MN"/>
              </w:rPr>
              <w:t>Барилгын ажлын гүйцэтгэл 80.0 хувь</w:t>
            </w:r>
          </w:p>
        </w:tc>
        <w:tc>
          <w:tcPr>
            <w:tcW w:w="1066" w:type="dxa"/>
            <w:vAlign w:val="center"/>
          </w:tcPr>
          <w:p w14:paraId="51D8350F" w14:textId="62A71420" w:rsidR="00A177A7" w:rsidRPr="00846429" w:rsidRDefault="00A74F7F" w:rsidP="00BD7165">
            <w:pPr>
              <w:jc w:val="center"/>
              <w:rPr>
                <w:rFonts w:ascii="Arial" w:hAnsi="Arial" w:cs="Arial"/>
                <w:color w:val="FF0000"/>
                <w:sz w:val="20"/>
                <w:szCs w:val="20"/>
                <w:lang w:val="mn-MN"/>
              </w:rPr>
            </w:pPr>
            <w:r>
              <w:rPr>
                <w:rFonts w:ascii="Arial" w:hAnsi="Arial" w:cs="Arial"/>
                <w:sz w:val="20"/>
                <w:szCs w:val="20"/>
                <w:lang w:val="mn-MN"/>
              </w:rPr>
              <w:t>8</w:t>
            </w:r>
            <w:r w:rsidR="00A177A7" w:rsidRPr="00C469C7">
              <w:rPr>
                <w:rFonts w:ascii="Arial" w:hAnsi="Arial" w:cs="Arial"/>
                <w:sz w:val="20"/>
                <w:szCs w:val="20"/>
                <w:lang w:val="mn-MN"/>
              </w:rPr>
              <w:t>0%</w:t>
            </w:r>
          </w:p>
        </w:tc>
      </w:tr>
      <w:tr w:rsidR="00A177A7" w:rsidRPr="00CC6A68" w14:paraId="181EACA7" w14:textId="77777777" w:rsidTr="00457C20">
        <w:tc>
          <w:tcPr>
            <w:tcW w:w="704" w:type="dxa"/>
            <w:vAlign w:val="center"/>
          </w:tcPr>
          <w:p w14:paraId="2DAC5421" w14:textId="423C4654" w:rsidR="00A177A7" w:rsidRPr="006A1557" w:rsidRDefault="00A177A7" w:rsidP="00BD7165">
            <w:pPr>
              <w:jc w:val="center"/>
              <w:rPr>
                <w:rFonts w:ascii="Arial" w:hAnsi="Arial" w:cs="Arial"/>
                <w:color w:val="000000" w:themeColor="text1"/>
                <w:sz w:val="20"/>
                <w:szCs w:val="20"/>
                <w:lang w:val="mn-MN"/>
              </w:rPr>
            </w:pPr>
            <w:r w:rsidRPr="006A1557">
              <w:rPr>
                <w:rFonts w:ascii="Arial" w:hAnsi="Arial" w:cs="Arial"/>
                <w:color w:val="000000" w:themeColor="text1"/>
                <w:sz w:val="20"/>
                <w:szCs w:val="20"/>
                <w:lang w:val="mn-MN"/>
              </w:rPr>
              <w:t>71</w:t>
            </w:r>
          </w:p>
        </w:tc>
        <w:tc>
          <w:tcPr>
            <w:tcW w:w="2239" w:type="dxa"/>
            <w:vAlign w:val="center"/>
          </w:tcPr>
          <w:p w14:paraId="47243C45" w14:textId="770BB947"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Хөнгөн, бичил, жижиг дунд үйлдвэрлэл, үйлчилгээ эрхлэгчдийг хөнгөлөлттэй зээл болон тоног төхөөрөмжийн дэмжлэгт хамруулна.</w:t>
            </w:r>
          </w:p>
        </w:tc>
        <w:tc>
          <w:tcPr>
            <w:tcW w:w="993" w:type="dxa"/>
            <w:vAlign w:val="center"/>
          </w:tcPr>
          <w:p w14:paraId="1D0C31A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АХХДС </w:t>
            </w:r>
          </w:p>
          <w:p w14:paraId="77D9377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/700,0/</w:t>
            </w:r>
          </w:p>
          <w:p w14:paraId="6332D196"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ЖДҮХС</w:t>
            </w:r>
          </w:p>
          <w:p w14:paraId="2F9F483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/500,0/</w:t>
            </w:r>
          </w:p>
          <w:p w14:paraId="0CA29FA8"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СХС</w:t>
            </w:r>
          </w:p>
          <w:p w14:paraId="54290B71" w14:textId="55D3A78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/300,0/</w:t>
            </w:r>
          </w:p>
        </w:tc>
        <w:tc>
          <w:tcPr>
            <w:tcW w:w="1729" w:type="dxa"/>
            <w:vAlign w:val="center"/>
          </w:tcPr>
          <w:p w14:paraId="438F3E0A"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ЖДҮХСангийн зээлд 5-аас багагүй, СХС-гийн зээлд 10-аас багагүй, тоног төхөөрөмжийн дэмжлэгт 2-оос багагүй үйлдвэр, үйлчилгээ эрхлэгчийг хамруулна.</w:t>
            </w:r>
          </w:p>
          <w:p w14:paraId="201387C2" w14:textId="476DD6C1" w:rsidR="00A177A7" w:rsidRPr="00420D92" w:rsidRDefault="00A177A7" w:rsidP="00BD7165">
            <w:pPr>
              <w:rPr>
                <w:rFonts w:ascii="Arial" w:hAnsi="Arial" w:cs="Arial"/>
                <w:color w:val="000000" w:themeColor="text1"/>
                <w:sz w:val="20"/>
                <w:szCs w:val="20"/>
                <w:lang w:val="mn-MN"/>
              </w:rPr>
            </w:pPr>
          </w:p>
          <w:p w14:paraId="284BE94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Хөнгөлөлттэй зээл, тоног төхөөрөмжийн дэмжлэгт хамрагдсан ААН, иргэнд </w:t>
            </w:r>
          </w:p>
          <w:p w14:paraId="4FAD1074" w14:textId="5F11C2DF" w:rsidR="00A177A7" w:rsidRPr="00365B85" w:rsidRDefault="00A177A7" w:rsidP="00BD7165">
            <w:pPr>
              <w:rPr>
                <w:rFonts w:ascii="Arial" w:hAnsi="Arial" w:cs="Arial"/>
                <w:color w:val="000000" w:themeColor="text1"/>
                <w:sz w:val="20"/>
                <w:szCs w:val="20"/>
                <w:lang w:val="mn-MN"/>
              </w:rPr>
            </w:pPr>
          </w:p>
          <w:p w14:paraId="45A8C8DD" w14:textId="3D5D0E9A" w:rsidR="00A177A7" w:rsidRPr="00420D92"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Улаанбаатар хотоос шилжин ирсэн иргэн, </w:t>
            </w:r>
            <w:r w:rsidRPr="00365B85">
              <w:rPr>
                <w:rFonts w:ascii="Arial" w:hAnsi="Arial" w:cs="Arial"/>
                <w:color w:val="000000" w:themeColor="text1"/>
                <w:sz w:val="20"/>
                <w:szCs w:val="20"/>
                <w:lang w:val="mn-MN"/>
              </w:rPr>
              <w:lastRenderedPageBreak/>
              <w:t>ААН-ийн эзлэх хувь</w:t>
            </w:r>
          </w:p>
        </w:tc>
        <w:tc>
          <w:tcPr>
            <w:tcW w:w="993" w:type="dxa"/>
            <w:vAlign w:val="center"/>
          </w:tcPr>
          <w:p w14:paraId="772EA5D1" w14:textId="36060954" w:rsidR="00A177A7" w:rsidRPr="00365B85" w:rsidRDefault="00A177A7" w:rsidP="00BD7165">
            <w:pPr>
              <w:jc w:val="center"/>
              <w:rPr>
                <w:rFonts w:ascii="Arial" w:eastAsia="Times New Roman" w:hAnsi="Arial" w:cs="Arial"/>
                <w:color w:val="000000" w:themeColor="text1"/>
                <w:sz w:val="20"/>
                <w:szCs w:val="20"/>
                <w:lang w:val="mn-MN"/>
              </w:rPr>
            </w:pPr>
          </w:p>
        </w:tc>
        <w:tc>
          <w:tcPr>
            <w:tcW w:w="1275" w:type="dxa"/>
          </w:tcPr>
          <w:p w14:paraId="315F00D9" w14:textId="77777777" w:rsidR="00A177A7" w:rsidRPr="008821B1" w:rsidRDefault="00A177A7" w:rsidP="00BD7165">
            <w:pPr>
              <w:jc w:val="center"/>
              <w:rPr>
                <w:rFonts w:ascii="Arial" w:hAnsi="Arial" w:cs="Arial"/>
                <w:color w:val="000000" w:themeColor="text1"/>
                <w:sz w:val="20"/>
                <w:szCs w:val="20"/>
                <w:lang w:val="mn-MN"/>
              </w:rPr>
            </w:pPr>
          </w:p>
          <w:p w14:paraId="3D97CC3E" w14:textId="049A3F3F" w:rsidR="00A177A7" w:rsidRPr="00420D92" w:rsidRDefault="00A177A7" w:rsidP="00BD7165">
            <w:pPr>
              <w:jc w:val="center"/>
              <w:rPr>
                <w:rFonts w:ascii="Arial" w:hAnsi="Arial" w:cs="Arial"/>
                <w:bCs/>
                <w:color w:val="000000" w:themeColor="text1"/>
                <w:sz w:val="20"/>
                <w:szCs w:val="20"/>
                <w:lang w:val="mn-MN"/>
              </w:rPr>
            </w:pPr>
          </w:p>
        </w:tc>
        <w:tc>
          <w:tcPr>
            <w:tcW w:w="5529" w:type="dxa"/>
            <w:vAlign w:val="center"/>
          </w:tcPr>
          <w:p w14:paraId="7CA1B24B" w14:textId="77777777" w:rsidR="00A74F7F" w:rsidRPr="00A74F7F" w:rsidRDefault="00A74F7F" w:rsidP="00A74F7F">
            <w:pPr>
              <w:jc w:val="both"/>
              <w:rPr>
                <w:rFonts w:ascii="Arial" w:hAnsi="Arial" w:cs="Arial"/>
                <w:iCs/>
                <w:sz w:val="20"/>
                <w:szCs w:val="20"/>
                <w:lang w:val="mn-MN"/>
              </w:rPr>
            </w:pPr>
            <w:r w:rsidRPr="00A74F7F">
              <w:rPr>
                <w:rFonts w:ascii="Arial" w:hAnsi="Arial" w:cs="Arial"/>
                <w:iCs/>
                <w:sz w:val="20"/>
                <w:szCs w:val="20"/>
                <w:lang w:val="mn-MN"/>
              </w:rPr>
              <w:t>2023 онд ЖДҮХС-аас хөнгөлөлттэй нөхцөлөөр зээл авах нийт 7 аж ахуйн нэгжийн 1598.8 сая.төг-ийн үнийн дүнтэй (хүссэн зээл 857.6 сая.төг) төслийг сонгон шалгаруулалтын 4 үе шатаар шалгаруулан, 3 аж ахуй нэгжид 398.0 сая төг-ийн санхүүжилт олгосон. Үүнд: Эрчимжсэн мал аж ахуй 1 төсөл, хөрөнгийн хэмжээ 240.0 сая,төг, Мах махан бүтээгдэхүүн 1 төсөл, хөрөнгийн хэмжээ 98.0 сая.төг, Хүнсний зоорь агуулахын чиглэлээр 1 төсөл 60.0 сая.төг байна.</w:t>
            </w:r>
          </w:p>
          <w:p w14:paraId="6241EE57" w14:textId="77777777" w:rsidR="00A74F7F" w:rsidRPr="00A74F7F" w:rsidRDefault="00A74F7F" w:rsidP="00A74F7F">
            <w:pPr>
              <w:jc w:val="both"/>
              <w:rPr>
                <w:rFonts w:ascii="Arial" w:hAnsi="Arial" w:cs="Arial"/>
                <w:iCs/>
                <w:sz w:val="20"/>
                <w:szCs w:val="20"/>
                <w:lang w:val="mn-MN"/>
              </w:rPr>
            </w:pPr>
            <w:r w:rsidRPr="00A74F7F">
              <w:rPr>
                <w:rFonts w:ascii="Arial" w:hAnsi="Arial" w:cs="Arial"/>
                <w:iCs/>
                <w:sz w:val="20"/>
                <w:szCs w:val="20"/>
                <w:lang w:val="mn-MN"/>
              </w:rPr>
              <w:t>ХХС-аас хадлангийн тоног төхөөрөмж авч, үйл ажиллагаагаа өргөтгөх 1 хоршоонд 50.0 сая төг, 1 иргэнд 65.0 сая.төг-ийн санхүүгийн дэмжлэг үзүүлсэн.</w:t>
            </w:r>
          </w:p>
          <w:p w14:paraId="16616CA1" w14:textId="77777777" w:rsidR="00A74F7F" w:rsidRPr="00A74F7F" w:rsidRDefault="00A74F7F" w:rsidP="00A74F7F">
            <w:pPr>
              <w:jc w:val="both"/>
              <w:rPr>
                <w:rFonts w:ascii="Arial" w:hAnsi="Arial" w:cs="Arial"/>
                <w:iCs/>
                <w:sz w:val="20"/>
                <w:szCs w:val="20"/>
                <w:lang w:val="mn-MN"/>
              </w:rPr>
            </w:pPr>
            <w:r w:rsidRPr="00A74F7F">
              <w:rPr>
                <w:rFonts w:ascii="Arial" w:hAnsi="Arial" w:cs="Arial"/>
                <w:iCs/>
                <w:sz w:val="20"/>
                <w:szCs w:val="20"/>
                <w:lang w:val="mn-MN"/>
              </w:rPr>
              <w:t>2023 онд ХХААХҮЯ-аас Хөдөөгийн хөгжлийн төслийн нэмэлт санхүүжилтээс ЖДҮ-г хөгжүүлэх, Байгаль орчныг хамгаалах 2 үе шаттай төслийн зээл олгох болсонтой холбогдуулан ХХААХҮЯ-ны Хөнгөн үйлдвэрийн газар, ЖДҮГ, ЗБДС-тай хамтран аймгийн хэмжээнд үйл ажиллагаа явуулдаг арилжааны банкны 21 ажилтан, үйлдвэр, үйлчилгээ эрхлэгч 52 иргэнийг хамруулан  Ногоон төслүүдийг санхүүжүүлэх арга хэмжээ, нөхцөл шалгуурын талаархи мэдээлэл бүхий танхимийн 2, цахим сургалт 2 удаа зохион байгуулав.  Үүний үр дүнд:</w:t>
            </w:r>
          </w:p>
          <w:p w14:paraId="32911AFB" w14:textId="77777777" w:rsidR="00A74F7F" w:rsidRPr="00A74F7F" w:rsidRDefault="00A74F7F" w:rsidP="00A74F7F">
            <w:pPr>
              <w:jc w:val="both"/>
              <w:rPr>
                <w:rFonts w:ascii="Arial" w:hAnsi="Arial" w:cs="Arial"/>
                <w:iCs/>
                <w:sz w:val="20"/>
                <w:szCs w:val="20"/>
                <w:lang w:val="mn-MN"/>
              </w:rPr>
            </w:pPr>
            <w:r w:rsidRPr="00A74F7F">
              <w:rPr>
                <w:rFonts w:ascii="Arial" w:hAnsi="Arial" w:cs="Arial"/>
                <w:iCs/>
                <w:sz w:val="20"/>
                <w:szCs w:val="20"/>
                <w:lang w:val="mn-MN"/>
              </w:rPr>
              <w:t>- 10 төсөлд “Ногоон зээл”-ийн  42.9 сая.төг-ийн санхүүжилт олгож, шинээр 8 ажлын байр бий болсон.</w:t>
            </w:r>
          </w:p>
          <w:p w14:paraId="03C4D565" w14:textId="77777777" w:rsidR="00A74F7F" w:rsidRPr="00A74F7F" w:rsidRDefault="00A74F7F" w:rsidP="00A74F7F">
            <w:pPr>
              <w:jc w:val="both"/>
              <w:rPr>
                <w:rFonts w:ascii="Arial" w:hAnsi="Arial" w:cs="Arial"/>
                <w:iCs/>
                <w:sz w:val="20"/>
                <w:szCs w:val="20"/>
                <w:lang w:val="mn-MN"/>
              </w:rPr>
            </w:pPr>
            <w:r w:rsidRPr="00A74F7F">
              <w:rPr>
                <w:rFonts w:ascii="Arial" w:hAnsi="Arial" w:cs="Arial"/>
                <w:iCs/>
                <w:sz w:val="20"/>
                <w:szCs w:val="20"/>
                <w:lang w:val="mn-MN"/>
              </w:rPr>
              <w:lastRenderedPageBreak/>
              <w:t>-ХХС-ийн хөнгөлөлттэй зээлд 1 хоршоонд 50.0 сая.төг-ийн санхүүжилт олгосноор шинээр 2 ажлын байр бий болсон.</w:t>
            </w:r>
          </w:p>
          <w:p w14:paraId="2A6F55D7" w14:textId="313B3EBC" w:rsidR="00A177A7" w:rsidRPr="00420D92" w:rsidRDefault="00A74F7F" w:rsidP="00A74F7F">
            <w:pPr>
              <w:jc w:val="center"/>
              <w:rPr>
                <w:rFonts w:ascii="Arial" w:hAnsi="Arial" w:cs="Arial"/>
                <w:bCs/>
                <w:sz w:val="20"/>
                <w:szCs w:val="20"/>
                <w:lang w:val="mn-MN"/>
              </w:rPr>
            </w:pPr>
            <w:r w:rsidRPr="00A74F7F">
              <w:rPr>
                <w:rFonts w:ascii="Arial" w:hAnsi="Arial" w:cs="Arial"/>
                <w:iCs/>
                <w:sz w:val="20"/>
                <w:szCs w:val="20"/>
                <w:lang w:val="mn-MN"/>
              </w:rPr>
              <w:t>- ХЭДС-н 150.0 сая.төг-ийн зээлийн дэмжлэгийг 6 иргэнд олгож, шинээр 5 ажлын байр бий болсон.</w:t>
            </w:r>
          </w:p>
        </w:tc>
        <w:tc>
          <w:tcPr>
            <w:tcW w:w="1066" w:type="dxa"/>
            <w:vAlign w:val="center"/>
          </w:tcPr>
          <w:p w14:paraId="0C3CEB61" w14:textId="58FB8BEB" w:rsidR="00A177A7" w:rsidRPr="00977952" w:rsidRDefault="00A74F7F" w:rsidP="00BD7165">
            <w:pPr>
              <w:jc w:val="center"/>
              <w:rPr>
                <w:rFonts w:ascii="Arial" w:hAnsi="Arial" w:cs="Arial"/>
                <w:sz w:val="20"/>
                <w:szCs w:val="20"/>
                <w:lang w:val="mn-MN"/>
              </w:rPr>
            </w:pPr>
            <w:r>
              <w:rPr>
                <w:rFonts w:ascii="Arial" w:hAnsi="Arial" w:cs="Arial"/>
                <w:sz w:val="20"/>
                <w:szCs w:val="20"/>
                <w:lang w:val="mn-MN"/>
              </w:rPr>
              <w:lastRenderedPageBreak/>
              <w:t>8</w:t>
            </w:r>
            <w:r w:rsidR="00A177A7" w:rsidRPr="00977952">
              <w:rPr>
                <w:rFonts w:ascii="Arial" w:hAnsi="Arial" w:cs="Arial"/>
                <w:sz w:val="20"/>
                <w:szCs w:val="20"/>
                <w:lang w:val="mn-MN"/>
              </w:rPr>
              <w:t>0%</w:t>
            </w:r>
          </w:p>
        </w:tc>
      </w:tr>
      <w:tr w:rsidR="00A177A7" w:rsidRPr="00CC6A68" w14:paraId="7652C0D0" w14:textId="77777777" w:rsidTr="00457C20">
        <w:tc>
          <w:tcPr>
            <w:tcW w:w="704" w:type="dxa"/>
            <w:vAlign w:val="center"/>
          </w:tcPr>
          <w:p w14:paraId="38414172" w14:textId="1D62D883" w:rsidR="00A177A7" w:rsidRPr="006A1557" w:rsidRDefault="00A177A7" w:rsidP="00BD7165">
            <w:pPr>
              <w:jc w:val="center"/>
              <w:rPr>
                <w:rFonts w:ascii="Arial" w:hAnsi="Arial" w:cs="Arial"/>
                <w:color w:val="000000" w:themeColor="text1"/>
                <w:sz w:val="20"/>
                <w:szCs w:val="20"/>
                <w:lang w:val="mn-MN"/>
              </w:rPr>
            </w:pPr>
            <w:r w:rsidRPr="006A1557">
              <w:rPr>
                <w:rFonts w:ascii="Arial" w:hAnsi="Arial" w:cs="Arial"/>
                <w:color w:val="000000" w:themeColor="text1"/>
                <w:sz w:val="20"/>
                <w:szCs w:val="20"/>
                <w:lang w:val="mn-MN"/>
              </w:rPr>
              <w:t>72</w:t>
            </w:r>
          </w:p>
        </w:tc>
        <w:tc>
          <w:tcPr>
            <w:tcW w:w="2239" w:type="dxa"/>
            <w:vAlign w:val="center"/>
          </w:tcPr>
          <w:p w14:paraId="3A789206" w14:textId="0DA50157"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Хүнс, хөдөө аж ахуйн салбарын үйлдвэрлэл, үйлчилгээ эрхлэгчдийг мэргэжлийн болон технологийн мэдээллээр хангах, нөлөөллийн арга хэмжээг хэрэгжүүлнэ.</w:t>
            </w:r>
          </w:p>
        </w:tc>
        <w:tc>
          <w:tcPr>
            <w:tcW w:w="993" w:type="dxa"/>
            <w:vAlign w:val="center"/>
          </w:tcPr>
          <w:p w14:paraId="3E86C154" w14:textId="0B07BD3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tc>
        <w:tc>
          <w:tcPr>
            <w:tcW w:w="1729" w:type="dxa"/>
            <w:vAlign w:val="center"/>
          </w:tcPr>
          <w:p w14:paraId="52B3827D" w14:textId="78E9E6C8" w:rsidR="00A177A7" w:rsidRPr="00365B85" w:rsidRDefault="00A177A7" w:rsidP="00BD7165">
            <w:pPr>
              <w:jc w:val="center"/>
              <w:rPr>
                <w:rFonts w:ascii="Arial" w:hAnsi="Arial" w:cs="Arial"/>
                <w:color w:val="000000" w:themeColor="text1"/>
                <w:sz w:val="20"/>
                <w:szCs w:val="20"/>
              </w:rPr>
            </w:pPr>
            <w:r w:rsidRPr="00420D92">
              <w:rPr>
                <w:rFonts w:ascii="Arial" w:hAnsi="Arial" w:cs="Arial"/>
                <w:color w:val="000000" w:themeColor="text1"/>
                <w:sz w:val="20"/>
                <w:szCs w:val="20"/>
                <w:lang w:val="mn-MN"/>
              </w:rPr>
              <w:t>Аймаг, улс бүсийн үзэсгэлэн худалдаанд тус бүр 1, мэргэжлийн болон технологийн сургалтад 2-оос цөөнгүй иргэнийг хамруулна.</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rPr>
              <w:t>Нөлөөллийн арга хэмжээний тоо 5-аас багагүй.</w:t>
            </w:r>
          </w:p>
        </w:tc>
        <w:tc>
          <w:tcPr>
            <w:tcW w:w="993" w:type="dxa"/>
            <w:vAlign w:val="center"/>
          </w:tcPr>
          <w:p w14:paraId="11BA46EF"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1</w:t>
            </w:r>
          </w:p>
          <w:p w14:paraId="323FEC62" w14:textId="77777777" w:rsidR="00A177A7" w:rsidRPr="00365B85" w:rsidRDefault="00A177A7" w:rsidP="00BD7165">
            <w:pPr>
              <w:jc w:val="center"/>
              <w:rPr>
                <w:rFonts w:ascii="Arial" w:hAnsi="Arial" w:cs="Arial"/>
                <w:bCs/>
                <w:color w:val="000000" w:themeColor="text1"/>
                <w:sz w:val="20"/>
                <w:szCs w:val="20"/>
                <w:lang w:val="mn-MN"/>
              </w:rPr>
            </w:pPr>
          </w:p>
          <w:p w14:paraId="595C2FDC" w14:textId="77777777" w:rsidR="00A177A7" w:rsidRPr="00365B85" w:rsidRDefault="00A177A7" w:rsidP="00BD7165">
            <w:pPr>
              <w:jc w:val="center"/>
              <w:rPr>
                <w:rFonts w:ascii="Arial" w:hAnsi="Arial" w:cs="Arial"/>
                <w:bCs/>
                <w:color w:val="000000" w:themeColor="text1"/>
                <w:sz w:val="20"/>
                <w:szCs w:val="20"/>
                <w:lang w:val="mn-MN"/>
              </w:rPr>
            </w:pPr>
          </w:p>
          <w:p w14:paraId="40A4F6F8"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2</w:t>
            </w:r>
          </w:p>
          <w:p w14:paraId="13A35F17" w14:textId="77777777" w:rsidR="00A177A7" w:rsidRPr="00365B85" w:rsidRDefault="00A177A7" w:rsidP="00BD7165">
            <w:pPr>
              <w:rPr>
                <w:rFonts w:ascii="Arial" w:hAnsi="Arial" w:cs="Arial"/>
                <w:bCs/>
                <w:color w:val="000000" w:themeColor="text1"/>
                <w:sz w:val="20"/>
                <w:szCs w:val="20"/>
                <w:lang w:val="mn-MN"/>
              </w:rPr>
            </w:pPr>
          </w:p>
          <w:p w14:paraId="7D83A468" w14:textId="77777777" w:rsidR="00A177A7" w:rsidRPr="00365B85" w:rsidRDefault="00A177A7" w:rsidP="00BD7165">
            <w:pPr>
              <w:jc w:val="center"/>
              <w:rPr>
                <w:rFonts w:ascii="Arial" w:hAnsi="Arial" w:cs="Arial"/>
                <w:bCs/>
                <w:color w:val="000000" w:themeColor="text1"/>
                <w:sz w:val="20"/>
                <w:szCs w:val="20"/>
                <w:lang w:val="mn-MN"/>
              </w:rPr>
            </w:pPr>
          </w:p>
          <w:p w14:paraId="4BA1E07B" w14:textId="3E472CAE"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hAnsi="Arial" w:cs="Arial"/>
                <w:bCs/>
                <w:color w:val="000000" w:themeColor="text1"/>
                <w:sz w:val="20"/>
                <w:szCs w:val="20"/>
                <w:lang w:val="mn-MN"/>
              </w:rPr>
              <w:t>5</w:t>
            </w:r>
          </w:p>
        </w:tc>
        <w:tc>
          <w:tcPr>
            <w:tcW w:w="1275" w:type="dxa"/>
            <w:vAlign w:val="center"/>
          </w:tcPr>
          <w:p w14:paraId="5F068D69" w14:textId="2C78F78E"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2FA55CA4" w14:textId="77777777" w:rsidR="00F53F80" w:rsidRPr="00F53F80" w:rsidRDefault="00F53F80" w:rsidP="00F53F80">
            <w:pPr>
              <w:jc w:val="both"/>
              <w:rPr>
                <w:rFonts w:ascii="Arial" w:hAnsi="Arial" w:cs="Arial"/>
                <w:iCs/>
                <w:sz w:val="20"/>
                <w:szCs w:val="20"/>
              </w:rPr>
            </w:pPr>
            <w:r w:rsidRPr="00F53F80">
              <w:rPr>
                <w:rFonts w:ascii="Arial" w:hAnsi="Arial" w:cs="Arial"/>
                <w:iCs/>
                <w:sz w:val="20"/>
                <w:szCs w:val="20"/>
              </w:rPr>
              <w:t>Хүнс, хөдөө аж ахуйн салбарын үйлдвэрлэл, үйлчилгээ эрхлэгчдийг мэргэжлийн болон технологийн мэдээлэл хүргэх нийт 9 удаагийн сургалт, нөлөөллийн арга хэмжээг зохион байгуулж, 131 иргэн, 61 аж ахуйн нэгжийг хамруулсан. Аймгийн үзэсгэлэн худалдааг 2 удаа зохион байгуулж, улсын хэмжээний үзэсгэлэн худалдаанд 1 удаа 5 үйлдвэрлэгчийн унааны зардлыг хөнгөлж оролцуулсан. Үүнд:</w:t>
            </w:r>
          </w:p>
          <w:p w14:paraId="75DFDB4A" w14:textId="77777777" w:rsidR="00F53F80" w:rsidRPr="00F53F80" w:rsidRDefault="00F53F80" w:rsidP="00F53F80">
            <w:pPr>
              <w:jc w:val="both"/>
              <w:rPr>
                <w:rFonts w:ascii="Arial" w:hAnsi="Arial" w:cs="Arial"/>
                <w:iCs/>
                <w:sz w:val="20"/>
                <w:szCs w:val="20"/>
              </w:rPr>
            </w:pPr>
            <w:r w:rsidRPr="00F53F80">
              <w:rPr>
                <w:rFonts w:ascii="Arial" w:hAnsi="Arial" w:cs="Arial"/>
                <w:iCs/>
                <w:sz w:val="20"/>
                <w:szCs w:val="20"/>
              </w:rPr>
              <w:t xml:space="preserve">Технологийн сургалт 3, цахим сургалт 2, эрхзүйн болон стандартын сургалт 1, үзүүлэх сургалт 2 орон нутагт үзэсгэлэн худалдааг 1 тус тус зохион байгуулсан. </w:t>
            </w:r>
          </w:p>
          <w:p w14:paraId="27EC8C50" w14:textId="77777777" w:rsidR="00F53F80" w:rsidRPr="00F53F80" w:rsidRDefault="00F53F80" w:rsidP="00F53F80">
            <w:pPr>
              <w:jc w:val="both"/>
              <w:rPr>
                <w:rFonts w:ascii="Arial" w:hAnsi="Arial" w:cs="Arial"/>
                <w:iCs/>
                <w:sz w:val="20"/>
                <w:szCs w:val="20"/>
              </w:rPr>
            </w:pPr>
            <w:r w:rsidRPr="00F53F80">
              <w:rPr>
                <w:rFonts w:ascii="Arial" w:hAnsi="Arial" w:cs="Arial"/>
                <w:iCs/>
                <w:sz w:val="20"/>
                <w:szCs w:val="20"/>
              </w:rPr>
              <w:t xml:space="preserve">Хүрсэн түвшин: </w:t>
            </w:r>
          </w:p>
          <w:p w14:paraId="38CF983A" w14:textId="77777777" w:rsidR="00F53F80" w:rsidRPr="00F53F80" w:rsidRDefault="00F53F80" w:rsidP="00F53F80">
            <w:pPr>
              <w:jc w:val="both"/>
              <w:rPr>
                <w:rFonts w:ascii="Arial" w:hAnsi="Arial" w:cs="Arial"/>
                <w:iCs/>
                <w:sz w:val="20"/>
                <w:szCs w:val="20"/>
              </w:rPr>
            </w:pPr>
            <w:r w:rsidRPr="00F53F80">
              <w:rPr>
                <w:rFonts w:ascii="Arial" w:hAnsi="Arial" w:cs="Arial"/>
                <w:iCs/>
                <w:sz w:val="20"/>
                <w:szCs w:val="20"/>
              </w:rPr>
              <w:t>Мэргэжлийн болон технологийн сургалтад оролцогчийн тоо 192</w:t>
            </w:r>
          </w:p>
          <w:p w14:paraId="0F0FC7A2" w14:textId="77777777" w:rsidR="00F53F80" w:rsidRPr="00F53F80" w:rsidRDefault="00F53F80" w:rsidP="00F53F80">
            <w:pPr>
              <w:jc w:val="both"/>
              <w:rPr>
                <w:rFonts w:ascii="Arial" w:hAnsi="Arial" w:cs="Arial"/>
                <w:iCs/>
                <w:sz w:val="20"/>
                <w:szCs w:val="20"/>
              </w:rPr>
            </w:pPr>
            <w:r w:rsidRPr="00F53F80">
              <w:rPr>
                <w:rFonts w:ascii="Arial" w:hAnsi="Arial" w:cs="Arial"/>
                <w:iCs/>
                <w:sz w:val="20"/>
                <w:szCs w:val="20"/>
              </w:rPr>
              <w:t>Зохион байгуулсан нөлөөллийн арга хэмжээ /тоо/ 9</w:t>
            </w:r>
          </w:p>
          <w:p w14:paraId="21E5A8FA" w14:textId="6B6A4E2B" w:rsidR="00A177A7" w:rsidRPr="00365B85" w:rsidRDefault="00F53F80" w:rsidP="00F53F80">
            <w:pPr>
              <w:jc w:val="center"/>
              <w:rPr>
                <w:rFonts w:ascii="Arial" w:hAnsi="Arial" w:cs="Arial"/>
                <w:bCs/>
                <w:color w:val="000000" w:themeColor="text1"/>
                <w:sz w:val="20"/>
                <w:szCs w:val="20"/>
              </w:rPr>
            </w:pPr>
            <w:r w:rsidRPr="00F53F80">
              <w:rPr>
                <w:rFonts w:ascii="Arial" w:hAnsi="Arial" w:cs="Arial"/>
                <w:iCs/>
                <w:sz w:val="20"/>
                <w:szCs w:val="20"/>
              </w:rPr>
              <w:t>Хэрэгжилт 100%</w:t>
            </w:r>
          </w:p>
        </w:tc>
        <w:tc>
          <w:tcPr>
            <w:tcW w:w="1066" w:type="dxa"/>
            <w:vAlign w:val="center"/>
          </w:tcPr>
          <w:p w14:paraId="0323F8AB" w14:textId="77777777" w:rsidR="00A177A7" w:rsidRDefault="00A177A7" w:rsidP="00BD7165">
            <w:pPr>
              <w:jc w:val="center"/>
              <w:rPr>
                <w:rFonts w:ascii="Arial" w:hAnsi="Arial" w:cs="Arial"/>
                <w:sz w:val="20"/>
                <w:szCs w:val="20"/>
                <w:lang w:val="mn-MN"/>
              </w:rPr>
            </w:pPr>
          </w:p>
          <w:p w14:paraId="35B4BE63" w14:textId="77777777" w:rsidR="00A177A7" w:rsidRDefault="00A177A7" w:rsidP="00BD7165">
            <w:pPr>
              <w:jc w:val="center"/>
              <w:rPr>
                <w:rFonts w:ascii="Arial" w:hAnsi="Arial" w:cs="Arial"/>
                <w:sz w:val="20"/>
                <w:szCs w:val="20"/>
                <w:lang w:val="mn-MN"/>
              </w:rPr>
            </w:pPr>
          </w:p>
          <w:p w14:paraId="6BA305AE" w14:textId="77777777" w:rsidR="00A177A7" w:rsidRDefault="00A177A7" w:rsidP="00BD7165">
            <w:pPr>
              <w:jc w:val="center"/>
              <w:rPr>
                <w:rFonts w:ascii="Arial" w:hAnsi="Arial" w:cs="Arial"/>
                <w:sz w:val="20"/>
                <w:szCs w:val="20"/>
                <w:lang w:val="mn-MN"/>
              </w:rPr>
            </w:pPr>
          </w:p>
          <w:p w14:paraId="5C6098CF" w14:textId="77777777" w:rsidR="00A177A7" w:rsidRDefault="00A177A7" w:rsidP="00BD7165">
            <w:pPr>
              <w:jc w:val="center"/>
              <w:rPr>
                <w:rFonts w:ascii="Arial" w:hAnsi="Arial" w:cs="Arial"/>
                <w:sz w:val="20"/>
                <w:szCs w:val="20"/>
                <w:lang w:val="mn-MN"/>
              </w:rPr>
            </w:pPr>
          </w:p>
          <w:p w14:paraId="3CB1D19C" w14:textId="77777777" w:rsidR="00A177A7" w:rsidRDefault="00A177A7" w:rsidP="00BD7165">
            <w:pPr>
              <w:jc w:val="center"/>
              <w:rPr>
                <w:rFonts w:ascii="Arial" w:hAnsi="Arial" w:cs="Arial"/>
                <w:sz w:val="20"/>
                <w:szCs w:val="20"/>
                <w:lang w:val="mn-MN"/>
              </w:rPr>
            </w:pPr>
          </w:p>
          <w:p w14:paraId="0290567E" w14:textId="00D313F8" w:rsidR="00A177A7" w:rsidRPr="00846429" w:rsidRDefault="00A177A7" w:rsidP="00BD7165">
            <w:pPr>
              <w:jc w:val="center"/>
              <w:rPr>
                <w:rFonts w:ascii="Arial" w:hAnsi="Arial" w:cs="Arial"/>
                <w:color w:val="FF0000"/>
                <w:sz w:val="20"/>
                <w:szCs w:val="20"/>
                <w:lang w:val="mn-MN"/>
              </w:rPr>
            </w:pPr>
            <w:r>
              <w:rPr>
                <w:rFonts w:ascii="Arial" w:hAnsi="Arial" w:cs="Arial"/>
                <w:sz w:val="20"/>
                <w:szCs w:val="20"/>
                <w:lang w:val="mn-MN"/>
              </w:rPr>
              <w:t>100%</w:t>
            </w:r>
          </w:p>
        </w:tc>
      </w:tr>
      <w:tr w:rsidR="00A177A7" w:rsidRPr="00CC6A68" w14:paraId="19035CE7" w14:textId="77777777" w:rsidTr="00457C20">
        <w:tc>
          <w:tcPr>
            <w:tcW w:w="704" w:type="dxa"/>
            <w:vAlign w:val="center"/>
          </w:tcPr>
          <w:p w14:paraId="33CC1EB7" w14:textId="6163B527" w:rsidR="00A177A7" w:rsidRPr="00365B85"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t>73</w:t>
            </w:r>
          </w:p>
        </w:tc>
        <w:tc>
          <w:tcPr>
            <w:tcW w:w="2239" w:type="dxa"/>
            <w:vAlign w:val="center"/>
          </w:tcPr>
          <w:p w14:paraId="38C32B92" w14:textId="09DC0C31"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Эрүүл хүнс-Эрүүл монгол хүн арга хэмжээг хэрэгжүүлнэ.</w:t>
            </w:r>
          </w:p>
        </w:tc>
        <w:tc>
          <w:tcPr>
            <w:tcW w:w="993" w:type="dxa"/>
            <w:vAlign w:val="center"/>
          </w:tcPr>
          <w:p w14:paraId="12FBD0F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618BB17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326B58C1" w14:textId="4725505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/25,0/</w:t>
            </w:r>
          </w:p>
        </w:tc>
        <w:tc>
          <w:tcPr>
            <w:tcW w:w="1729" w:type="dxa"/>
            <w:vAlign w:val="center"/>
          </w:tcPr>
          <w:p w14:paraId="5B38C059" w14:textId="44A11282"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 Төлөвлөгөөний хэрэгжилтийн хувь 80</w:t>
            </w:r>
          </w:p>
        </w:tc>
        <w:tc>
          <w:tcPr>
            <w:tcW w:w="993" w:type="dxa"/>
            <w:vAlign w:val="center"/>
          </w:tcPr>
          <w:p w14:paraId="2B38072D" w14:textId="7D725DBE"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80</w:t>
            </w:r>
          </w:p>
        </w:tc>
        <w:tc>
          <w:tcPr>
            <w:tcW w:w="1275" w:type="dxa"/>
            <w:vAlign w:val="center"/>
          </w:tcPr>
          <w:p w14:paraId="59E1B4D8" w14:textId="37BDC7BF"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2B35861F" w14:textId="77777777" w:rsidR="00F53F80"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xml:space="preserve">Эрүүл хүнс-Эрүүл Монгол хүн” хөтөлбөрийн хүрээнд 5 арга хэмжээг төлөвлөн, 4 арга хэмжээ 100 хувь хэрэгжиж, 1 арга хэмжээний биелэлт 40% буюу зохион байгуулалтын үйл ажиллагаагаа дуусаагүй, хийгдэж байна. Зохион байгуулсан ажлын үр дүнгээс дурьдвал: </w:t>
            </w:r>
          </w:p>
          <w:p w14:paraId="3F6715A6" w14:textId="77777777" w:rsidR="00F53F80"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xml:space="preserve">- Орон нутгийн онцлогтой идээ ундааг сурталчлан таниулж, түгээн дэлгэрүүлэх, салбарын ажилтан албан хаагчдын ур чадварыг дээшлүүлэх, харилцан туршлага солилцох зорилгоор Аймгийн аварга тогооч, зөөгч шалгаруулах ажил мэргэжлийн уралдааныг 2023 оны 3 дугаар сарын 25-нд зохион байгуулсан. Тус арга хэмжээнд орон нутгийн 21 тогооч хоолны 6 төрөлд оролцсон. Тус тэмцээнээс шалгарсан 6 тогооч Говийн болон Зүүн бүсийн аварга шалгаруулах тогооч, зөөгчийн уралдаанд амжилттай оролцсон. </w:t>
            </w:r>
          </w:p>
          <w:p w14:paraId="70B65898" w14:textId="77777777" w:rsidR="00F53F80"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xml:space="preserve">- Өрхийн тариалан эрхлэлтийг нэмэгдүүлэх чиглэлээр 4 тн төмсний үр, 120 кг төл сонгины үр, 1000 ш  өргөст хэмх, улаан лоолийн үрсэлгээг бэлдэн 2023 оны 5 дугаар сарын 11- нээс, ХХААХҮЯ-аас үнийн дүнг 80% хөнгөлсөн 11 төрлийн үрийг 5 дугаар сарын 15-аас эхлэн, газар тариалангийн үйлдвэрлэл эрхэлдэг, шинээр эрхлэх нийт 86 иргэн, аж ахуйн нэгжид тараав. Мөн ОНХС-аас санхүүжүүлэн, бэлтгэсэн 48 зуны хүлэмжийг 48 өрхөд </w:t>
            </w:r>
            <w:r w:rsidRPr="00F53F80">
              <w:rPr>
                <w:rFonts w:ascii="Arial" w:eastAsia="Times New Roman" w:hAnsi="Arial" w:cs="Arial"/>
                <w:iCs/>
                <w:sz w:val="20"/>
                <w:szCs w:val="18"/>
                <w:lang w:val="mn-MN"/>
              </w:rPr>
              <w:lastRenderedPageBreak/>
              <w:t>өрхийн үйлдвэрлэлийг дэмжих зорилгоор үнэ төлбөргүйгээр, сонгон шалгаруулалтаар олгосон.</w:t>
            </w:r>
          </w:p>
          <w:p w14:paraId="1E71B083" w14:textId="77777777" w:rsidR="00F53F80"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xml:space="preserve">- Говийн бүсийн түншлэл 2023 арга хэмжээг 9 дүгээр сарын 14-15-нд зохион байгуулж,  нийт 64 үйлдвэрлэл, үйлчилгээ эрхлэгч, малчид оролцов. Үзэгэлэн худалдаагаар 51.7 сая төг-ийн бараа, бүтээгдэхүүн, 250.0 мян.төг-ийн 1 хуцан хурга борлуулжээ. </w:t>
            </w:r>
          </w:p>
          <w:p w14:paraId="0A8D5DA5" w14:textId="77777777" w:rsidR="00F53F80"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Орон нутгийн нийт 5 үйлдвэрлэгчийг “Намрын ногоон өдрүүд 2023” улсын үзэсгэлэн худалдаанд оролцуулав. Энд хүнсний ногоо, цагаан идээ, каракуль хурганы арьсан бүтээгдэхүүн, “Хийлэн брэнд”-ийн бараа бүтээгдэхүүнээ сурталчлан, 2 аж ахуйн нэгж шагналт байранд шалгарсан.</w:t>
            </w:r>
          </w:p>
          <w:p w14:paraId="5C5597DA" w14:textId="5BAE9F83" w:rsidR="00A177A7" w:rsidRPr="00F53F80" w:rsidRDefault="00F53F80" w:rsidP="00F53F80">
            <w:pPr>
              <w:jc w:val="both"/>
              <w:rPr>
                <w:rFonts w:ascii="Arial" w:eastAsia="Times New Roman" w:hAnsi="Arial" w:cs="Arial"/>
                <w:iCs/>
                <w:sz w:val="20"/>
                <w:szCs w:val="18"/>
                <w:lang w:val="mn-MN"/>
              </w:rPr>
            </w:pPr>
            <w:r w:rsidRPr="00F53F80">
              <w:rPr>
                <w:rFonts w:ascii="Arial" w:eastAsia="Times New Roman" w:hAnsi="Arial" w:cs="Arial"/>
                <w:iCs/>
                <w:sz w:val="20"/>
                <w:szCs w:val="18"/>
                <w:lang w:val="mn-MN"/>
              </w:rPr>
              <w:t>- Орон нутагтаа үйлдвэрлэсэн мах, сүүний 170 сорьцыг газар зүйн байршил, онцлогоос шалтгаалан санамсарүй түүврийн аргаар бэлтгэж, антибиотикийн үлдэгдэл, авертектины үлдэгдэл, хүнд металл байгаа эсэхийг тандах шинжилгээг орон нутгийн СХЗХ-ийн эрх бүхий лаборатори болон УМЭАЦТЛ-т шинжлүүлэхээр Мал эмнэлгийн хяналтын улсын бай</w:t>
            </w:r>
            <w:r>
              <w:rPr>
                <w:rFonts w:ascii="Arial" w:eastAsia="Times New Roman" w:hAnsi="Arial" w:cs="Arial"/>
                <w:iCs/>
                <w:sz w:val="20"/>
                <w:szCs w:val="18"/>
                <w:lang w:val="mn-MN"/>
              </w:rPr>
              <w:t>цаагчтай хамтран ажиллаж байна.</w:t>
            </w:r>
          </w:p>
        </w:tc>
        <w:tc>
          <w:tcPr>
            <w:tcW w:w="1066" w:type="dxa"/>
            <w:vAlign w:val="center"/>
          </w:tcPr>
          <w:p w14:paraId="5AAF7AB5" w14:textId="40496803" w:rsidR="00A177A7" w:rsidRPr="00846429" w:rsidRDefault="00A177A7" w:rsidP="00BD7165">
            <w:pPr>
              <w:jc w:val="center"/>
              <w:rPr>
                <w:rFonts w:ascii="Arial" w:hAnsi="Arial" w:cs="Arial"/>
                <w:color w:val="FF0000"/>
                <w:sz w:val="20"/>
                <w:szCs w:val="20"/>
                <w:lang w:val="mn-MN"/>
              </w:rPr>
            </w:pPr>
            <w:r w:rsidRPr="00A07CA7">
              <w:rPr>
                <w:rFonts w:ascii="Arial" w:hAnsi="Arial" w:cs="Arial"/>
                <w:sz w:val="20"/>
                <w:szCs w:val="20"/>
                <w:lang w:val="mn-MN"/>
              </w:rPr>
              <w:lastRenderedPageBreak/>
              <w:t>100%</w:t>
            </w:r>
          </w:p>
        </w:tc>
      </w:tr>
      <w:tr w:rsidR="00A177A7" w:rsidRPr="00CC6A68" w14:paraId="0AA2CC9A" w14:textId="77777777" w:rsidTr="00457C20">
        <w:tc>
          <w:tcPr>
            <w:tcW w:w="704" w:type="dxa"/>
            <w:vAlign w:val="center"/>
          </w:tcPr>
          <w:p w14:paraId="180B4364" w14:textId="49298A4F" w:rsidR="00A177A7" w:rsidRPr="00AA07E3"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t>74</w:t>
            </w:r>
          </w:p>
        </w:tc>
        <w:tc>
          <w:tcPr>
            <w:tcW w:w="2239" w:type="dxa"/>
            <w:vAlign w:val="center"/>
          </w:tcPr>
          <w:p w14:paraId="03252501" w14:textId="630EFDC7"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Хоршоог хөгжүүлэх нийгмийн хэмжээний хөтөлбөр, Ахуй үйлчилгээг хөгжүүлэх үндэсний хөтөлбөрүүдийг орон нутагт хэрэгжүүлнэ.</w:t>
            </w:r>
          </w:p>
        </w:tc>
        <w:tc>
          <w:tcPr>
            <w:tcW w:w="993" w:type="dxa"/>
            <w:vAlign w:val="center"/>
          </w:tcPr>
          <w:p w14:paraId="43094A64" w14:textId="6C4E6C80"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tc>
        <w:tc>
          <w:tcPr>
            <w:tcW w:w="1729" w:type="dxa"/>
            <w:vAlign w:val="center"/>
          </w:tcPr>
          <w:p w14:paraId="5677AC8E" w14:textId="3DE4A53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төлөвлөгөөний хэрэгжилт 80 хувь</w:t>
            </w:r>
          </w:p>
        </w:tc>
        <w:tc>
          <w:tcPr>
            <w:tcW w:w="993" w:type="dxa"/>
            <w:vAlign w:val="center"/>
          </w:tcPr>
          <w:p w14:paraId="4823A657" w14:textId="72F5154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80</w:t>
            </w:r>
          </w:p>
        </w:tc>
        <w:tc>
          <w:tcPr>
            <w:tcW w:w="1275" w:type="dxa"/>
            <w:vAlign w:val="center"/>
          </w:tcPr>
          <w:p w14:paraId="3343599A" w14:textId="06A4B6F8" w:rsidR="00A177A7" w:rsidRPr="00365B85" w:rsidRDefault="00A177A7" w:rsidP="00BD7165">
            <w:pPr>
              <w:jc w:val="center"/>
              <w:rPr>
                <w:rFonts w:ascii="Arial" w:hAnsi="Arial" w:cs="Arial"/>
                <w:bCs/>
                <w:color w:val="000000" w:themeColor="text1"/>
                <w:sz w:val="20"/>
                <w:szCs w:val="20"/>
              </w:rPr>
            </w:pPr>
          </w:p>
        </w:tc>
        <w:tc>
          <w:tcPr>
            <w:tcW w:w="5529" w:type="dxa"/>
            <w:vAlign w:val="center"/>
          </w:tcPr>
          <w:p w14:paraId="6CD805A0" w14:textId="77777777" w:rsidR="00F53F80" w:rsidRPr="00F53F80" w:rsidRDefault="00F53F80" w:rsidP="00F53F80">
            <w:pPr>
              <w:jc w:val="both"/>
              <w:rPr>
                <w:rFonts w:ascii="Arial" w:hAnsi="Arial" w:cs="Arial"/>
                <w:sz w:val="20"/>
                <w:szCs w:val="18"/>
                <w:lang w:val="mn-MN"/>
              </w:rPr>
            </w:pPr>
            <w:r w:rsidRPr="00F53F80">
              <w:rPr>
                <w:rFonts w:ascii="Arial" w:hAnsi="Arial" w:cs="Arial"/>
                <w:sz w:val="20"/>
                <w:szCs w:val="18"/>
                <w:lang w:val="mn-MN"/>
              </w:rPr>
              <w:t>Хоршоо, ахуй үйлчилгээг хөгжүүлэх хөтөлбөр арга хэмжээний хүрээнд 5 арга хэмжээг төлөвлөн аймгийн Засаг даргаар батлуулсан. Нийт төлөвлөсөн арга хэмжээний биелэлт 100% байна.</w:t>
            </w:r>
          </w:p>
          <w:p w14:paraId="365CBE24" w14:textId="77777777" w:rsidR="00F53F80" w:rsidRPr="00F53F80" w:rsidRDefault="00F53F80" w:rsidP="00F53F80">
            <w:pPr>
              <w:jc w:val="both"/>
              <w:rPr>
                <w:rFonts w:ascii="Arial" w:hAnsi="Arial" w:cs="Arial"/>
                <w:sz w:val="20"/>
                <w:szCs w:val="18"/>
                <w:lang w:val="mn-MN"/>
              </w:rPr>
            </w:pPr>
            <w:r w:rsidRPr="00F53F80">
              <w:rPr>
                <w:rFonts w:ascii="Arial" w:hAnsi="Arial" w:cs="Arial"/>
                <w:sz w:val="20"/>
                <w:szCs w:val="18"/>
                <w:lang w:val="mn-MN"/>
              </w:rPr>
              <w:t>Хэрэгжүүлсэн ажлын үр дүнгээс дурьдвал:</w:t>
            </w:r>
          </w:p>
          <w:p w14:paraId="1EF73E07" w14:textId="77777777" w:rsidR="00F53F80" w:rsidRPr="00F53F80" w:rsidRDefault="00F53F80" w:rsidP="00F53F80">
            <w:pPr>
              <w:jc w:val="both"/>
              <w:rPr>
                <w:rFonts w:ascii="Arial" w:hAnsi="Arial" w:cs="Arial"/>
                <w:sz w:val="20"/>
                <w:szCs w:val="18"/>
                <w:lang w:val="mn-MN"/>
              </w:rPr>
            </w:pPr>
            <w:r w:rsidRPr="00F53F80">
              <w:rPr>
                <w:rFonts w:ascii="Arial" w:hAnsi="Arial" w:cs="Arial"/>
                <w:sz w:val="20"/>
                <w:szCs w:val="18"/>
                <w:lang w:val="mn-MN"/>
              </w:rPr>
              <w:t>-</w:t>
            </w:r>
            <w:r w:rsidRPr="00F53F80">
              <w:rPr>
                <w:rFonts w:ascii="Arial" w:hAnsi="Arial" w:cs="Arial"/>
                <w:sz w:val="20"/>
                <w:szCs w:val="18"/>
                <w:lang w:val="mn-MN"/>
              </w:rPr>
              <w:tab/>
              <w:t xml:space="preserve">Орон нутгийн үйлдвэр эрхлэгчдийн борлуулалтыг дэмжих чиглэлээр “Элбэг дэлбэг цагаан сар” үзэсгэлэн худалдааг 2023 оны 2 дугаар сарын 10-11-нд, “Говийн бүсийн түншлэл 2023” намрын үзэсгэлэн худалдааг 9 дүгээр сарын 14-15-нд зохион байгуулсан. Хаврын үзэсгэлэн худалдаанд  Дундговь, Дорноговь, Дархан-Уул, Хөвсгөл, Архангай аймгуудын үйлдвэрлэл эрхлэгчдийн төлөөлөл, орон нутгийн үйлдвэрлэл эрхлэгч нийт 76 иргэн, аж ахуй нэгж 80 гаруй нэр төрлийн бүтээгдэхүүнээр оролцож 75.1 сая төгрөгийн борлуулалт хийсэн. Намрын үзэсгэлэн худалдаанд нийт 64 бизнес эрхлэгчид оролцож, 51.7 сая.төг-ийн бараа бүтээгдэхүүн, 250.0 мян.төг-өөр 1 хурган хуц борлуулжээ. </w:t>
            </w:r>
          </w:p>
          <w:p w14:paraId="0E1348F2" w14:textId="77777777" w:rsidR="00F53F80" w:rsidRPr="00F53F80" w:rsidRDefault="00F53F80" w:rsidP="00F53F80">
            <w:pPr>
              <w:jc w:val="both"/>
              <w:rPr>
                <w:rFonts w:ascii="Arial" w:hAnsi="Arial" w:cs="Arial"/>
                <w:sz w:val="20"/>
                <w:szCs w:val="18"/>
                <w:lang w:val="mn-MN"/>
              </w:rPr>
            </w:pPr>
            <w:r w:rsidRPr="00F53F80">
              <w:rPr>
                <w:rFonts w:ascii="Arial" w:hAnsi="Arial" w:cs="Arial"/>
                <w:sz w:val="20"/>
                <w:szCs w:val="18"/>
                <w:lang w:val="mn-MN"/>
              </w:rPr>
              <w:t>-</w:t>
            </w:r>
            <w:r w:rsidRPr="00F53F80">
              <w:rPr>
                <w:rFonts w:ascii="Arial" w:hAnsi="Arial" w:cs="Arial"/>
                <w:sz w:val="20"/>
                <w:szCs w:val="18"/>
                <w:lang w:val="mn-MN"/>
              </w:rPr>
              <w:tab/>
              <w:t>Биржийн үйл ажиллагаанд хоршоодын оролцоог нэмэгдүүлэх туршлага судлах арга хэмжээг Биржтэй хамтран 9 дүгээр сарын 20-23-нд Өвөрхангай аймагт зохион байгуулж, тус арга хэмжээнд 11 хүн хамрагдсан.</w:t>
            </w:r>
          </w:p>
          <w:p w14:paraId="1D12D972" w14:textId="14E21A73" w:rsidR="00A177A7" w:rsidRPr="00407567" w:rsidRDefault="00F53F80" w:rsidP="00F53F80">
            <w:pPr>
              <w:jc w:val="center"/>
              <w:rPr>
                <w:rFonts w:ascii="Arial" w:hAnsi="Arial" w:cs="Arial"/>
                <w:sz w:val="20"/>
                <w:szCs w:val="20"/>
                <w:lang w:val="mn-MN"/>
              </w:rPr>
            </w:pPr>
            <w:r w:rsidRPr="00F53F80">
              <w:rPr>
                <w:rFonts w:ascii="Arial" w:hAnsi="Arial" w:cs="Arial"/>
                <w:sz w:val="20"/>
                <w:szCs w:val="18"/>
                <w:lang w:val="mn-MN"/>
              </w:rPr>
              <w:t>-</w:t>
            </w:r>
            <w:r w:rsidRPr="00F53F80">
              <w:rPr>
                <w:rFonts w:ascii="Arial" w:hAnsi="Arial" w:cs="Arial"/>
                <w:sz w:val="20"/>
                <w:szCs w:val="18"/>
                <w:lang w:val="mn-MN"/>
              </w:rPr>
              <w:tab/>
              <w:t xml:space="preserve">Инновацын үйл ажиллагаанд оролцогчид грант олгох, шинэ техник, технологийг нэвтрүүлэх сургалтыг </w:t>
            </w:r>
            <w:r w:rsidRPr="00F53F80">
              <w:rPr>
                <w:rFonts w:ascii="Arial" w:hAnsi="Arial" w:cs="Arial"/>
                <w:sz w:val="20"/>
                <w:szCs w:val="18"/>
                <w:lang w:val="mn-MN"/>
              </w:rPr>
              <w:lastRenderedPageBreak/>
              <w:t>БСУГ, ХХҮГ-тай хамтран зохион байгуулав. Сургалтад 84 өрх болон бүлэг, хоршоо, бизнес эрхлэгч хамрагдав.</w:t>
            </w:r>
          </w:p>
        </w:tc>
        <w:tc>
          <w:tcPr>
            <w:tcW w:w="1066" w:type="dxa"/>
            <w:vAlign w:val="center"/>
          </w:tcPr>
          <w:p w14:paraId="772CBEDB" w14:textId="7099A4FB" w:rsidR="00A177A7" w:rsidRPr="00846429" w:rsidRDefault="00F53F80"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ED100E">
              <w:rPr>
                <w:rFonts w:ascii="Arial" w:hAnsi="Arial" w:cs="Arial"/>
                <w:sz w:val="20"/>
                <w:szCs w:val="20"/>
                <w:lang w:val="mn-MN"/>
              </w:rPr>
              <w:t>0%</w:t>
            </w:r>
          </w:p>
        </w:tc>
      </w:tr>
      <w:tr w:rsidR="00A177A7" w:rsidRPr="00CC6A68" w14:paraId="151B615C" w14:textId="77777777" w:rsidTr="00457C20">
        <w:tc>
          <w:tcPr>
            <w:tcW w:w="704" w:type="dxa"/>
            <w:vAlign w:val="center"/>
          </w:tcPr>
          <w:p w14:paraId="04059FC3" w14:textId="59ABDD2D" w:rsidR="00A177A7" w:rsidRPr="00AA07E3"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t>75</w:t>
            </w:r>
          </w:p>
        </w:tc>
        <w:tc>
          <w:tcPr>
            <w:tcW w:w="2239" w:type="dxa"/>
            <w:vAlign w:val="center"/>
          </w:tcPr>
          <w:p w14:paraId="24E72184" w14:textId="3A7F8CB7"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Бизнес эрхлэгчдийг олон улсын үзэсгэлэн худалдаанд оролцуулан, инноваци, дэвшилтэт технологи, тоног төхөөрөмжийг нэвтрүүлнэ.</w:t>
            </w:r>
          </w:p>
        </w:tc>
        <w:tc>
          <w:tcPr>
            <w:tcW w:w="993" w:type="dxa"/>
            <w:vAlign w:val="center"/>
          </w:tcPr>
          <w:p w14:paraId="51FD92CE" w14:textId="7C9198A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tc>
        <w:tc>
          <w:tcPr>
            <w:tcW w:w="1729" w:type="dxa"/>
            <w:vAlign w:val="center"/>
          </w:tcPr>
          <w:p w14:paraId="34DCC02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Улсын үзэсгэлэнд оролцогч тоо - 5</w:t>
            </w:r>
          </w:p>
          <w:p w14:paraId="13C35D3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Үйлдвэрлэлд туршсан инноваци тоо 2</w:t>
            </w:r>
          </w:p>
          <w:p w14:paraId="48DC262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Үйлдвэрлэлд нэвтрүүлсэн иннноваци тоо 1</w:t>
            </w:r>
          </w:p>
          <w:p w14:paraId="07F5B81D" w14:textId="40AF925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Бүтээмж нэмэгдүүлэхээр үйлдвэрлэлд ашигласан тоног төхөөрөмж тоо -0</w:t>
            </w:r>
          </w:p>
        </w:tc>
        <w:tc>
          <w:tcPr>
            <w:tcW w:w="993" w:type="dxa"/>
            <w:vAlign w:val="center"/>
          </w:tcPr>
          <w:p w14:paraId="19F07B43" w14:textId="77777777" w:rsidR="00A177A7" w:rsidRPr="00365B85" w:rsidRDefault="00A177A7" w:rsidP="00BD7165">
            <w:pPr>
              <w:jc w:val="center"/>
              <w:rPr>
                <w:rFonts w:ascii="Arial" w:hAnsi="Arial" w:cs="Arial"/>
                <w:color w:val="000000" w:themeColor="text1"/>
                <w:sz w:val="20"/>
                <w:szCs w:val="20"/>
                <w:lang w:val="mn-MN"/>
              </w:rPr>
            </w:pPr>
          </w:p>
          <w:p w14:paraId="39B5887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04410FE1" w14:textId="77777777" w:rsidR="00A177A7" w:rsidRPr="00365B85" w:rsidRDefault="00A177A7" w:rsidP="00BD7165">
            <w:pPr>
              <w:jc w:val="center"/>
              <w:rPr>
                <w:rFonts w:ascii="Arial" w:hAnsi="Arial" w:cs="Arial"/>
                <w:color w:val="000000" w:themeColor="text1"/>
                <w:sz w:val="20"/>
                <w:szCs w:val="20"/>
                <w:lang w:val="mn-MN"/>
              </w:rPr>
            </w:pPr>
          </w:p>
          <w:p w14:paraId="4F0AEBA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70FE3E80" w14:textId="77777777" w:rsidR="00A177A7" w:rsidRPr="00365B85" w:rsidRDefault="00A177A7" w:rsidP="00BD7165">
            <w:pPr>
              <w:jc w:val="center"/>
              <w:rPr>
                <w:rFonts w:ascii="Arial" w:hAnsi="Arial" w:cs="Arial"/>
                <w:color w:val="000000" w:themeColor="text1"/>
                <w:sz w:val="20"/>
                <w:szCs w:val="20"/>
                <w:lang w:val="mn-MN"/>
              </w:rPr>
            </w:pPr>
          </w:p>
          <w:p w14:paraId="64B0AB7C" w14:textId="77777777" w:rsidR="00A177A7" w:rsidRPr="00365B85" w:rsidRDefault="00A177A7" w:rsidP="00BD7165">
            <w:pPr>
              <w:rPr>
                <w:rFonts w:ascii="Arial" w:hAnsi="Arial" w:cs="Arial"/>
                <w:color w:val="000000" w:themeColor="text1"/>
                <w:sz w:val="20"/>
                <w:szCs w:val="20"/>
                <w:lang w:val="mn-MN"/>
              </w:rPr>
            </w:pPr>
          </w:p>
          <w:p w14:paraId="68AF9EF8" w14:textId="77777777" w:rsidR="00A177A7" w:rsidRPr="00365B85" w:rsidRDefault="00A177A7" w:rsidP="00BD7165">
            <w:pPr>
              <w:jc w:val="center"/>
              <w:rPr>
                <w:rFonts w:ascii="Arial" w:hAnsi="Arial" w:cs="Arial"/>
                <w:color w:val="000000" w:themeColor="text1"/>
                <w:sz w:val="20"/>
                <w:szCs w:val="20"/>
              </w:rPr>
            </w:pPr>
          </w:p>
          <w:p w14:paraId="347271A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257EDA2D" w14:textId="77777777" w:rsidR="00A177A7" w:rsidRPr="00365B85" w:rsidRDefault="00A177A7" w:rsidP="00BD7165">
            <w:pPr>
              <w:jc w:val="center"/>
              <w:rPr>
                <w:rFonts w:ascii="Arial" w:hAnsi="Arial" w:cs="Arial"/>
                <w:color w:val="000000" w:themeColor="text1"/>
                <w:sz w:val="20"/>
                <w:szCs w:val="20"/>
                <w:lang w:val="mn-MN"/>
              </w:rPr>
            </w:pPr>
          </w:p>
          <w:p w14:paraId="0E84C745" w14:textId="77777777" w:rsidR="00A177A7" w:rsidRPr="00365B85" w:rsidRDefault="00A177A7" w:rsidP="00BD7165">
            <w:pPr>
              <w:jc w:val="center"/>
              <w:rPr>
                <w:rFonts w:ascii="Arial" w:hAnsi="Arial" w:cs="Arial"/>
                <w:color w:val="000000" w:themeColor="text1"/>
                <w:sz w:val="20"/>
                <w:szCs w:val="20"/>
              </w:rPr>
            </w:pPr>
          </w:p>
          <w:p w14:paraId="78A4EAC0" w14:textId="16DD4A2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275" w:type="dxa"/>
            <w:vAlign w:val="center"/>
          </w:tcPr>
          <w:p w14:paraId="2A8EDB1E" w14:textId="780BEDA1" w:rsidR="00A177A7" w:rsidRPr="007A28EB" w:rsidRDefault="00A177A7" w:rsidP="00BD7165">
            <w:pPr>
              <w:jc w:val="center"/>
              <w:rPr>
                <w:rFonts w:ascii="Arial" w:hAnsi="Arial" w:cs="Arial"/>
                <w:bCs/>
                <w:color w:val="000000" w:themeColor="text1"/>
                <w:sz w:val="20"/>
                <w:szCs w:val="20"/>
              </w:rPr>
            </w:pPr>
          </w:p>
        </w:tc>
        <w:tc>
          <w:tcPr>
            <w:tcW w:w="5529" w:type="dxa"/>
            <w:vAlign w:val="center"/>
          </w:tcPr>
          <w:p w14:paraId="3DA00464" w14:textId="2793E1B4" w:rsidR="00A177A7" w:rsidRPr="007A28EB" w:rsidRDefault="00F53F80" w:rsidP="00994ED0">
            <w:pPr>
              <w:jc w:val="both"/>
              <w:rPr>
                <w:rFonts w:ascii="Arial" w:hAnsi="Arial" w:cs="Arial"/>
                <w:color w:val="000000" w:themeColor="text1"/>
                <w:sz w:val="20"/>
                <w:szCs w:val="20"/>
                <w:lang w:val="mn-MN"/>
              </w:rPr>
            </w:pPr>
            <w:r w:rsidRPr="00F53F80">
              <w:rPr>
                <w:rFonts w:ascii="Arial" w:hAnsi="Arial" w:cs="Arial"/>
                <w:sz w:val="20"/>
                <w:szCs w:val="18"/>
                <w:lang w:val="mn-MN"/>
              </w:rPr>
              <w:t xml:space="preserve">Улсын үзэсгэлэн худалдаанд 5 аж ахуйн нэгж оролцож, 2 аж ахуйн нэгж шагналт байранд шалгарсан. Олон улсын үзэсгэлэн худалдаанд </w:t>
            </w:r>
            <w:r w:rsidR="00AA07E3">
              <w:rPr>
                <w:rFonts w:ascii="Arial" w:hAnsi="Arial" w:cs="Arial"/>
                <w:sz w:val="20"/>
                <w:szCs w:val="18"/>
                <w:lang w:val="mn-MN"/>
              </w:rPr>
              <w:t>оролцоогүй.</w:t>
            </w:r>
          </w:p>
        </w:tc>
        <w:tc>
          <w:tcPr>
            <w:tcW w:w="1066" w:type="dxa"/>
            <w:vAlign w:val="center"/>
          </w:tcPr>
          <w:p w14:paraId="3ED539E8" w14:textId="2A932714" w:rsidR="00A177A7" w:rsidRPr="00846429" w:rsidRDefault="00F53F80" w:rsidP="00BD7165">
            <w:pPr>
              <w:jc w:val="center"/>
              <w:rPr>
                <w:rFonts w:ascii="Arial" w:hAnsi="Arial" w:cs="Arial"/>
                <w:color w:val="FF0000"/>
                <w:sz w:val="20"/>
                <w:szCs w:val="20"/>
                <w:lang w:val="mn-MN"/>
              </w:rPr>
            </w:pPr>
            <w:r>
              <w:rPr>
                <w:rFonts w:ascii="Arial" w:hAnsi="Arial" w:cs="Arial"/>
                <w:sz w:val="20"/>
                <w:szCs w:val="20"/>
                <w:lang w:val="mn-MN"/>
              </w:rPr>
              <w:t>70%</w:t>
            </w:r>
          </w:p>
        </w:tc>
      </w:tr>
      <w:tr w:rsidR="00A177A7" w:rsidRPr="00CC6A68" w14:paraId="7251536B" w14:textId="77777777" w:rsidTr="00457C20">
        <w:tc>
          <w:tcPr>
            <w:tcW w:w="2943" w:type="dxa"/>
            <w:gridSpan w:val="2"/>
            <w:vAlign w:val="center"/>
          </w:tcPr>
          <w:p w14:paraId="1E8366FD" w14:textId="0523046C" w:rsidR="00A177A7" w:rsidRPr="00365B85" w:rsidRDefault="00A177A7" w:rsidP="00BD7165">
            <w:pPr>
              <w:jc w:val="both"/>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Зорилт-4:   Орон нутгийн онцлог, нутгийн иргэдэд түшиглэсэн тогтвортой аялал жуулчлалыг хөгжүүлнэ.</w:t>
            </w:r>
          </w:p>
        </w:tc>
        <w:tc>
          <w:tcPr>
            <w:tcW w:w="993" w:type="dxa"/>
            <w:vAlign w:val="center"/>
          </w:tcPr>
          <w:p w14:paraId="3212AF49" w14:textId="77777777"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2B6D4E65" w14:textId="77777777" w:rsidR="00A177A7" w:rsidRPr="00365B85" w:rsidRDefault="00A177A7" w:rsidP="00BD7165">
            <w:pP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Зохион байгуулсан арга хэмжээний тоо</w:t>
            </w:r>
          </w:p>
          <w:p w14:paraId="1B654426" w14:textId="77777777" w:rsidR="00A177A7" w:rsidRPr="00365B85" w:rsidRDefault="00A177A7" w:rsidP="00BD7165">
            <w:pPr>
              <w:rPr>
                <w:rFonts w:ascii="Arial" w:hAnsi="Arial" w:cs="Arial"/>
                <w:b/>
                <w:color w:val="000000" w:themeColor="text1"/>
                <w:sz w:val="20"/>
                <w:szCs w:val="20"/>
                <w:lang w:val="mn-MN"/>
              </w:rPr>
            </w:pPr>
          </w:p>
          <w:p w14:paraId="11DB3FEA" w14:textId="16F415E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Хэрэгжилтийн хувь</w:t>
            </w:r>
          </w:p>
        </w:tc>
        <w:tc>
          <w:tcPr>
            <w:tcW w:w="993" w:type="dxa"/>
            <w:vAlign w:val="center"/>
          </w:tcPr>
          <w:p w14:paraId="232FB6EC" w14:textId="2CF956A6" w:rsidR="00A177A7" w:rsidRPr="00365B85" w:rsidRDefault="00A177A7" w:rsidP="00BD7165">
            <w:pP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w:t>
            </w:r>
          </w:p>
        </w:tc>
        <w:tc>
          <w:tcPr>
            <w:tcW w:w="1275" w:type="dxa"/>
            <w:vAlign w:val="center"/>
          </w:tcPr>
          <w:p w14:paraId="2E058DCE" w14:textId="77777777" w:rsidR="00A177A7" w:rsidRPr="00365B85" w:rsidRDefault="00A177A7"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12</w:t>
            </w:r>
          </w:p>
          <w:p w14:paraId="261DDE58" w14:textId="77777777" w:rsidR="00A177A7" w:rsidRPr="00365B85" w:rsidRDefault="00A177A7" w:rsidP="00BD7165">
            <w:pPr>
              <w:jc w:val="center"/>
              <w:rPr>
                <w:rFonts w:ascii="Arial" w:hAnsi="Arial" w:cs="Arial"/>
                <w:b/>
                <w:color w:val="000000" w:themeColor="text1"/>
                <w:sz w:val="20"/>
                <w:szCs w:val="20"/>
                <w:lang w:val="mn-MN"/>
              </w:rPr>
            </w:pPr>
          </w:p>
          <w:p w14:paraId="4312CEB6" w14:textId="62E7ACE2" w:rsidR="00A177A7" w:rsidRPr="00365B85" w:rsidRDefault="00A177A7" w:rsidP="00BD7165">
            <w:pPr>
              <w:jc w:val="center"/>
              <w:rPr>
                <w:rFonts w:ascii="Arial" w:hAnsi="Arial" w:cs="Arial"/>
                <w:color w:val="000000" w:themeColor="text1"/>
                <w:sz w:val="20"/>
                <w:szCs w:val="20"/>
              </w:rPr>
            </w:pPr>
            <w:r w:rsidRPr="00365B85">
              <w:rPr>
                <w:rFonts w:ascii="Arial" w:hAnsi="Arial" w:cs="Arial"/>
                <w:b/>
                <w:color w:val="000000" w:themeColor="text1"/>
                <w:sz w:val="20"/>
                <w:szCs w:val="20"/>
                <w:lang w:val="mn-MN"/>
              </w:rPr>
              <w:t>70</w:t>
            </w:r>
          </w:p>
        </w:tc>
        <w:tc>
          <w:tcPr>
            <w:tcW w:w="5529" w:type="dxa"/>
            <w:vAlign w:val="center"/>
          </w:tcPr>
          <w:p w14:paraId="46EF1756" w14:textId="77777777" w:rsidR="00A177A7" w:rsidRPr="0057464E" w:rsidRDefault="00A177A7" w:rsidP="00BD7165">
            <w:pPr>
              <w:jc w:val="both"/>
              <w:rPr>
                <w:rFonts w:ascii="Arial" w:eastAsia="Arial" w:hAnsi="Arial" w:cs="Arial"/>
                <w:sz w:val="20"/>
                <w:szCs w:val="20"/>
                <w:shd w:val="clear" w:color="auto" w:fill="FFFFFF"/>
                <w:lang w:val="mn-MN"/>
              </w:rPr>
            </w:pPr>
            <w:r w:rsidRPr="0057464E">
              <w:rPr>
                <w:rFonts w:ascii="Arial" w:eastAsia="Arial" w:hAnsi="Arial" w:cs="Arial"/>
                <w:sz w:val="20"/>
                <w:szCs w:val="20"/>
                <w:shd w:val="clear" w:color="auto" w:fill="FFFFFF"/>
                <w:lang w:val="mn-MN"/>
              </w:rPr>
              <w:t>Э</w:t>
            </w:r>
            <w:r w:rsidRPr="0057464E">
              <w:rPr>
                <w:rFonts w:ascii="Arial" w:eastAsia="Arial" w:hAnsi="Arial" w:cs="Arial"/>
                <w:sz w:val="20"/>
                <w:szCs w:val="20"/>
                <w:shd w:val="clear" w:color="auto" w:fill="FFFFFF"/>
              </w:rPr>
              <w:t>нэхүү төслөөр орон нутагт түшиглэсэн аялал жуулчлалыг хөгжүүлэхэд нутгийн иргэдийн болон хувийн хэвшлийн чадавхийг бэхжүүлж, жуулчдын гудамж, цогцолборыг байгуулснаар ажлын байр бий болгож, дэлхийн хэмжээнд ач холбогдолтой байгалийн болон соёлын өвийн таван цогцолборт газрын менежментийг сайжруулна</w:t>
            </w:r>
            <w:r w:rsidRPr="0057464E">
              <w:rPr>
                <w:rFonts w:ascii="Arial" w:eastAsia="Arial" w:hAnsi="Arial" w:cs="Arial"/>
                <w:sz w:val="20"/>
                <w:szCs w:val="20"/>
                <w:shd w:val="clear" w:color="auto" w:fill="FFFFFF"/>
                <w:lang w:val="mn-MN"/>
              </w:rPr>
              <w:t>” гэсэн зорилтын хүрээнд хэрэгжүүлсэн арга хэмжээг бичих</w:t>
            </w:r>
          </w:p>
          <w:p w14:paraId="5D5F1AED" w14:textId="77777777" w:rsidR="00A177A7" w:rsidRPr="0057464E" w:rsidRDefault="00A177A7" w:rsidP="00BD7165">
            <w:pPr>
              <w:spacing w:after="160"/>
              <w:jc w:val="both"/>
              <w:rPr>
                <w:rFonts w:ascii="Arial" w:eastAsia="Arial" w:hAnsi="Arial" w:cs="Arial"/>
                <w:sz w:val="20"/>
                <w:szCs w:val="20"/>
                <w:lang w:val="mn-MN"/>
              </w:rPr>
            </w:pPr>
            <w:r w:rsidRPr="0057464E">
              <w:rPr>
                <w:rFonts w:ascii="Arial" w:eastAsia="Arial" w:hAnsi="Arial" w:cs="Arial"/>
                <w:sz w:val="20"/>
                <w:szCs w:val="20"/>
                <w:lang w:val="mn-MN"/>
              </w:rPr>
              <w:t>Аялал жуулчлалын байгууллагын үйл ажиллагааг дэмжих зорилгоор төр хувийн хэвшлийн түншлэлийг бэхжүүлж аймгийн аялал жуулчлалын холбоотой хамтын ажиллагааны гэрээг байгуулсан. Тус арга хэмжээний хүрээнд Аялал жуулчлалыг хөгжүүлэх арга хэмжээний зардлаас 1.0 сая төгрөгний дэмжлэг үзүүлж 20 гаруй тур операторуудыг урьж орон нутгийн байгалийн цогцолбор   газар болон үйлчилгээний байгууллагуудыг бүтээгдэхүүн үйлчилгээг танилцуулах арга хэмжээг зохион байгуулсан.</w:t>
            </w:r>
          </w:p>
          <w:p w14:paraId="2498EA63" w14:textId="77777777" w:rsidR="00A177A7" w:rsidRPr="0057464E" w:rsidRDefault="00A177A7" w:rsidP="00BD7165">
            <w:pPr>
              <w:spacing w:after="160"/>
              <w:jc w:val="both"/>
              <w:rPr>
                <w:rFonts w:ascii="Arial" w:eastAsia="Arial" w:hAnsi="Arial" w:cs="Arial"/>
                <w:sz w:val="20"/>
                <w:szCs w:val="20"/>
                <w:lang w:val="mn-MN"/>
              </w:rPr>
            </w:pPr>
            <w:r w:rsidRPr="0057464E">
              <w:rPr>
                <w:rFonts w:ascii="Arial" w:eastAsia="Arial" w:hAnsi="Arial" w:cs="Arial"/>
                <w:sz w:val="20"/>
                <w:szCs w:val="20"/>
                <w:lang w:val="mn-MN"/>
              </w:rPr>
              <w:t xml:space="preserve">2023 оны орон нутаг хөгжил сангийн хөрөнгийн 232.3 сая төгрөгөөр Сүмбэр сумын Тээвэрчдийн гудамжний тохижилт, 126.1 сая төгрөгөөр гэрэлтүүлгийн ажлын бүтээн байгуулалт хийгдэж тендер, худалдан авах ажиллагааг зохион байгуулж байна. </w:t>
            </w:r>
          </w:p>
          <w:p w14:paraId="1964AE36" w14:textId="77777777" w:rsidR="00A177A7" w:rsidRPr="0057464E" w:rsidRDefault="00A177A7" w:rsidP="00BD7165">
            <w:pPr>
              <w:spacing w:after="160"/>
              <w:jc w:val="both"/>
              <w:rPr>
                <w:rFonts w:ascii="Arial" w:eastAsia="Arial" w:hAnsi="Arial" w:cs="Arial"/>
                <w:sz w:val="20"/>
                <w:szCs w:val="20"/>
                <w:lang w:val="mn-MN"/>
              </w:rPr>
            </w:pPr>
            <w:r w:rsidRPr="0057464E">
              <w:rPr>
                <w:rFonts w:ascii="Arial" w:eastAsia="Arial" w:hAnsi="Arial" w:cs="Arial"/>
                <w:sz w:val="20"/>
                <w:szCs w:val="20"/>
                <w:lang w:val="mn-MN"/>
              </w:rPr>
              <w:lastRenderedPageBreak/>
              <w:t>Улсын чанартай автозамын дагуу түр буудаллах цэг байгуулахаар Баянтал суманд 2 га газрын улсын тусгай хэрэгцээнд авсан.</w:t>
            </w:r>
          </w:p>
          <w:p w14:paraId="4390EADE" w14:textId="467C03B7" w:rsidR="00A177A7" w:rsidRPr="00420D92" w:rsidRDefault="00A177A7" w:rsidP="00BD7165">
            <w:pPr>
              <w:jc w:val="both"/>
              <w:rPr>
                <w:rFonts w:ascii="Arial" w:hAnsi="Arial" w:cs="Arial"/>
                <w:sz w:val="20"/>
                <w:szCs w:val="20"/>
                <w:lang w:val="mn-MN"/>
              </w:rPr>
            </w:pPr>
            <w:r w:rsidRPr="0057464E">
              <w:rPr>
                <w:rFonts w:ascii="Arial" w:eastAsia="Arial" w:hAnsi="Arial" w:cs="Arial"/>
                <w:sz w:val="20"/>
                <w:szCs w:val="20"/>
                <w:lang w:val="mn-MN"/>
              </w:rPr>
              <w:t>Мөн орон нутгийн онцлогт тохирсон байгалийн болон боржигин өв соёлыг сурталчилсан  “Буйлс цэцэглэх хавар” эвент  арга хэмжээг зохион байгуулж гадаадын 189, дотоодын 3164 аялагчдыг татан оролцуулсан.</w:t>
            </w:r>
          </w:p>
        </w:tc>
        <w:tc>
          <w:tcPr>
            <w:tcW w:w="1066" w:type="dxa"/>
            <w:vAlign w:val="center"/>
          </w:tcPr>
          <w:p w14:paraId="298F1CD1" w14:textId="00FF1F72" w:rsidR="00A177A7" w:rsidRPr="00006296" w:rsidRDefault="00A177A7" w:rsidP="00BD7165">
            <w:pPr>
              <w:jc w:val="center"/>
              <w:rPr>
                <w:rFonts w:ascii="Arial" w:hAnsi="Arial" w:cs="Arial"/>
                <w:color w:val="FF0000"/>
                <w:sz w:val="20"/>
                <w:szCs w:val="20"/>
                <w:lang w:val="mn-MN"/>
              </w:rPr>
            </w:pPr>
            <w:r w:rsidRPr="00006296">
              <w:rPr>
                <w:rFonts w:ascii="Arial" w:hAnsi="Arial" w:cs="Arial"/>
                <w:sz w:val="20"/>
                <w:szCs w:val="20"/>
                <w:lang w:val="mn-MN"/>
              </w:rPr>
              <w:lastRenderedPageBreak/>
              <w:t>70%</w:t>
            </w:r>
          </w:p>
        </w:tc>
      </w:tr>
      <w:tr w:rsidR="00A177A7" w:rsidRPr="00CC6A68" w14:paraId="061B99B2" w14:textId="77777777" w:rsidTr="00457C20">
        <w:tc>
          <w:tcPr>
            <w:tcW w:w="704" w:type="dxa"/>
            <w:vAlign w:val="center"/>
          </w:tcPr>
          <w:p w14:paraId="2E92F581" w14:textId="2716A517" w:rsidR="00A177A7" w:rsidRPr="00AA07E3"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t>76</w:t>
            </w:r>
          </w:p>
        </w:tc>
        <w:tc>
          <w:tcPr>
            <w:tcW w:w="2239" w:type="dxa"/>
            <w:vAlign w:val="center"/>
          </w:tcPr>
          <w:p w14:paraId="56E122E3" w14:textId="338390D9"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Аялал жуулчлалыг хөгжүүлэх арга хэмжээг хэрэгжүүлнэ.</w:t>
            </w:r>
          </w:p>
        </w:tc>
        <w:tc>
          <w:tcPr>
            <w:tcW w:w="993" w:type="dxa"/>
            <w:vAlign w:val="center"/>
          </w:tcPr>
          <w:p w14:paraId="3A17EF5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1604542E" w14:textId="4344F4E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10 000.0</w:t>
            </w:r>
          </w:p>
        </w:tc>
        <w:tc>
          <w:tcPr>
            <w:tcW w:w="1729" w:type="dxa"/>
            <w:vAlign w:val="center"/>
          </w:tcPr>
          <w:p w14:paraId="4FDA8AC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тоо</w:t>
            </w:r>
          </w:p>
          <w:p w14:paraId="0E0BA016"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Гадаадын жуулчдын тоо өмнөх оноос 20 хувиар нэмэгдсэн байна. </w:t>
            </w:r>
          </w:p>
          <w:p w14:paraId="3F1E29E6" w14:textId="6F0915A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Зарцуулагдсан төсөв сая.төг</w:t>
            </w:r>
          </w:p>
        </w:tc>
        <w:tc>
          <w:tcPr>
            <w:tcW w:w="993" w:type="dxa"/>
          </w:tcPr>
          <w:p w14:paraId="24B9AA7E" w14:textId="77777777" w:rsidR="00A177A7" w:rsidRPr="00365B85" w:rsidRDefault="00A177A7" w:rsidP="00BD7165">
            <w:pPr>
              <w:jc w:val="center"/>
              <w:rPr>
                <w:rFonts w:ascii="Arial" w:hAnsi="Arial" w:cs="Arial"/>
                <w:color w:val="000000" w:themeColor="text1"/>
                <w:sz w:val="20"/>
                <w:szCs w:val="20"/>
                <w:lang w:val="mn-MN"/>
              </w:rPr>
            </w:pPr>
          </w:p>
          <w:p w14:paraId="01CE6E4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13</w:t>
            </w:r>
          </w:p>
          <w:p w14:paraId="67687C37" w14:textId="77777777" w:rsidR="00A177A7" w:rsidRPr="00365B85" w:rsidRDefault="00A177A7" w:rsidP="00BD7165">
            <w:pPr>
              <w:jc w:val="center"/>
              <w:rPr>
                <w:rFonts w:ascii="Arial" w:hAnsi="Arial" w:cs="Arial"/>
                <w:color w:val="000000" w:themeColor="text1"/>
                <w:sz w:val="20"/>
                <w:szCs w:val="20"/>
                <w:lang w:val="mn-MN"/>
              </w:rPr>
            </w:pPr>
          </w:p>
          <w:p w14:paraId="2E724A90" w14:textId="77777777" w:rsidR="00A177A7" w:rsidRPr="00365B85" w:rsidRDefault="00A177A7" w:rsidP="00BD7165">
            <w:pPr>
              <w:jc w:val="center"/>
              <w:rPr>
                <w:rFonts w:ascii="Arial" w:hAnsi="Arial" w:cs="Arial"/>
                <w:color w:val="000000" w:themeColor="text1"/>
                <w:sz w:val="20"/>
                <w:szCs w:val="20"/>
                <w:lang w:val="mn-MN"/>
              </w:rPr>
            </w:pPr>
          </w:p>
          <w:p w14:paraId="71A3351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88</w:t>
            </w:r>
          </w:p>
          <w:p w14:paraId="1D390887" w14:textId="77777777" w:rsidR="00A177A7" w:rsidRPr="00365B85" w:rsidRDefault="00A177A7" w:rsidP="00BD7165">
            <w:pPr>
              <w:jc w:val="center"/>
              <w:rPr>
                <w:rFonts w:ascii="Arial" w:hAnsi="Arial" w:cs="Arial"/>
                <w:color w:val="000000" w:themeColor="text1"/>
                <w:sz w:val="20"/>
                <w:szCs w:val="20"/>
                <w:lang w:val="mn-MN"/>
              </w:rPr>
            </w:pPr>
          </w:p>
          <w:p w14:paraId="033A3772" w14:textId="3008F40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6.5</w:t>
            </w:r>
          </w:p>
        </w:tc>
        <w:tc>
          <w:tcPr>
            <w:tcW w:w="1275" w:type="dxa"/>
            <w:vAlign w:val="center"/>
          </w:tcPr>
          <w:p w14:paraId="75A33DF0" w14:textId="77777777" w:rsidR="00A177A7" w:rsidRPr="00365B85" w:rsidRDefault="00A177A7" w:rsidP="00BD7165">
            <w:pPr>
              <w:jc w:val="center"/>
              <w:rPr>
                <w:rFonts w:ascii="Arial" w:eastAsia="Times New Roman" w:hAnsi="Arial" w:cs="Arial"/>
                <w:color w:val="000000" w:themeColor="text1"/>
                <w:sz w:val="20"/>
                <w:szCs w:val="20"/>
                <w:lang w:val="mn-MN"/>
              </w:rPr>
            </w:pPr>
          </w:p>
          <w:p w14:paraId="128C27BC" w14:textId="77777777"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4</w:t>
            </w:r>
          </w:p>
          <w:p w14:paraId="25DD2167" w14:textId="77777777" w:rsidR="00A177A7" w:rsidRPr="00365B85" w:rsidRDefault="00A177A7" w:rsidP="00BD7165">
            <w:pPr>
              <w:jc w:val="center"/>
              <w:rPr>
                <w:rFonts w:ascii="Arial" w:eastAsia="Times New Roman" w:hAnsi="Arial" w:cs="Arial"/>
                <w:color w:val="000000" w:themeColor="text1"/>
                <w:sz w:val="20"/>
                <w:szCs w:val="20"/>
                <w:lang w:val="mn-MN"/>
              </w:rPr>
            </w:pPr>
          </w:p>
          <w:p w14:paraId="2F57388C" w14:textId="77777777" w:rsidR="00A177A7" w:rsidRPr="00365B85" w:rsidRDefault="00A177A7" w:rsidP="00BD7165">
            <w:pPr>
              <w:jc w:val="center"/>
              <w:rPr>
                <w:rFonts w:ascii="Arial" w:eastAsia="Times New Roman" w:hAnsi="Arial" w:cs="Arial"/>
                <w:color w:val="000000" w:themeColor="text1"/>
                <w:sz w:val="20"/>
                <w:szCs w:val="20"/>
                <w:lang w:val="mn-MN"/>
              </w:rPr>
            </w:pPr>
          </w:p>
          <w:p w14:paraId="40211B51" w14:textId="77777777"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w:t>
            </w:r>
          </w:p>
          <w:p w14:paraId="5121BEB4" w14:textId="77777777" w:rsidR="00A177A7" w:rsidRPr="00365B85" w:rsidRDefault="00A177A7" w:rsidP="00BD7165">
            <w:pPr>
              <w:rPr>
                <w:rFonts w:ascii="Arial" w:eastAsia="Times New Roman" w:hAnsi="Arial" w:cs="Arial"/>
                <w:color w:val="000000" w:themeColor="text1"/>
                <w:sz w:val="20"/>
                <w:szCs w:val="20"/>
                <w:lang w:val="mn-MN"/>
              </w:rPr>
            </w:pPr>
          </w:p>
          <w:p w14:paraId="2835E319" w14:textId="169DD5C9" w:rsidR="00A177A7" w:rsidRPr="00365B85" w:rsidRDefault="00A177A7" w:rsidP="00BD7165">
            <w:pPr>
              <w:jc w:val="center"/>
              <w:rPr>
                <w:rFonts w:ascii="Arial" w:hAnsi="Arial" w:cs="Arial"/>
                <w:color w:val="000000" w:themeColor="text1"/>
                <w:sz w:val="20"/>
                <w:szCs w:val="20"/>
              </w:rPr>
            </w:pPr>
            <w:r w:rsidRPr="00365B85">
              <w:rPr>
                <w:rFonts w:ascii="Arial" w:eastAsia="Times New Roman" w:hAnsi="Arial" w:cs="Arial"/>
                <w:color w:val="000000" w:themeColor="text1"/>
                <w:sz w:val="20"/>
                <w:szCs w:val="20"/>
                <w:lang w:val="mn-MN"/>
              </w:rPr>
              <w:t>5.0</w:t>
            </w:r>
          </w:p>
        </w:tc>
        <w:tc>
          <w:tcPr>
            <w:tcW w:w="5529" w:type="dxa"/>
            <w:vAlign w:val="center"/>
          </w:tcPr>
          <w:p w14:paraId="1C2E362A"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 xml:space="preserve">Аймгийн Засаг даргын 2023 оны А/41 дүгээр захирамжаар Аялал жуулчлалыг хөгжүүлэх арга хэмжээний хүрээнд 6 зорилт 15 арга хэмжээ төлөвлөж, Орон нутгийн хөгжил санд 15.0 сая, Байгаль хамгаалах, нөхөн сэргээх арга хэмжээний зардалд 8,0 сая төгрөгийг тус тус зарцуулахаар төлөвлөсөн.  Хэрэгжилт 85 хувь Үүнд: </w:t>
            </w:r>
          </w:p>
          <w:p w14:paraId="33E0B2EA"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Аялал жуулчлалын эвент /самбар байршуулах/ 1.0 сая төгрөг</w:t>
            </w:r>
          </w:p>
          <w:p w14:paraId="4E3C83B0"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 xml:space="preserve">Олон улсын үзэсгэлэнд орон нутгийн төлөөлөл оролцуулах дэмжлэг 2 удаа,   2.0 төгрөг </w:t>
            </w:r>
          </w:p>
          <w:p w14:paraId="0294D820"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 xml:space="preserve">Улсын чанартай автозамын дагуу Аймгийн төвийн орох гарах цэгт Welcome to Govisumber самбарыг байршуулсан. 1 сая төгрөг </w:t>
            </w:r>
          </w:p>
          <w:p w14:paraId="2333E74B"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 xml:space="preserve">Тур операторуудын уулзалт зохион байгуулж, 1.0 сая төгрөг </w:t>
            </w:r>
          </w:p>
          <w:p w14:paraId="193CED69"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 xml:space="preserve">Аялал жуулчлалын макеттай болж, 1.0 сая төгрөг. </w:t>
            </w:r>
          </w:p>
          <w:p w14:paraId="516C925C"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Жанжин Чойрын ганжуур эргэх ёслол эвентийн орчны бохирдлыг бууруулах арга хэмжээнд 7.2 сая төгрөг</w:t>
            </w:r>
          </w:p>
          <w:p w14:paraId="4D37BC9F"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w:t>
            </w:r>
            <w:r w:rsidRPr="00994ED0">
              <w:rPr>
                <w:rFonts w:ascii="Arial" w:eastAsiaTheme="minorHAnsi" w:hAnsi="Arial" w:cs="Arial"/>
                <w:sz w:val="20"/>
                <w:szCs w:val="20"/>
                <w:lang w:val="mn-MN"/>
              </w:rPr>
              <w:tab/>
              <w:t xml:space="preserve">Тусгай сонирхлын аялал буюу Чойрын богд уулын гороо алхалт зохион байгуулж, 247,200 төгрөг тус тус зарцуулсан. </w:t>
            </w:r>
          </w:p>
          <w:p w14:paraId="6E4BFA7F"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Аялал жуулчлалын маршрут, байгалийн болон түүхэн дурсгалт газар, боржигин өв соёлыг багтаасан танилцуулгыг цахимжуулж, QR код үүсгэн үйлчилгээний 10 цэгт мөн аялал жуулчлалын бүтээгдэхүүн, үйлчилгээний 28 төрлийн мэдээлэл, аялал жуулчлалын цахим хуудсанд 8 мэдээлэл тус  тус байршуулсан.</w:t>
            </w:r>
          </w:p>
          <w:p w14:paraId="73D5D910"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Хүрсэн  түвшин:</w:t>
            </w:r>
          </w:p>
          <w:p w14:paraId="6DF52FA0"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Арга хэмжээний тоо-15</w:t>
            </w:r>
          </w:p>
          <w:p w14:paraId="7230EDDB"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Дотоодын аялагч 19080</w:t>
            </w:r>
          </w:p>
          <w:p w14:paraId="5A21D794"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Гадаад жуулчин 471 /гадаад жуулчдын өмнөх оноос 4 дахин нэмэгдсэн/</w:t>
            </w:r>
          </w:p>
          <w:p w14:paraId="5F582DB1" w14:textId="77777777" w:rsidR="00994ED0" w:rsidRPr="00994ED0" w:rsidRDefault="00994ED0" w:rsidP="00994ED0">
            <w:pPr>
              <w:jc w:val="both"/>
              <w:rPr>
                <w:rFonts w:ascii="Arial" w:eastAsiaTheme="minorHAnsi" w:hAnsi="Arial" w:cs="Arial"/>
                <w:sz w:val="20"/>
                <w:szCs w:val="20"/>
                <w:lang w:val="mn-MN"/>
              </w:rPr>
            </w:pPr>
            <w:r w:rsidRPr="00994ED0">
              <w:rPr>
                <w:rFonts w:ascii="Arial" w:eastAsiaTheme="minorHAnsi" w:hAnsi="Arial" w:cs="Arial"/>
                <w:sz w:val="20"/>
                <w:szCs w:val="20"/>
                <w:lang w:val="mn-MN"/>
              </w:rPr>
              <w:t>Зарцуулсан төсөв ОНХС 5.0 сая төг</w:t>
            </w:r>
          </w:p>
          <w:p w14:paraId="6EE69DA5" w14:textId="54DDD2D7" w:rsidR="00A177A7" w:rsidRPr="00420D92" w:rsidRDefault="00994ED0" w:rsidP="00994ED0">
            <w:pPr>
              <w:jc w:val="center"/>
              <w:rPr>
                <w:rFonts w:ascii="Arial" w:hAnsi="Arial" w:cs="Arial"/>
                <w:bCs/>
                <w:color w:val="000000" w:themeColor="text1"/>
                <w:sz w:val="20"/>
                <w:szCs w:val="20"/>
                <w:lang w:val="mn-MN"/>
              </w:rPr>
            </w:pPr>
            <w:r w:rsidRPr="00994ED0">
              <w:rPr>
                <w:rFonts w:ascii="Arial" w:eastAsiaTheme="minorHAnsi" w:hAnsi="Arial" w:cs="Arial"/>
                <w:sz w:val="20"/>
                <w:szCs w:val="20"/>
                <w:lang w:val="mn-MN"/>
              </w:rPr>
              <w:t>БХНСАХЗ-аас 7.4 сая төгрөг</w:t>
            </w:r>
          </w:p>
        </w:tc>
        <w:tc>
          <w:tcPr>
            <w:tcW w:w="1066" w:type="dxa"/>
            <w:vAlign w:val="center"/>
          </w:tcPr>
          <w:p w14:paraId="203AAD6B" w14:textId="69C36258" w:rsidR="00A177A7" w:rsidRPr="00365B85" w:rsidRDefault="00994ED0" w:rsidP="00BD7165">
            <w:pPr>
              <w:jc w:val="center"/>
              <w:rPr>
                <w:rFonts w:ascii="Arial" w:hAnsi="Arial" w:cs="Arial"/>
                <w:color w:val="000000" w:themeColor="text1"/>
                <w:sz w:val="20"/>
                <w:szCs w:val="20"/>
                <w:lang w:val="mn-MN"/>
              </w:rPr>
            </w:pPr>
            <w:r>
              <w:rPr>
                <w:rFonts w:ascii="Arial" w:hAnsi="Arial" w:cs="Arial"/>
                <w:sz w:val="20"/>
                <w:szCs w:val="20"/>
                <w:lang w:val="mn-MN"/>
              </w:rPr>
              <w:t>10</w:t>
            </w:r>
            <w:r w:rsidR="00A177A7" w:rsidRPr="00F34107">
              <w:rPr>
                <w:rFonts w:ascii="Arial" w:hAnsi="Arial" w:cs="Arial"/>
                <w:sz w:val="20"/>
                <w:szCs w:val="20"/>
                <w:lang w:val="mn-MN"/>
              </w:rPr>
              <w:t>0%</w:t>
            </w:r>
          </w:p>
        </w:tc>
      </w:tr>
      <w:tr w:rsidR="00A177A7" w:rsidRPr="00CC6A68" w14:paraId="3BBDB906" w14:textId="77777777" w:rsidTr="00457C20">
        <w:tc>
          <w:tcPr>
            <w:tcW w:w="704" w:type="dxa"/>
            <w:vAlign w:val="center"/>
          </w:tcPr>
          <w:p w14:paraId="3EA5552D" w14:textId="2AC82DC3" w:rsidR="00A177A7" w:rsidRPr="00AA07E3"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lastRenderedPageBreak/>
              <w:t>77</w:t>
            </w:r>
          </w:p>
        </w:tc>
        <w:tc>
          <w:tcPr>
            <w:tcW w:w="2239" w:type="dxa"/>
            <w:vAlign w:val="center"/>
          </w:tcPr>
          <w:p w14:paraId="5B550F0E" w14:textId="0614280A"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Жуулчны</w:t>
            </w:r>
            <w:r w:rsidRPr="00365B85">
              <w:rPr>
                <w:rFonts w:ascii="Arial" w:hAnsi="Arial" w:cs="Arial"/>
                <w:color w:val="000000" w:themeColor="text1"/>
                <w:sz w:val="20"/>
                <w:szCs w:val="20"/>
                <w:lang w:val="mn-MN"/>
              </w:rPr>
              <w:t xml:space="preserve"> отог</w:t>
            </w:r>
            <w:r w:rsidRPr="00420D92">
              <w:rPr>
                <w:rFonts w:ascii="Arial" w:hAnsi="Arial" w:cs="Arial"/>
                <w:color w:val="000000" w:themeColor="text1"/>
                <w:sz w:val="20"/>
                <w:szCs w:val="20"/>
                <w:lang w:val="mn-MN"/>
              </w:rPr>
              <w:t xml:space="preserve"> бааз</w:t>
            </w:r>
            <w:r w:rsidRPr="00365B85">
              <w:rPr>
                <w:rFonts w:ascii="Arial" w:hAnsi="Arial" w:cs="Arial"/>
                <w:color w:val="000000" w:themeColor="text1"/>
                <w:sz w:val="20"/>
                <w:szCs w:val="20"/>
                <w:lang w:val="mn-MN"/>
              </w:rPr>
              <w:t>, амралтын газар шинээр байгуула</w:t>
            </w:r>
            <w:r w:rsidRPr="00420D92">
              <w:rPr>
                <w:rFonts w:ascii="Arial" w:hAnsi="Arial" w:cs="Arial"/>
                <w:color w:val="000000" w:themeColor="text1"/>
                <w:sz w:val="20"/>
                <w:szCs w:val="20"/>
                <w:lang w:val="mn-MN"/>
              </w:rPr>
              <w:t xml:space="preserve">х санал санаачилгыг дэмжиж, </w:t>
            </w:r>
            <w:r w:rsidRPr="00365B85">
              <w:rPr>
                <w:rFonts w:ascii="Arial" w:hAnsi="Arial" w:cs="Arial"/>
                <w:color w:val="000000" w:themeColor="text1"/>
                <w:sz w:val="20"/>
                <w:szCs w:val="20"/>
                <w:lang w:val="mn-MN"/>
              </w:rPr>
              <w:t xml:space="preserve"> жуулчны баазын чанар стандартыг хангуулах, дэд бүтцийг бий болгох чиглэлээр зээлийн дэмжлэг үзүүлнэ.</w:t>
            </w:r>
          </w:p>
        </w:tc>
        <w:tc>
          <w:tcPr>
            <w:tcW w:w="993" w:type="dxa"/>
            <w:vAlign w:val="center"/>
          </w:tcPr>
          <w:p w14:paraId="692F7B81" w14:textId="0CD8D3C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w:t>
            </w:r>
          </w:p>
        </w:tc>
        <w:tc>
          <w:tcPr>
            <w:tcW w:w="1729" w:type="dxa"/>
            <w:vAlign w:val="center"/>
          </w:tcPr>
          <w:p w14:paraId="0F8DF3D0"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Жуулчны бааз байгуулах саналыг бодлогоор дэмжиж ажилласан байна.</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 xml:space="preserve">Үйл ажиллагаа явуулж буй жуулчны бааз амралтын газрын газрын </w:t>
            </w:r>
            <w:r w:rsidRPr="00420D92">
              <w:rPr>
                <w:rFonts w:ascii="Arial" w:hAnsi="Arial" w:cs="Arial"/>
                <w:color w:val="000000" w:themeColor="text1"/>
                <w:sz w:val="20"/>
                <w:szCs w:val="20"/>
                <w:lang w:val="mn-MN"/>
              </w:rPr>
              <w:t>тоо-1</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t xml:space="preserve">  Жуулчны баазын дэд бүтцийг бий болгох чиглэлээр зээлийн дэмжлэг үзүүлнэ. </w:t>
            </w:r>
          </w:p>
          <w:p w14:paraId="53CF3D1E" w14:textId="77777777" w:rsidR="00A177A7" w:rsidRPr="00420D92" w:rsidRDefault="00A177A7" w:rsidP="00BD7165">
            <w:pPr>
              <w:jc w:val="center"/>
              <w:rPr>
                <w:rFonts w:ascii="Arial" w:hAnsi="Arial" w:cs="Arial"/>
                <w:color w:val="000000" w:themeColor="text1"/>
                <w:sz w:val="20"/>
                <w:szCs w:val="20"/>
                <w:lang w:val="mn-MN"/>
              </w:rPr>
            </w:pPr>
          </w:p>
          <w:p w14:paraId="5DA1E186" w14:textId="50687779"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2 жил үйл ажиллагаа явуулаагүй аялал жуулчлалын зориулалттай газрыг хүчингүй болгоно </w:t>
            </w:r>
          </w:p>
        </w:tc>
        <w:tc>
          <w:tcPr>
            <w:tcW w:w="993" w:type="dxa"/>
          </w:tcPr>
          <w:p w14:paraId="18FF4840" w14:textId="77777777" w:rsidR="00A177A7" w:rsidRPr="00365B85" w:rsidRDefault="00A177A7" w:rsidP="00BD7165">
            <w:pPr>
              <w:jc w:val="center"/>
              <w:rPr>
                <w:rFonts w:ascii="Arial" w:hAnsi="Arial" w:cs="Arial"/>
                <w:color w:val="000000" w:themeColor="text1"/>
                <w:sz w:val="20"/>
                <w:szCs w:val="20"/>
                <w:lang w:val="mn-MN"/>
              </w:rPr>
            </w:pPr>
          </w:p>
          <w:p w14:paraId="14838084" w14:textId="77777777" w:rsidR="00A177A7" w:rsidRPr="00365B85" w:rsidRDefault="00A177A7" w:rsidP="00BD7165">
            <w:pPr>
              <w:jc w:val="center"/>
              <w:rPr>
                <w:rFonts w:ascii="Arial" w:hAnsi="Arial" w:cs="Arial"/>
                <w:color w:val="000000" w:themeColor="text1"/>
                <w:sz w:val="20"/>
                <w:szCs w:val="20"/>
                <w:lang w:val="mn-MN"/>
              </w:rPr>
            </w:pPr>
          </w:p>
          <w:p w14:paraId="13E6037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7A1F0ECB" w14:textId="77777777" w:rsidR="00A177A7" w:rsidRPr="00365B85" w:rsidRDefault="00A177A7" w:rsidP="00BD7165">
            <w:pPr>
              <w:jc w:val="center"/>
              <w:rPr>
                <w:rFonts w:ascii="Arial" w:hAnsi="Arial" w:cs="Arial"/>
                <w:color w:val="000000" w:themeColor="text1"/>
                <w:sz w:val="20"/>
                <w:szCs w:val="20"/>
                <w:lang w:val="mn-MN"/>
              </w:rPr>
            </w:pPr>
          </w:p>
          <w:p w14:paraId="14876E8C" w14:textId="77777777" w:rsidR="00A177A7" w:rsidRPr="00365B85" w:rsidRDefault="00A177A7" w:rsidP="00BD7165">
            <w:pPr>
              <w:jc w:val="center"/>
              <w:rPr>
                <w:rFonts w:ascii="Arial" w:hAnsi="Arial" w:cs="Arial"/>
                <w:color w:val="000000" w:themeColor="text1"/>
                <w:sz w:val="20"/>
                <w:szCs w:val="20"/>
                <w:lang w:val="mn-MN"/>
              </w:rPr>
            </w:pPr>
          </w:p>
          <w:p w14:paraId="2AA89A72" w14:textId="77777777" w:rsidR="00A177A7" w:rsidRPr="00365B85" w:rsidRDefault="00A177A7" w:rsidP="00BD7165">
            <w:pPr>
              <w:jc w:val="center"/>
              <w:rPr>
                <w:rFonts w:ascii="Arial" w:hAnsi="Arial" w:cs="Arial"/>
                <w:color w:val="000000" w:themeColor="text1"/>
                <w:sz w:val="20"/>
                <w:szCs w:val="20"/>
                <w:lang w:val="mn-MN"/>
              </w:rPr>
            </w:pPr>
          </w:p>
          <w:p w14:paraId="2139D9FD" w14:textId="77777777" w:rsidR="00A177A7" w:rsidRPr="00365B85" w:rsidRDefault="00A177A7" w:rsidP="00BD7165">
            <w:pPr>
              <w:jc w:val="center"/>
              <w:rPr>
                <w:rFonts w:ascii="Arial" w:hAnsi="Arial" w:cs="Arial"/>
                <w:color w:val="000000" w:themeColor="text1"/>
                <w:sz w:val="20"/>
                <w:szCs w:val="20"/>
                <w:lang w:val="mn-MN"/>
              </w:rPr>
            </w:pPr>
          </w:p>
          <w:p w14:paraId="436C78D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33644684" w14:textId="77777777" w:rsidR="00A177A7" w:rsidRPr="00365B85" w:rsidRDefault="00A177A7" w:rsidP="00BD7165">
            <w:pPr>
              <w:jc w:val="center"/>
              <w:rPr>
                <w:rFonts w:ascii="Arial" w:hAnsi="Arial" w:cs="Arial"/>
                <w:color w:val="000000" w:themeColor="text1"/>
                <w:sz w:val="20"/>
                <w:szCs w:val="20"/>
                <w:lang w:val="mn-MN"/>
              </w:rPr>
            </w:pPr>
          </w:p>
          <w:p w14:paraId="28F20634" w14:textId="77777777" w:rsidR="00A177A7" w:rsidRPr="00365B85" w:rsidRDefault="00A177A7" w:rsidP="00BD7165">
            <w:pPr>
              <w:jc w:val="center"/>
              <w:rPr>
                <w:rFonts w:ascii="Arial" w:hAnsi="Arial" w:cs="Arial"/>
                <w:color w:val="000000" w:themeColor="text1"/>
                <w:sz w:val="20"/>
                <w:szCs w:val="20"/>
                <w:lang w:val="mn-MN"/>
              </w:rPr>
            </w:pPr>
          </w:p>
          <w:p w14:paraId="67E4C0F8" w14:textId="77777777" w:rsidR="00A177A7" w:rsidRPr="00365B85" w:rsidRDefault="00A177A7" w:rsidP="00BD7165">
            <w:pPr>
              <w:jc w:val="center"/>
              <w:rPr>
                <w:rFonts w:ascii="Arial" w:hAnsi="Arial" w:cs="Arial"/>
                <w:color w:val="000000" w:themeColor="text1"/>
                <w:sz w:val="20"/>
                <w:szCs w:val="20"/>
                <w:lang w:val="mn-MN"/>
              </w:rPr>
            </w:pPr>
          </w:p>
          <w:p w14:paraId="4DCBE041" w14:textId="77777777" w:rsidR="00A177A7" w:rsidRPr="00365B85" w:rsidRDefault="00A177A7" w:rsidP="00BD7165">
            <w:pPr>
              <w:jc w:val="center"/>
              <w:rPr>
                <w:rFonts w:ascii="Arial" w:hAnsi="Arial" w:cs="Arial"/>
                <w:color w:val="000000" w:themeColor="text1"/>
                <w:sz w:val="20"/>
                <w:szCs w:val="20"/>
                <w:lang w:val="mn-MN"/>
              </w:rPr>
            </w:pPr>
          </w:p>
          <w:p w14:paraId="2655AD78" w14:textId="2167089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tcPr>
          <w:p w14:paraId="57BF5EEE" w14:textId="77777777" w:rsidR="00A177A7" w:rsidRPr="00365B85" w:rsidRDefault="00A177A7" w:rsidP="00BD7165">
            <w:pPr>
              <w:jc w:val="center"/>
              <w:rPr>
                <w:rFonts w:ascii="Arial" w:hAnsi="Arial" w:cs="Arial"/>
                <w:color w:val="000000" w:themeColor="text1"/>
                <w:sz w:val="20"/>
                <w:szCs w:val="20"/>
                <w:lang w:val="mn-MN"/>
              </w:rPr>
            </w:pPr>
          </w:p>
          <w:p w14:paraId="63A9A7E7" w14:textId="77777777" w:rsidR="00A177A7" w:rsidRPr="00365B85" w:rsidRDefault="00A177A7" w:rsidP="00BD7165">
            <w:pPr>
              <w:jc w:val="center"/>
              <w:rPr>
                <w:rFonts w:ascii="Arial" w:hAnsi="Arial" w:cs="Arial"/>
                <w:color w:val="000000" w:themeColor="text1"/>
                <w:sz w:val="20"/>
                <w:szCs w:val="20"/>
                <w:lang w:val="mn-MN"/>
              </w:rPr>
            </w:pPr>
          </w:p>
          <w:p w14:paraId="7E9B21C8" w14:textId="77777777" w:rsidR="00A177A7" w:rsidRPr="00365B85" w:rsidRDefault="00A177A7" w:rsidP="00BD7165">
            <w:pPr>
              <w:jc w:val="center"/>
              <w:rPr>
                <w:rFonts w:ascii="Arial" w:hAnsi="Arial" w:cs="Arial"/>
                <w:color w:val="000000" w:themeColor="text1"/>
                <w:sz w:val="20"/>
                <w:szCs w:val="20"/>
                <w:lang w:val="mn-MN"/>
              </w:rPr>
            </w:pPr>
          </w:p>
          <w:p w14:paraId="206BDFD5" w14:textId="77777777" w:rsidR="00A177A7" w:rsidRPr="00365B85" w:rsidRDefault="00A177A7" w:rsidP="00BD7165">
            <w:pPr>
              <w:jc w:val="center"/>
              <w:rPr>
                <w:rFonts w:ascii="Arial" w:hAnsi="Arial" w:cs="Arial"/>
                <w:color w:val="000000" w:themeColor="text1"/>
                <w:sz w:val="20"/>
                <w:szCs w:val="20"/>
                <w:lang w:val="mn-MN"/>
              </w:rPr>
            </w:pPr>
          </w:p>
          <w:p w14:paraId="6576B0B0" w14:textId="77777777" w:rsidR="00A177A7" w:rsidRPr="00365B85" w:rsidRDefault="00A177A7" w:rsidP="00BD7165">
            <w:pPr>
              <w:jc w:val="center"/>
              <w:rPr>
                <w:rFonts w:ascii="Arial" w:hAnsi="Arial" w:cs="Arial"/>
                <w:color w:val="000000" w:themeColor="text1"/>
                <w:sz w:val="20"/>
                <w:szCs w:val="20"/>
                <w:lang w:val="mn-MN"/>
              </w:rPr>
            </w:pPr>
          </w:p>
          <w:p w14:paraId="156546A0" w14:textId="77777777" w:rsidR="00A177A7" w:rsidRPr="00365B85" w:rsidRDefault="00A177A7" w:rsidP="00BD7165">
            <w:pPr>
              <w:jc w:val="center"/>
              <w:rPr>
                <w:rFonts w:ascii="Arial" w:hAnsi="Arial" w:cs="Arial"/>
                <w:color w:val="000000" w:themeColor="text1"/>
                <w:sz w:val="20"/>
                <w:szCs w:val="20"/>
                <w:lang w:val="mn-MN"/>
              </w:rPr>
            </w:pPr>
          </w:p>
          <w:p w14:paraId="6953372C" w14:textId="77777777" w:rsidR="00A177A7" w:rsidRPr="00365B85" w:rsidRDefault="00A177A7" w:rsidP="00BD7165">
            <w:pPr>
              <w:jc w:val="center"/>
              <w:rPr>
                <w:rFonts w:ascii="Arial" w:hAnsi="Arial" w:cs="Arial"/>
                <w:color w:val="000000" w:themeColor="text1"/>
                <w:sz w:val="20"/>
                <w:szCs w:val="20"/>
                <w:lang w:val="mn-MN"/>
              </w:rPr>
            </w:pPr>
          </w:p>
          <w:p w14:paraId="3878850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0294228E" w14:textId="77777777" w:rsidR="00A177A7" w:rsidRPr="00365B85" w:rsidRDefault="00A177A7" w:rsidP="00BD7165">
            <w:pPr>
              <w:jc w:val="center"/>
              <w:rPr>
                <w:rFonts w:ascii="Arial" w:hAnsi="Arial" w:cs="Arial"/>
                <w:color w:val="000000" w:themeColor="text1"/>
                <w:sz w:val="20"/>
                <w:szCs w:val="20"/>
                <w:lang w:val="mn-MN"/>
              </w:rPr>
            </w:pPr>
          </w:p>
          <w:p w14:paraId="07FE603B" w14:textId="77777777" w:rsidR="00A177A7" w:rsidRPr="00365B85" w:rsidRDefault="00A177A7" w:rsidP="00BD7165">
            <w:pPr>
              <w:jc w:val="center"/>
              <w:rPr>
                <w:rFonts w:ascii="Arial" w:hAnsi="Arial" w:cs="Arial"/>
                <w:color w:val="000000" w:themeColor="text1"/>
                <w:sz w:val="20"/>
                <w:szCs w:val="20"/>
                <w:lang w:val="mn-MN"/>
              </w:rPr>
            </w:pPr>
          </w:p>
          <w:p w14:paraId="44BE6538" w14:textId="77777777" w:rsidR="00A177A7" w:rsidRPr="00365B85" w:rsidRDefault="00A177A7" w:rsidP="00BD7165">
            <w:pPr>
              <w:jc w:val="center"/>
              <w:rPr>
                <w:rFonts w:ascii="Arial" w:hAnsi="Arial" w:cs="Arial"/>
                <w:color w:val="000000" w:themeColor="text1"/>
                <w:sz w:val="20"/>
                <w:szCs w:val="20"/>
                <w:lang w:val="mn-MN"/>
              </w:rPr>
            </w:pPr>
          </w:p>
          <w:p w14:paraId="573DDF23" w14:textId="77777777" w:rsidR="00A177A7" w:rsidRPr="00365B85" w:rsidRDefault="00A177A7" w:rsidP="00BD7165">
            <w:pPr>
              <w:jc w:val="center"/>
              <w:rPr>
                <w:rFonts w:ascii="Arial" w:hAnsi="Arial" w:cs="Arial"/>
                <w:color w:val="000000" w:themeColor="text1"/>
                <w:sz w:val="20"/>
                <w:szCs w:val="20"/>
                <w:lang w:val="mn-MN"/>
              </w:rPr>
            </w:pPr>
          </w:p>
          <w:p w14:paraId="7BA62F6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3175A5FD" w14:textId="77777777" w:rsidR="00A177A7" w:rsidRPr="00365B85" w:rsidRDefault="00A177A7" w:rsidP="00BD7165">
            <w:pPr>
              <w:jc w:val="center"/>
              <w:rPr>
                <w:rFonts w:ascii="Arial" w:hAnsi="Arial" w:cs="Arial"/>
                <w:color w:val="000000" w:themeColor="text1"/>
                <w:sz w:val="20"/>
                <w:szCs w:val="20"/>
                <w:lang w:val="mn-MN"/>
              </w:rPr>
            </w:pPr>
          </w:p>
          <w:p w14:paraId="096DA278" w14:textId="77777777" w:rsidR="00A177A7" w:rsidRPr="00365B85" w:rsidRDefault="00A177A7" w:rsidP="00BD7165">
            <w:pPr>
              <w:jc w:val="center"/>
              <w:rPr>
                <w:rFonts w:ascii="Arial" w:hAnsi="Arial" w:cs="Arial"/>
                <w:color w:val="000000" w:themeColor="text1"/>
                <w:sz w:val="20"/>
                <w:szCs w:val="20"/>
                <w:lang w:val="mn-MN"/>
              </w:rPr>
            </w:pPr>
          </w:p>
          <w:p w14:paraId="4DFE9AFA" w14:textId="77777777" w:rsidR="00A177A7" w:rsidRPr="00365B85" w:rsidRDefault="00A177A7" w:rsidP="00BD7165">
            <w:pPr>
              <w:jc w:val="center"/>
              <w:rPr>
                <w:rFonts w:ascii="Arial" w:hAnsi="Arial" w:cs="Arial"/>
                <w:color w:val="000000" w:themeColor="text1"/>
                <w:sz w:val="20"/>
                <w:szCs w:val="20"/>
                <w:lang w:val="mn-MN"/>
              </w:rPr>
            </w:pPr>
          </w:p>
          <w:p w14:paraId="3B8C4A4D" w14:textId="77777777" w:rsidR="00A177A7" w:rsidRPr="00365B85" w:rsidRDefault="00A177A7" w:rsidP="00BD7165">
            <w:pPr>
              <w:jc w:val="center"/>
              <w:rPr>
                <w:rFonts w:ascii="Arial" w:hAnsi="Arial" w:cs="Arial"/>
                <w:color w:val="000000" w:themeColor="text1"/>
                <w:sz w:val="20"/>
                <w:szCs w:val="20"/>
                <w:lang w:val="mn-MN"/>
              </w:rPr>
            </w:pPr>
          </w:p>
          <w:p w14:paraId="100B51E1" w14:textId="77777777" w:rsidR="00A177A7" w:rsidRPr="00365B85" w:rsidRDefault="00A177A7" w:rsidP="00BD7165">
            <w:pPr>
              <w:jc w:val="center"/>
              <w:rPr>
                <w:rFonts w:ascii="Arial" w:hAnsi="Arial" w:cs="Arial"/>
                <w:color w:val="000000" w:themeColor="text1"/>
                <w:sz w:val="20"/>
                <w:szCs w:val="20"/>
                <w:lang w:val="mn-MN"/>
              </w:rPr>
            </w:pPr>
          </w:p>
          <w:p w14:paraId="1CB978E9" w14:textId="1D50D96A"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55934BA7"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 xml:space="preserve">Аймгийн хэмжээнд аялал жуулчлалын чиглэлээр газар авсан 24 иргэн, аж ахуйн нэгж байгаа бөгөөд Сүмбэр суманд 14, Шивээговь суманд 10 газар эзэмшигч байна. </w:t>
            </w:r>
          </w:p>
          <w:p w14:paraId="0ECA323E"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 xml:space="preserve">Аймгийн хэмжээнд “Боржигин голомт” жуулчны бааз үйл ажиллагаа явуулж байгаа бөгөөд үйл ажиллагаагаа өргөжүүлэх, Байгаль орчин, аялал жуулчлалын яамнаас хэрэгжүүлж буй бодлогын хэрэгжилтийг хангах хүрээнд хувийн хөрөнгө оруулалтаар боловсон ариун цэврийн байгууламжтай болсон.  </w:t>
            </w:r>
          </w:p>
          <w:p w14:paraId="7DF62F90"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Аймгийн хэмжээнд тохирлын гэрчилгээний шалгуур үзүүлэлтийг хангасан жуулчны бааз байхгүй байна. Тохирлын гэрчилгээтэй 1 зоогийн газар, 1 зочид буудал байна.</w:t>
            </w:r>
          </w:p>
          <w:p w14:paraId="688BAC9C"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Улсын чанартай автозамын дагуу “Оорцог элгэн хоршоо” хувийн хөрөнгө оруулалтаар түр буудаллах цэг байгуулан 7 гэр, зоогийн газрын үйлчилгээ явуулж үйл ажиллагаа тогтмолжсон.</w:t>
            </w:r>
          </w:p>
          <w:p w14:paraId="5169BBE8"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Хүрсэн түвшин:</w:t>
            </w:r>
          </w:p>
          <w:p w14:paraId="605A87F3"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Жуулчны баазын тоо-1</w:t>
            </w:r>
          </w:p>
          <w:p w14:paraId="0C1E58DC"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Түр буудаллах цэг /гэр амралт/– 1</w:t>
            </w:r>
          </w:p>
          <w:p w14:paraId="0343B2C3" w14:textId="77777777" w:rsidR="008B5DFB" w:rsidRPr="008B5DFB" w:rsidRDefault="008B5DFB" w:rsidP="008B5DFB">
            <w:pPr>
              <w:spacing w:line="23" w:lineRule="atLeast"/>
              <w:jc w:val="both"/>
              <w:rPr>
                <w:rFonts w:ascii="Arial" w:eastAsiaTheme="minorHAnsi" w:hAnsi="Arial" w:cs="Arial"/>
                <w:sz w:val="20"/>
                <w:szCs w:val="20"/>
                <w:lang w:val="mn-MN"/>
              </w:rPr>
            </w:pPr>
            <w:r w:rsidRPr="008B5DFB">
              <w:rPr>
                <w:rFonts w:ascii="Arial" w:eastAsiaTheme="minorHAnsi" w:hAnsi="Arial" w:cs="Arial"/>
                <w:sz w:val="20"/>
                <w:szCs w:val="20"/>
                <w:lang w:val="mn-MN"/>
              </w:rPr>
              <w:t>Дотоод аялагч - 19080</w:t>
            </w:r>
          </w:p>
          <w:p w14:paraId="731B2A74" w14:textId="572D9737" w:rsidR="00A177A7" w:rsidRPr="00712498" w:rsidRDefault="008B5DFB" w:rsidP="00AA07E3">
            <w:pPr>
              <w:rPr>
                <w:rFonts w:ascii="Arial" w:hAnsi="Arial" w:cs="Arial"/>
                <w:sz w:val="20"/>
                <w:szCs w:val="20"/>
                <w:lang w:val="mn-MN"/>
              </w:rPr>
            </w:pPr>
            <w:r w:rsidRPr="008B5DFB">
              <w:rPr>
                <w:rFonts w:ascii="Arial" w:eastAsiaTheme="minorHAnsi" w:hAnsi="Arial" w:cs="Arial"/>
                <w:sz w:val="20"/>
                <w:szCs w:val="20"/>
                <w:lang w:val="mn-MN"/>
              </w:rPr>
              <w:t>Гадаад жуулчин - 414</w:t>
            </w:r>
          </w:p>
        </w:tc>
        <w:tc>
          <w:tcPr>
            <w:tcW w:w="1066" w:type="dxa"/>
          </w:tcPr>
          <w:p w14:paraId="1F19AF61" w14:textId="77777777" w:rsidR="00A177A7" w:rsidRPr="00365B85" w:rsidRDefault="00A177A7" w:rsidP="00BD7165">
            <w:pPr>
              <w:jc w:val="center"/>
              <w:rPr>
                <w:rFonts w:ascii="Arial" w:hAnsi="Arial" w:cs="Arial"/>
                <w:color w:val="000000" w:themeColor="text1"/>
                <w:sz w:val="20"/>
                <w:szCs w:val="20"/>
                <w:lang w:val="mn-MN"/>
              </w:rPr>
            </w:pPr>
          </w:p>
          <w:p w14:paraId="3769EAC4" w14:textId="77777777" w:rsidR="00A177A7" w:rsidRPr="00365B85" w:rsidRDefault="00A177A7" w:rsidP="00BD7165">
            <w:pPr>
              <w:jc w:val="center"/>
              <w:rPr>
                <w:rFonts w:ascii="Arial" w:hAnsi="Arial" w:cs="Arial"/>
                <w:color w:val="000000" w:themeColor="text1"/>
                <w:sz w:val="20"/>
                <w:szCs w:val="20"/>
                <w:lang w:val="mn-MN"/>
              </w:rPr>
            </w:pPr>
          </w:p>
          <w:p w14:paraId="75602276" w14:textId="77777777" w:rsidR="00A177A7" w:rsidRPr="00365B85" w:rsidRDefault="00A177A7" w:rsidP="00BD7165">
            <w:pPr>
              <w:jc w:val="center"/>
              <w:rPr>
                <w:rFonts w:ascii="Arial" w:hAnsi="Arial" w:cs="Arial"/>
                <w:color w:val="000000" w:themeColor="text1"/>
                <w:sz w:val="20"/>
                <w:szCs w:val="20"/>
                <w:lang w:val="mn-MN"/>
              </w:rPr>
            </w:pPr>
          </w:p>
          <w:p w14:paraId="04171117" w14:textId="77777777" w:rsidR="00A177A7" w:rsidRPr="00365B85" w:rsidRDefault="00A177A7" w:rsidP="00BD7165">
            <w:pPr>
              <w:jc w:val="center"/>
              <w:rPr>
                <w:rFonts w:ascii="Arial" w:hAnsi="Arial" w:cs="Arial"/>
                <w:color w:val="000000" w:themeColor="text1"/>
                <w:sz w:val="20"/>
                <w:szCs w:val="20"/>
                <w:lang w:val="mn-MN"/>
              </w:rPr>
            </w:pPr>
          </w:p>
          <w:p w14:paraId="03F75B87" w14:textId="77777777" w:rsidR="00A177A7" w:rsidRPr="00365B85" w:rsidRDefault="00A177A7" w:rsidP="00BD7165">
            <w:pPr>
              <w:jc w:val="center"/>
              <w:rPr>
                <w:rFonts w:ascii="Arial" w:hAnsi="Arial" w:cs="Arial"/>
                <w:color w:val="000000" w:themeColor="text1"/>
                <w:sz w:val="20"/>
                <w:szCs w:val="20"/>
                <w:lang w:val="mn-MN"/>
              </w:rPr>
            </w:pPr>
          </w:p>
          <w:p w14:paraId="437EF80D" w14:textId="77777777" w:rsidR="00A177A7" w:rsidRPr="00365B85" w:rsidRDefault="00A177A7" w:rsidP="00BD7165">
            <w:pPr>
              <w:jc w:val="center"/>
              <w:rPr>
                <w:rFonts w:ascii="Arial" w:hAnsi="Arial" w:cs="Arial"/>
                <w:color w:val="000000" w:themeColor="text1"/>
                <w:sz w:val="20"/>
                <w:szCs w:val="20"/>
                <w:lang w:val="mn-MN"/>
              </w:rPr>
            </w:pPr>
          </w:p>
          <w:p w14:paraId="78FED26D" w14:textId="77777777" w:rsidR="00A177A7" w:rsidRPr="00365B85" w:rsidRDefault="00A177A7" w:rsidP="00BD7165">
            <w:pPr>
              <w:jc w:val="center"/>
              <w:rPr>
                <w:rFonts w:ascii="Arial" w:hAnsi="Arial" w:cs="Arial"/>
                <w:color w:val="000000" w:themeColor="text1"/>
                <w:sz w:val="20"/>
                <w:szCs w:val="20"/>
                <w:lang w:val="mn-MN"/>
              </w:rPr>
            </w:pPr>
          </w:p>
          <w:p w14:paraId="62DB9948" w14:textId="77777777" w:rsidR="00A177A7" w:rsidRPr="00365B85" w:rsidRDefault="00A177A7" w:rsidP="00BD7165">
            <w:pPr>
              <w:jc w:val="center"/>
              <w:rPr>
                <w:rFonts w:ascii="Arial" w:hAnsi="Arial" w:cs="Arial"/>
                <w:color w:val="000000" w:themeColor="text1"/>
                <w:sz w:val="20"/>
                <w:szCs w:val="20"/>
                <w:lang w:val="mn-MN"/>
              </w:rPr>
            </w:pPr>
          </w:p>
          <w:p w14:paraId="1D943866" w14:textId="77777777" w:rsidR="00A177A7" w:rsidRPr="00365B85" w:rsidRDefault="00A177A7" w:rsidP="00BD7165">
            <w:pPr>
              <w:jc w:val="center"/>
              <w:rPr>
                <w:rFonts w:ascii="Arial" w:hAnsi="Arial" w:cs="Arial"/>
                <w:color w:val="000000" w:themeColor="text1"/>
                <w:sz w:val="20"/>
                <w:szCs w:val="20"/>
                <w:lang w:val="mn-MN"/>
              </w:rPr>
            </w:pPr>
          </w:p>
          <w:p w14:paraId="5A446158" w14:textId="77777777" w:rsidR="00A177A7" w:rsidRPr="00365B85" w:rsidRDefault="00A177A7" w:rsidP="00BD7165">
            <w:pPr>
              <w:jc w:val="center"/>
              <w:rPr>
                <w:rFonts w:ascii="Arial" w:hAnsi="Arial" w:cs="Arial"/>
                <w:color w:val="000000" w:themeColor="text1"/>
                <w:sz w:val="20"/>
                <w:szCs w:val="20"/>
                <w:lang w:val="mn-MN"/>
              </w:rPr>
            </w:pPr>
          </w:p>
          <w:p w14:paraId="0C5740F8" w14:textId="77777777" w:rsidR="00A177A7" w:rsidRPr="00365B85" w:rsidRDefault="00A177A7" w:rsidP="00BD7165">
            <w:pPr>
              <w:jc w:val="center"/>
              <w:rPr>
                <w:rFonts w:ascii="Arial" w:hAnsi="Arial" w:cs="Arial"/>
                <w:color w:val="000000" w:themeColor="text1"/>
                <w:sz w:val="20"/>
                <w:szCs w:val="20"/>
                <w:lang w:val="mn-MN"/>
              </w:rPr>
            </w:pPr>
          </w:p>
          <w:p w14:paraId="7438A278" w14:textId="0E6150B5" w:rsidR="00A177A7" w:rsidRPr="00365B85" w:rsidRDefault="00493CA1" w:rsidP="00BD7165">
            <w:pPr>
              <w:jc w:val="center"/>
              <w:rPr>
                <w:rFonts w:ascii="Arial" w:hAnsi="Arial" w:cs="Arial"/>
                <w:color w:val="000000" w:themeColor="text1"/>
                <w:sz w:val="20"/>
                <w:szCs w:val="20"/>
                <w:lang w:val="mn-MN"/>
              </w:rPr>
            </w:pPr>
            <w:r>
              <w:rPr>
                <w:rFonts w:ascii="Arial" w:hAnsi="Arial" w:cs="Arial"/>
                <w:sz w:val="20"/>
                <w:szCs w:val="20"/>
                <w:lang w:val="mn-MN"/>
              </w:rPr>
              <w:t>10</w:t>
            </w:r>
            <w:r w:rsidR="00A177A7" w:rsidRPr="0028076F">
              <w:rPr>
                <w:rFonts w:ascii="Arial" w:hAnsi="Arial" w:cs="Arial"/>
                <w:sz w:val="20"/>
                <w:szCs w:val="20"/>
                <w:lang w:val="mn-MN"/>
              </w:rPr>
              <w:t>0%</w:t>
            </w:r>
          </w:p>
        </w:tc>
      </w:tr>
      <w:tr w:rsidR="00A177A7" w:rsidRPr="00CC6A68" w14:paraId="137BEF80" w14:textId="77777777" w:rsidTr="00457C20">
        <w:tc>
          <w:tcPr>
            <w:tcW w:w="704" w:type="dxa"/>
            <w:vAlign w:val="center"/>
          </w:tcPr>
          <w:p w14:paraId="5F5B92AA" w14:textId="38401481" w:rsidR="00A177A7" w:rsidRPr="00AA07E3" w:rsidRDefault="00A177A7" w:rsidP="00BD7165">
            <w:pPr>
              <w:jc w:val="center"/>
              <w:rPr>
                <w:rFonts w:ascii="Arial" w:hAnsi="Arial" w:cs="Arial"/>
                <w:color w:val="000000" w:themeColor="text1"/>
                <w:sz w:val="20"/>
                <w:szCs w:val="20"/>
                <w:lang w:val="mn-MN"/>
              </w:rPr>
            </w:pPr>
            <w:r w:rsidRPr="00AA07E3">
              <w:rPr>
                <w:rFonts w:ascii="Arial" w:hAnsi="Arial" w:cs="Arial"/>
                <w:color w:val="000000" w:themeColor="text1"/>
                <w:sz w:val="20"/>
                <w:szCs w:val="20"/>
                <w:lang w:val="mn-MN"/>
              </w:rPr>
              <w:t>78</w:t>
            </w:r>
          </w:p>
        </w:tc>
        <w:tc>
          <w:tcPr>
            <w:tcW w:w="2239" w:type="dxa"/>
            <w:vAlign w:val="center"/>
          </w:tcPr>
          <w:p w14:paraId="571667C9" w14:textId="2612D3E2" w:rsidR="00A177A7" w:rsidRPr="00AA07E3"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Аялал жуулчлал</w:t>
            </w:r>
            <w:r w:rsidRPr="00AA07E3">
              <w:rPr>
                <w:rFonts w:ascii="Arial" w:hAnsi="Arial" w:cs="Arial"/>
                <w:color w:val="000000" w:themeColor="text1"/>
                <w:sz w:val="20"/>
                <w:szCs w:val="20"/>
                <w:lang w:val="mn-MN"/>
              </w:rPr>
              <w:t xml:space="preserve">, үйлчилгээний салбарын ажилчид, зочид буудал, зоогийн газар, худалдаа үйлчилгээний байгууллагын ажилчидыг </w:t>
            </w:r>
            <w:r w:rsidRPr="00420D92">
              <w:rPr>
                <w:rFonts w:ascii="Arial" w:hAnsi="Arial" w:cs="Arial"/>
                <w:color w:val="000000" w:themeColor="text1"/>
                <w:sz w:val="20"/>
                <w:szCs w:val="20"/>
                <w:lang w:val="mn-MN"/>
              </w:rPr>
              <w:t xml:space="preserve"> чадавхжуулж, бүтээгдэхүүн, үйлчилгээний чанарыг сайжруулан, </w:t>
            </w:r>
            <w:r w:rsidRPr="00420D92">
              <w:rPr>
                <w:rFonts w:ascii="Arial" w:hAnsi="Arial" w:cs="Arial"/>
                <w:color w:val="000000" w:themeColor="text1"/>
                <w:sz w:val="20"/>
                <w:szCs w:val="20"/>
                <w:lang w:val="mn-MN"/>
              </w:rPr>
              <w:lastRenderedPageBreak/>
              <w:t>жуулчдын тоог нэмэгдүүлнэ.</w:t>
            </w:r>
          </w:p>
        </w:tc>
        <w:tc>
          <w:tcPr>
            <w:tcW w:w="993" w:type="dxa"/>
            <w:vAlign w:val="center"/>
          </w:tcPr>
          <w:p w14:paraId="119876AB" w14:textId="1D13CC94"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4A1B4786"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Стандарт хангуулах хяналт, шалгалтыг </w:t>
            </w:r>
            <w:r w:rsidRPr="00365B85">
              <w:rPr>
                <w:rFonts w:ascii="Arial" w:hAnsi="Arial" w:cs="Arial"/>
                <w:color w:val="000000" w:themeColor="text1"/>
                <w:sz w:val="20"/>
                <w:szCs w:val="20"/>
                <w:lang w:val="mn-MN"/>
              </w:rPr>
              <w:t>3</w:t>
            </w:r>
            <w:r w:rsidRPr="00420D92">
              <w:rPr>
                <w:rFonts w:ascii="Arial" w:hAnsi="Arial" w:cs="Arial"/>
                <w:color w:val="000000" w:themeColor="text1"/>
                <w:sz w:val="20"/>
                <w:szCs w:val="20"/>
                <w:lang w:val="mn-MN"/>
              </w:rPr>
              <w:t xml:space="preserve">-өөс доошгүй удаа зохион байгуулсан байна. </w:t>
            </w:r>
          </w:p>
          <w:p w14:paraId="1393B686" w14:textId="77777777" w:rsidR="00A177A7" w:rsidRPr="00420D92" w:rsidRDefault="00A177A7" w:rsidP="00BD7165">
            <w:pPr>
              <w:jc w:val="center"/>
              <w:rPr>
                <w:rFonts w:ascii="Arial" w:hAnsi="Arial" w:cs="Arial"/>
                <w:color w:val="000000" w:themeColor="text1"/>
                <w:sz w:val="20"/>
                <w:szCs w:val="20"/>
                <w:lang w:val="mn-MN"/>
              </w:rPr>
            </w:pPr>
          </w:p>
          <w:p w14:paraId="210D4023" w14:textId="24CDFA2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Сургалтын тоо -2 </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t xml:space="preserve">Сургалтад </w:t>
            </w:r>
            <w:r w:rsidRPr="00420D92">
              <w:rPr>
                <w:rFonts w:ascii="Arial" w:hAnsi="Arial" w:cs="Arial"/>
                <w:color w:val="000000" w:themeColor="text1"/>
                <w:sz w:val="20"/>
                <w:szCs w:val="20"/>
                <w:lang w:val="mn-MN"/>
              </w:rPr>
              <w:lastRenderedPageBreak/>
              <w:t xml:space="preserve">хамрагдах байгууллагын тоо -5-аас доошгүй. </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t xml:space="preserve"> </w:t>
            </w:r>
            <w:r w:rsidRPr="00365B85">
              <w:rPr>
                <w:rFonts w:ascii="Arial" w:hAnsi="Arial" w:cs="Arial"/>
                <w:color w:val="000000" w:themeColor="text1"/>
                <w:sz w:val="20"/>
                <w:szCs w:val="20"/>
              </w:rPr>
              <w:t>Сургалтад хамрагдсан хүний тоо-40</w:t>
            </w:r>
          </w:p>
        </w:tc>
        <w:tc>
          <w:tcPr>
            <w:tcW w:w="993" w:type="dxa"/>
            <w:vAlign w:val="center"/>
          </w:tcPr>
          <w:p w14:paraId="41B23B1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1</w:t>
            </w:r>
          </w:p>
          <w:p w14:paraId="6D91A084" w14:textId="77777777" w:rsidR="00A177A7" w:rsidRPr="00365B85" w:rsidRDefault="00A177A7" w:rsidP="00BD7165">
            <w:pPr>
              <w:jc w:val="center"/>
              <w:rPr>
                <w:rFonts w:ascii="Arial" w:hAnsi="Arial" w:cs="Arial"/>
                <w:color w:val="000000" w:themeColor="text1"/>
                <w:sz w:val="20"/>
                <w:szCs w:val="20"/>
                <w:lang w:val="mn-MN"/>
              </w:rPr>
            </w:pPr>
          </w:p>
          <w:p w14:paraId="1462332B" w14:textId="06C7ECE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123</w:t>
            </w:r>
          </w:p>
        </w:tc>
        <w:tc>
          <w:tcPr>
            <w:tcW w:w="1275" w:type="dxa"/>
            <w:vAlign w:val="center"/>
          </w:tcPr>
          <w:p w14:paraId="52C2B26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1243D817" w14:textId="77777777" w:rsidR="00A177A7" w:rsidRPr="00365B85" w:rsidRDefault="00A177A7" w:rsidP="00BD7165">
            <w:pPr>
              <w:jc w:val="center"/>
              <w:rPr>
                <w:rFonts w:ascii="Arial" w:hAnsi="Arial" w:cs="Arial"/>
                <w:color w:val="000000" w:themeColor="text1"/>
                <w:sz w:val="20"/>
                <w:szCs w:val="20"/>
                <w:lang w:val="mn-MN"/>
              </w:rPr>
            </w:pPr>
          </w:p>
          <w:p w14:paraId="4FC5B1B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6E3E83C7" w14:textId="77777777" w:rsidR="00A177A7" w:rsidRPr="00365B85" w:rsidRDefault="00A177A7" w:rsidP="00BD7165">
            <w:pPr>
              <w:jc w:val="center"/>
              <w:rPr>
                <w:rFonts w:ascii="Arial" w:hAnsi="Arial" w:cs="Arial"/>
                <w:color w:val="000000" w:themeColor="text1"/>
                <w:sz w:val="20"/>
                <w:szCs w:val="20"/>
                <w:lang w:val="mn-MN"/>
              </w:rPr>
            </w:pPr>
          </w:p>
          <w:p w14:paraId="6F52572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44E5BEA5" w14:textId="77777777" w:rsidR="00A177A7" w:rsidRPr="00365B85" w:rsidRDefault="00A177A7" w:rsidP="00BD7165">
            <w:pPr>
              <w:jc w:val="center"/>
              <w:rPr>
                <w:rFonts w:ascii="Arial" w:hAnsi="Arial" w:cs="Arial"/>
                <w:color w:val="000000" w:themeColor="text1"/>
                <w:sz w:val="20"/>
                <w:szCs w:val="20"/>
                <w:lang w:val="mn-MN"/>
              </w:rPr>
            </w:pPr>
          </w:p>
          <w:p w14:paraId="13F167EE" w14:textId="3CCF8D3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tc>
        <w:tc>
          <w:tcPr>
            <w:tcW w:w="5529" w:type="dxa"/>
            <w:vAlign w:val="center"/>
          </w:tcPr>
          <w:p w14:paraId="4D85D270"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 xml:space="preserve">Аймгийн Аялал жуулчлалын холбоотой хамтран дараах уулзалт, сургалт зохион байгуулсан. </w:t>
            </w:r>
          </w:p>
          <w:p w14:paraId="21E6F2F9"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w:t>
            </w:r>
            <w:r w:rsidRPr="00CE19C1">
              <w:rPr>
                <w:rFonts w:ascii="Arial" w:hAnsi="Arial" w:cs="Arial"/>
                <w:color w:val="000000" w:themeColor="text1"/>
                <w:sz w:val="20"/>
                <w:szCs w:val="20"/>
                <w:lang w:val="mn-MN"/>
              </w:rPr>
              <w:tab/>
              <w:t xml:space="preserve">Аялал жуулчлал, зочлох үйлчилгээний салбарын уулзалт, сургалт, хэлэлцүүлэг 3 удаа зохион байгуулж, 121 хүн хамрагдсан. Үүнд: “Аялал жуулчлалыг хөгжүүлэх хамтын ажиллагаа” сургалт, аймгийн Засаг даргатай хийсэн Өглөөний цай уулзалт, тур операторуудын уулзалт, сургалт  гэх мэт </w:t>
            </w:r>
          </w:p>
          <w:p w14:paraId="3403FD98"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 xml:space="preserve">Шинэ сэргэлтийн бодлогын хүрээнд аялал жуулчлалын салбарыг хөгжүүлэхэд Засгийн газраас 5 асуудлыг шийдвэрлэснийг орон нутгийн салбарын байгууллагад мэдээллийг 10 гаруй байгууллагад хүргэсэн. </w:t>
            </w:r>
          </w:p>
          <w:p w14:paraId="18248078"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lastRenderedPageBreak/>
              <w:t xml:space="preserve">Аялал жуулчлал, үйлчилгээний салбарын жуулчны бааз, түр буудаллах цэг, зочид буудал, зоогийн газар, худалдаа үйлчилгээний байгууллагуудад зөвлөн туслах, стандартын хэрэгжилтийг сайжруулах зорилгоор 3 удаа уулзалт, шалгалт хийж, зөвлөгөө өгсөн. </w:t>
            </w:r>
          </w:p>
          <w:p w14:paraId="4B6143AD"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Хүрсэн түвшин:</w:t>
            </w:r>
          </w:p>
          <w:p w14:paraId="6D6E13A5"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Сургалт, хэлэлцүүлэг, уулзалт: 3</w:t>
            </w:r>
          </w:p>
          <w:p w14:paraId="32F48BF1" w14:textId="77777777" w:rsidR="00CE19C1" w:rsidRPr="00CE19C1"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Сургалтад хамрагдсан:  11 байгууллага 121 хүн</w:t>
            </w:r>
          </w:p>
          <w:p w14:paraId="571E82ED" w14:textId="6AA95EB6" w:rsidR="00A177A7" w:rsidRPr="00365B85" w:rsidRDefault="00CE19C1" w:rsidP="00CE19C1">
            <w:pPr>
              <w:jc w:val="both"/>
              <w:rPr>
                <w:rFonts w:ascii="Arial" w:hAnsi="Arial" w:cs="Arial"/>
                <w:color w:val="000000" w:themeColor="text1"/>
                <w:sz w:val="20"/>
                <w:szCs w:val="20"/>
                <w:lang w:val="mn-MN"/>
              </w:rPr>
            </w:pPr>
            <w:r w:rsidRPr="00CE19C1">
              <w:rPr>
                <w:rFonts w:ascii="Arial" w:hAnsi="Arial" w:cs="Arial"/>
                <w:color w:val="000000" w:themeColor="text1"/>
                <w:sz w:val="20"/>
                <w:szCs w:val="20"/>
                <w:lang w:val="mn-MN"/>
              </w:rPr>
              <w:t>Хяналт шалгалт 3</w:t>
            </w:r>
          </w:p>
        </w:tc>
        <w:tc>
          <w:tcPr>
            <w:tcW w:w="1066" w:type="dxa"/>
            <w:vAlign w:val="center"/>
          </w:tcPr>
          <w:p w14:paraId="48919131" w14:textId="6066F5E6" w:rsidR="00A177A7" w:rsidRPr="00F81A09" w:rsidRDefault="00A177A7" w:rsidP="00BD7165">
            <w:pPr>
              <w:jc w:val="center"/>
              <w:rPr>
                <w:rFonts w:ascii="Arial" w:hAnsi="Arial" w:cs="Arial"/>
                <w:sz w:val="20"/>
                <w:szCs w:val="20"/>
                <w:lang w:val="mn-MN"/>
              </w:rPr>
            </w:pPr>
            <w:r w:rsidRPr="00F81A09">
              <w:rPr>
                <w:rFonts w:ascii="Arial" w:hAnsi="Arial" w:cs="Arial"/>
                <w:sz w:val="20"/>
                <w:szCs w:val="20"/>
                <w:lang w:val="mn-MN"/>
              </w:rPr>
              <w:lastRenderedPageBreak/>
              <w:t>100%</w:t>
            </w:r>
          </w:p>
        </w:tc>
      </w:tr>
      <w:tr w:rsidR="00A177A7" w:rsidRPr="00CC6A68" w14:paraId="6E9CF890" w14:textId="77777777" w:rsidTr="00457C20">
        <w:tc>
          <w:tcPr>
            <w:tcW w:w="704" w:type="dxa"/>
            <w:vAlign w:val="center"/>
          </w:tcPr>
          <w:p w14:paraId="6C122B48" w14:textId="0D5F7D92" w:rsidR="00A177A7" w:rsidRPr="00365B85" w:rsidRDefault="00A177A7" w:rsidP="00BD7165">
            <w:pPr>
              <w:jc w:val="center"/>
              <w:rPr>
                <w:rFonts w:ascii="Arial" w:hAnsi="Arial" w:cs="Arial"/>
                <w:color w:val="000000" w:themeColor="text1"/>
                <w:sz w:val="20"/>
                <w:szCs w:val="20"/>
                <w:lang w:val="mn-MN"/>
              </w:rPr>
            </w:pPr>
            <w:r w:rsidRPr="00053D32">
              <w:rPr>
                <w:rFonts w:ascii="Arial" w:hAnsi="Arial" w:cs="Arial"/>
                <w:color w:val="000000" w:themeColor="text1"/>
                <w:sz w:val="20"/>
                <w:szCs w:val="20"/>
                <w:lang w:val="mn-MN"/>
              </w:rPr>
              <w:t>79</w:t>
            </w:r>
          </w:p>
        </w:tc>
        <w:tc>
          <w:tcPr>
            <w:tcW w:w="2239" w:type="dxa"/>
            <w:vAlign w:val="center"/>
          </w:tcPr>
          <w:p w14:paraId="10135B46" w14:textId="40FF0DE5"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Орон нутгийн онцлог, нутгийн иргэдэд түшиглэн түүхэн өв соёл, шашин, тусгай сонирхлын аялал жуулчлалыг хөгжүүлж, аял</w:t>
            </w:r>
            <w:r w:rsidRPr="00365B85">
              <w:rPr>
                <w:rFonts w:ascii="Arial" w:hAnsi="Arial" w:cs="Arial"/>
                <w:color w:val="000000" w:themeColor="text1"/>
                <w:sz w:val="20"/>
                <w:szCs w:val="20"/>
                <w:lang w:val="mn-MN"/>
              </w:rPr>
              <w:t>ал, жуулчлалын</w:t>
            </w:r>
            <w:r w:rsidRPr="00420D92">
              <w:rPr>
                <w:rFonts w:ascii="Arial" w:hAnsi="Arial" w:cs="Arial"/>
                <w:color w:val="000000" w:themeColor="text1"/>
                <w:sz w:val="20"/>
                <w:szCs w:val="20"/>
                <w:lang w:val="mn-MN"/>
              </w:rPr>
              <w:t xml:space="preserve"> </w:t>
            </w:r>
            <w:r w:rsidRPr="00365B85">
              <w:rPr>
                <w:rFonts w:ascii="Arial" w:hAnsi="Arial" w:cs="Arial"/>
                <w:color w:val="000000" w:themeColor="text1"/>
                <w:sz w:val="20"/>
                <w:szCs w:val="20"/>
                <w:lang w:val="mn-MN"/>
              </w:rPr>
              <w:t xml:space="preserve">эвент арга хэмжээг зохион байгуулж,  </w:t>
            </w:r>
            <w:r w:rsidRPr="00420D92">
              <w:rPr>
                <w:rFonts w:ascii="Arial" w:hAnsi="Arial" w:cs="Arial"/>
                <w:color w:val="000000" w:themeColor="text1"/>
                <w:sz w:val="20"/>
                <w:szCs w:val="20"/>
                <w:lang w:val="mn-MN"/>
              </w:rPr>
              <w:t>бүтээгдэхүүн</w:t>
            </w:r>
            <w:r w:rsidRPr="00365B85">
              <w:rPr>
                <w:rFonts w:ascii="Arial" w:hAnsi="Arial" w:cs="Arial"/>
                <w:color w:val="000000" w:themeColor="text1"/>
                <w:sz w:val="20"/>
                <w:szCs w:val="20"/>
                <w:lang w:val="mn-MN"/>
              </w:rPr>
              <w:t xml:space="preserve"> үйлчилгээг сурталчилна</w:t>
            </w:r>
          </w:p>
        </w:tc>
        <w:tc>
          <w:tcPr>
            <w:tcW w:w="993" w:type="dxa"/>
            <w:vAlign w:val="center"/>
          </w:tcPr>
          <w:p w14:paraId="02253E5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51A1587B" w14:textId="69D4CFE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6.000.0</w:t>
            </w:r>
          </w:p>
        </w:tc>
        <w:tc>
          <w:tcPr>
            <w:tcW w:w="1729" w:type="dxa"/>
            <w:vAlign w:val="center"/>
          </w:tcPr>
          <w:p w14:paraId="41B60E6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Аялал жуулчлалын эвент арга хэмжээний тоо -1 </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Сурталчилсан бүтээгдэхүүн үйлчилгээний тоо</w:t>
            </w:r>
            <w:r w:rsidRPr="00420D92">
              <w:rPr>
                <w:rFonts w:ascii="Arial" w:hAnsi="Arial" w:cs="Arial"/>
                <w:color w:val="000000" w:themeColor="text1"/>
                <w:sz w:val="20"/>
                <w:szCs w:val="20"/>
                <w:lang w:val="mn-MN"/>
              </w:rPr>
              <w:t xml:space="preserve"> </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 xml:space="preserve"> Аялагчдын тоо</w:t>
            </w:r>
          </w:p>
          <w:p w14:paraId="0053E3A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Гадаад жуулчин – 100 өмнөх оныхоос 20</w:t>
            </w:r>
          </w:p>
          <w:p w14:paraId="2D51742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хувиар нэмэгдүүлнэ.</w:t>
            </w:r>
          </w:p>
          <w:p w14:paraId="28E0F68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Дотоод жуулчин -4000 </w:t>
            </w:r>
          </w:p>
          <w:p w14:paraId="595D4C9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p>
          <w:p w14:paraId="6B4F15C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Тусгай сонирхолын аялалын тоо -4</w:t>
            </w:r>
          </w:p>
          <w:p w14:paraId="35CC4E89" w14:textId="2B7B5BD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/шашин, түүхэн өв</w:t>
            </w:r>
            <w:r>
              <w:rPr>
                <w:rFonts w:ascii="Arial" w:hAnsi="Arial" w:cs="Arial"/>
                <w:color w:val="000000" w:themeColor="text1"/>
                <w:sz w:val="20"/>
                <w:szCs w:val="20"/>
                <w:lang w:val="mn-MN"/>
              </w:rPr>
              <w:t xml:space="preserve"> соёл, байгалийн нөөц, бусад/</w:t>
            </w:r>
          </w:p>
        </w:tc>
        <w:tc>
          <w:tcPr>
            <w:tcW w:w="993" w:type="dxa"/>
            <w:vAlign w:val="center"/>
          </w:tcPr>
          <w:p w14:paraId="600355A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7AFA199F" w14:textId="77777777" w:rsidR="00A177A7" w:rsidRPr="00365B85" w:rsidRDefault="00A177A7" w:rsidP="00BD7165">
            <w:pPr>
              <w:jc w:val="center"/>
              <w:rPr>
                <w:rFonts w:ascii="Arial" w:hAnsi="Arial" w:cs="Arial"/>
                <w:color w:val="000000" w:themeColor="text1"/>
                <w:sz w:val="20"/>
                <w:szCs w:val="20"/>
                <w:lang w:val="mn-MN"/>
              </w:rPr>
            </w:pPr>
          </w:p>
          <w:p w14:paraId="67B5D1CF" w14:textId="77777777" w:rsidR="00A177A7" w:rsidRPr="00365B85" w:rsidRDefault="00A177A7" w:rsidP="00BD7165">
            <w:pPr>
              <w:jc w:val="center"/>
              <w:rPr>
                <w:rFonts w:ascii="Arial" w:hAnsi="Arial" w:cs="Arial"/>
                <w:color w:val="000000" w:themeColor="text1"/>
                <w:sz w:val="20"/>
                <w:szCs w:val="20"/>
                <w:lang w:val="mn-MN"/>
              </w:rPr>
            </w:pPr>
          </w:p>
          <w:p w14:paraId="453EE58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w:t>
            </w:r>
          </w:p>
          <w:p w14:paraId="18F7C156" w14:textId="77777777" w:rsidR="00A177A7" w:rsidRPr="00365B85" w:rsidRDefault="00A177A7" w:rsidP="00BD7165">
            <w:pPr>
              <w:jc w:val="center"/>
              <w:rPr>
                <w:rFonts w:ascii="Arial" w:hAnsi="Arial" w:cs="Arial"/>
                <w:color w:val="000000" w:themeColor="text1"/>
                <w:sz w:val="20"/>
                <w:szCs w:val="20"/>
                <w:lang w:val="mn-MN"/>
              </w:rPr>
            </w:pPr>
          </w:p>
          <w:p w14:paraId="73C0C58C" w14:textId="77777777" w:rsidR="00A177A7" w:rsidRPr="00365B85" w:rsidRDefault="00A177A7" w:rsidP="00BD7165">
            <w:pPr>
              <w:jc w:val="center"/>
              <w:rPr>
                <w:rFonts w:ascii="Arial" w:hAnsi="Arial" w:cs="Arial"/>
                <w:color w:val="000000" w:themeColor="text1"/>
                <w:sz w:val="20"/>
                <w:szCs w:val="20"/>
                <w:lang w:val="mn-MN"/>
              </w:rPr>
            </w:pPr>
          </w:p>
          <w:p w14:paraId="45678CB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87</w:t>
            </w:r>
          </w:p>
          <w:p w14:paraId="308EF252" w14:textId="77777777" w:rsidR="00A177A7" w:rsidRPr="00365B85" w:rsidRDefault="00A177A7" w:rsidP="00BD7165">
            <w:pPr>
              <w:jc w:val="center"/>
              <w:rPr>
                <w:rFonts w:ascii="Arial" w:hAnsi="Arial" w:cs="Arial"/>
                <w:color w:val="000000" w:themeColor="text1"/>
                <w:sz w:val="20"/>
                <w:szCs w:val="20"/>
                <w:lang w:val="mn-MN"/>
              </w:rPr>
            </w:pPr>
          </w:p>
          <w:p w14:paraId="76F30E73" w14:textId="77777777" w:rsidR="00A177A7" w:rsidRPr="00365B85" w:rsidRDefault="00A177A7" w:rsidP="00BD7165">
            <w:pPr>
              <w:jc w:val="center"/>
              <w:rPr>
                <w:rFonts w:ascii="Arial" w:hAnsi="Arial" w:cs="Arial"/>
                <w:color w:val="000000" w:themeColor="text1"/>
                <w:sz w:val="20"/>
                <w:szCs w:val="20"/>
                <w:lang w:val="mn-MN"/>
              </w:rPr>
            </w:pPr>
          </w:p>
          <w:p w14:paraId="657E49B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3500</w:t>
            </w:r>
          </w:p>
          <w:p w14:paraId="38DFAA28" w14:textId="77777777" w:rsidR="00A177A7" w:rsidRPr="00365B85" w:rsidRDefault="00A177A7" w:rsidP="00BD7165">
            <w:pPr>
              <w:jc w:val="center"/>
              <w:rPr>
                <w:rFonts w:ascii="Arial" w:hAnsi="Arial" w:cs="Arial"/>
                <w:color w:val="000000" w:themeColor="text1"/>
                <w:sz w:val="20"/>
                <w:szCs w:val="20"/>
                <w:lang w:val="mn-MN"/>
              </w:rPr>
            </w:pPr>
          </w:p>
          <w:p w14:paraId="778F99D8" w14:textId="77777777" w:rsidR="00A177A7" w:rsidRPr="00365B85" w:rsidRDefault="00A177A7" w:rsidP="00BD7165">
            <w:pPr>
              <w:jc w:val="center"/>
              <w:rPr>
                <w:rFonts w:ascii="Arial" w:hAnsi="Arial" w:cs="Arial"/>
                <w:color w:val="000000" w:themeColor="text1"/>
                <w:sz w:val="20"/>
                <w:szCs w:val="20"/>
                <w:lang w:val="mn-MN"/>
              </w:rPr>
            </w:pPr>
          </w:p>
          <w:p w14:paraId="79EDAE2A" w14:textId="5B0DE11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tc>
        <w:tc>
          <w:tcPr>
            <w:tcW w:w="1275" w:type="dxa"/>
            <w:vAlign w:val="center"/>
          </w:tcPr>
          <w:p w14:paraId="6B09870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678DF101" w14:textId="77777777" w:rsidR="00A177A7" w:rsidRPr="00365B85" w:rsidRDefault="00A177A7" w:rsidP="00BD7165">
            <w:pPr>
              <w:jc w:val="center"/>
              <w:rPr>
                <w:rFonts w:ascii="Arial" w:hAnsi="Arial" w:cs="Arial"/>
                <w:color w:val="000000" w:themeColor="text1"/>
                <w:sz w:val="20"/>
                <w:szCs w:val="20"/>
                <w:lang w:val="mn-MN"/>
              </w:rPr>
            </w:pPr>
          </w:p>
          <w:p w14:paraId="4B63AF12" w14:textId="77777777" w:rsidR="00A177A7" w:rsidRPr="00365B85" w:rsidRDefault="00A177A7" w:rsidP="00BD7165">
            <w:pPr>
              <w:jc w:val="center"/>
              <w:rPr>
                <w:rFonts w:ascii="Arial" w:hAnsi="Arial" w:cs="Arial"/>
                <w:color w:val="000000" w:themeColor="text1"/>
                <w:sz w:val="20"/>
                <w:szCs w:val="20"/>
                <w:lang w:val="mn-MN"/>
              </w:rPr>
            </w:pPr>
          </w:p>
          <w:p w14:paraId="4A401B1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185CC549" w14:textId="77777777" w:rsidR="00A177A7" w:rsidRPr="00365B85" w:rsidRDefault="00A177A7" w:rsidP="00BD7165">
            <w:pPr>
              <w:jc w:val="center"/>
              <w:rPr>
                <w:rFonts w:ascii="Arial" w:hAnsi="Arial" w:cs="Arial"/>
                <w:color w:val="000000" w:themeColor="text1"/>
                <w:sz w:val="20"/>
                <w:szCs w:val="20"/>
                <w:lang w:val="mn-MN"/>
              </w:rPr>
            </w:pPr>
          </w:p>
          <w:p w14:paraId="3A093944" w14:textId="77777777" w:rsidR="00A177A7" w:rsidRPr="00365B85" w:rsidRDefault="00A177A7" w:rsidP="00BD7165">
            <w:pPr>
              <w:jc w:val="center"/>
              <w:rPr>
                <w:rFonts w:ascii="Arial" w:hAnsi="Arial" w:cs="Arial"/>
                <w:color w:val="000000" w:themeColor="text1"/>
                <w:sz w:val="20"/>
                <w:szCs w:val="20"/>
                <w:lang w:val="mn-MN"/>
              </w:rPr>
            </w:pPr>
          </w:p>
          <w:p w14:paraId="0EE6C4F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461DFFDB" w14:textId="77777777" w:rsidR="00A177A7" w:rsidRPr="00365B85" w:rsidRDefault="00A177A7" w:rsidP="00BD7165">
            <w:pPr>
              <w:jc w:val="center"/>
              <w:rPr>
                <w:rFonts w:ascii="Arial" w:hAnsi="Arial" w:cs="Arial"/>
                <w:color w:val="000000" w:themeColor="text1"/>
                <w:sz w:val="20"/>
                <w:szCs w:val="20"/>
                <w:lang w:val="mn-MN"/>
              </w:rPr>
            </w:pPr>
          </w:p>
          <w:p w14:paraId="07ED5824" w14:textId="77777777" w:rsidR="00A177A7" w:rsidRPr="00365B85" w:rsidRDefault="00A177A7" w:rsidP="00BD7165">
            <w:pPr>
              <w:jc w:val="center"/>
              <w:rPr>
                <w:rFonts w:ascii="Arial" w:hAnsi="Arial" w:cs="Arial"/>
                <w:color w:val="000000" w:themeColor="text1"/>
                <w:sz w:val="20"/>
                <w:szCs w:val="20"/>
                <w:lang w:val="mn-MN"/>
              </w:rPr>
            </w:pPr>
          </w:p>
          <w:p w14:paraId="375B1FE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2000</w:t>
            </w:r>
          </w:p>
          <w:p w14:paraId="3DE42EBF" w14:textId="77777777" w:rsidR="00A177A7" w:rsidRPr="00365B85" w:rsidRDefault="00A177A7" w:rsidP="00BD7165">
            <w:pPr>
              <w:jc w:val="center"/>
              <w:rPr>
                <w:rFonts w:ascii="Arial" w:hAnsi="Arial" w:cs="Arial"/>
                <w:color w:val="000000" w:themeColor="text1"/>
                <w:sz w:val="20"/>
                <w:szCs w:val="20"/>
                <w:lang w:val="mn-MN"/>
              </w:rPr>
            </w:pPr>
          </w:p>
          <w:p w14:paraId="75E22DF3" w14:textId="77777777" w:rsidR="00A177A7" w:rsidRPr="00365B85" w:rsidRDefault="00A177A7" w:rsidP="00BD7165">
            <w:pPr>
              <w:jc w:val="center"/>
              <w:rPr>
                <w:rFonts w:ascii="Arial" w:hAnsi="Arial" w:cs="Arial"/>
                <w:color w:val="000000" w:themeColor="text1"/>
                <w:sz w:val="20"/>
                <w:szCs w:val="20"/>
                <w:lang w:val="mn-MN"/>
              </w:rPr>
            </w:pPr>
          </w:p>
          <w:p w14:paraId="67A088C4" w14:textId="0109B7F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tc>
        <w:tc>
          <w:tcPr>
            <w:tcW w:w="5529" w:type="dxa"/>
            <w:vAlign w:val="center"/>
          </w:tcPr>
          <w:p w14:paraId="1A8A7105"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“Монгол сакура-Буйлс цэцэглэх хавар” аялал жуулчлалын эвент арга хэмжээг зохион байгуулахаар аймгийн Засаг даргын 2023 оны А/95 дугаар захирамжаар ажлын хэсэг байгуулагдсан.</w:t>
            </w:r>
          </w:p>
          <w:p w14:paraId="4C1E7A26"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 xml:space="preserve">Чойрын богд уулын байгалийн нөөц газар болон боржигин өв сочлын хүрээнд аймгийн аялал жуулчлалын холбоо, Соёл урлагын газар,  Боржигин голомт жуулчны баазтай хамтран 2 удаагийн эвент арга хэмжээг зохион байгуулж,   Монгол сакура буюу буйлс цэцэглэх үзэгдлийг ажиглах, морь унуулах, байгалийн дурсгалт газрыг танилцуулах, мөн Өвөг дээдсээс уламжлан ирсэн Сэцэн хан аймгийн Боржигин сэцэн вангийн хошууны хилийн дээсийг эргэж, “Янжив эргэх” уламжлалыг сэргээн,  Жанжин Чойрын ганжуур эргэх ёслол, МУ-ын гавьяат жүжигчин, морин хуурч И.Цогбадрахыг алдаршуулах ёслол зэрэг үйлчилгээнүүдийг үзүүлж, 19030 дотоодын аялагч, 471 гадаадын жуулчин хүлээн авсан. Тусгай сонирхлын аялал болох Чойрын богд уулын гороо алхалтыг Монголын Алхагчдын холбоо, Ахмад алхагчдын клубтэй хамтран зохион байгуулж, 64 алхагч Сүмбэр сумын Цэргийн алдрыг хөшөөнөөс эхлэн Чойрын богд ууланд гороо алхалт хийсэн. Чойрын богд ууланд амьтан ажиглах, байгаль түүхийн дурсгалт газартай танилцах, Боржигин голомт жуулчны баазад од дурандах зэрэг тусгай сонирхлын дагуу үйлчилгээ үзүүлсэн. </w:t>
            </w:r>
          </w:p>
          <w:p w14:paraId="4840D986"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Дээрх арга хэмжээнүүдэд орон нутгийн хөгжил сангаас /Аялал жуулчлалыг хөгжүүлэх арга хэмжээний зардлаас 1.0 сая.төг + Соёл урлагын арга хэмжээний зардал нэмэгдэнэ/ сая.төг, БХНСАХЗ-аас 5.0 сая.төгрөгийг зарцуулсан.</w:t>
            </w:r>
          </w:p>
          <w:p w14:paraId="7AE5BBB9"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2022 оны ITM аялал жуулчлалын олон улсын үзэсгэлэнд гэрээ байгуулсан тур операторуудын аялагч, жуулчдыг хүлээн авахаар бэлтгэл ханган, 20 тур операторуудтай хамтын ажиллагааны зөвлөлдөх уулзалт зохион байгуулсан.  Тус арга хэмжээнд аймгийн ОНХС-аас 1.0 сая төгрөг зарцуулсан.</w:t>
            </w:r>
          </w:p>
          <w:p w14:paraId="5A5FA470"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lastRenderedPageBreak/>
              <w:t xml:space="preserve">Хүрсэн түвшин: </w:t>
            </w:r>
          </w:p>
          <w:p w14:paraId="22343CD3"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 xml:space="preserve">Аялал жуулчлалын эвент арга хэмжээний тоо-2 </w:t>
            </w:r>
          </w:p>
          <w:p w14:paraId="490E1FDA"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Бүтээгдэхүүн үйлчилгээний тоо 6</w:t>
            </w:r>
          </w:p>
          <w:p w14:paraId="3DE8C6B0"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Дотоодын аялагч 19080</w:t>
            </w:r>
          </w:p>
          <w:p w14:paraId="261B1545"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Гадаад жуулчин 471  Тусгай сонирхолын аялалын тоо 5</w:t>
            </w:r>
          </w:p>
          <w:p w14:paraId="780BCEE8"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 xml:space="preserve"> “Монгол сакура-Буйлс цэцэглэх хавар” аялал жуулчлалын эвент арга хэмжээг зохион байгуулахаар аймгийн Засаг даргын 2023 оны А/95 дугаар захирамжаар ажлын хэсэг байгуулагдсан. Чойрын богд уулын байгалийн нөөц газар болон Боржигин голомт жуулчны баазтай хамтран эвент арга хэмжээг зохион байгуулж,   Монгол сакура буюу буйлс цэцэглэх үзэгдлийг ажиглах, морь унуулах, байгалийн дурсгалт газрыг танилцуулах зэрэг үйлчилгээ үзүүлж, 3164 дотоодын аялагч, 39 гадаадын жуулчин хүлээн авсан. 2022 оны ITM аялал жуулчлалын олон улсын үзэсгэлэнд гэрээ байгуулсан тур операторуудын аялагч, жуулчдыг хүлээн авахаар бэлтгэл ханган, 20 тур операторуудтай хамтын ажиллагааны зөвлөлдөх уулзалт зохион байгуулсан.  Тус арга хэмжээнд аймгийн ОНХС-аас 1.0 сая төгрөг зарцуулсан.</w:t>
            </w:r>
          </w:p>
          <w:p w14:paraId="780D881F"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 xml:space="preserve">Хүрсэн түвшин: </w:t>
            </w:r>
          </w:p>
          <w:p w14:paraId="3A2C188E" w14:textId="77777777" w:rsidR="00CE19C1" w:rsidRPr="00CE19C1" w:rsidRDefault="00CE19C1" w:rsidP="00CE19C1">
            <w:pPr>
              <w:spacing w:line="23" w:lineRule="atLeast"/>
              <w:jc w:val="both"/>
              <w:rPr>
                <w:rFonts w:ascii="Arial" w:eastAsiaTheme="minorHAnsi" w:hAnsi="Arial" w:cs="Arial"/>
                <w:sz w:val="20"/>
                <w:szCs w:val="20"/>
                <w:lang w:val="mn-MN"/>
              </w:rPr>
            </w:pPr>
            <w:r w:rsidRPr="00CE19C1">
              <w:rPr>
                <w:rFonts w:ascii="Arial" w:eastAsiaTheme="minorHAnsi" w:hAnsi="Arial" w:cs="Arial"/>
                <w:sz w:val="20"/>
                <w:szCs w:val="20"/>
                <w:lang w:val="mn-MN"/>
              </w:rPr>
              <w:t>Бүтээгдэхүүн үйлчилгээний тоо-3</w:t>
            </w:r>
          </w:p>
          <w:p w14:paraId="54C3C422" w14:textId="48B6CCD6" w:rsidR="00A177A7" w:rsidRPr="00B72570" w:rsidRDefault="00CE19C1" w:rsidP="00CE19C1">
            <w:pPr>
              <w:jc w:val="center"/>
              <w:rPr>
                <w:rFonts w:ascii="Arial" w:hAnsi="Arial" w:cs="Arial"/>
                <w:sz w:val="20"/>
                <w:szCs w:val="20"/>
                <w:lang w:val="mn-MN"/>
              </w:rPr>
            </w:pPr>
            <w:r w:rsidRPr="00CE19C1">
              <w:rPr>
                <w:rFonts w:ascii="Arial" w:eastAsiaTheme="minorHAnsi" w:hAnsi="Arial" w:cs="Arial"/>
                <w:sz w:val="20"/>
                <w:szCs w:val="20"/>
                <w:lang w:val="mn-MN"/>
              </w:rPr>
              <w:t>Хамрагдсан иргэдийн тоо- 3164</w:t>
            </w:r>
          </w:p>
        </w:tc>
        <w:tc>
          <w:tcPr>
            <w:tcW w:w="1066" w:type="dxa"/>
            <w:vAlign w:val="center"/>
          </w:tcPr>
          <w:p w14:paraId="75483818" w14:textId="6259B9F1" w:rsidR="00A177A7" w:rsidRPr="00F81A09" w:rsidRDefault="00CE19C1" w:rsidP="00BD7165">
            <w:pPr>
              <w:jc w:val="center"/>
              <w:rPr>
                <w:rFonts w:ascii="Arial" w:hAnsi="Arial" w:cs="Arial"/>
                <w:sz w:val="20"/>
                <w:szCs w:val="20"/>
                <w:lang w:val="mn-MN"/>
              </w:rPr>
            </w:pPr>
            <w:r>
              <w:rPr>
                <w:rFonts w:ascii="Arial" w:hAnsi="Arial" w:cs="Arial"/>
                <w:sz w:val="20"/>
                <w:szCs w:val="20"/>
                <w:lang w:val="mn-MN"/>
              </w:rPr>
              <w:lastRenderedPageBreak/>
              <w:t>10</w:t>
            </w:r>
            <w:r w:rsidR="00A177A7" w:rsidRPr="00F81A09">
              <w:rPr>
                <w:rFonts w:ascii="Arial" w:hAnsi="Arial" w:cs="Arial"/>
                <w:sz w:val="20"/>
                <w:szCs w:val="20"/>
                <w:lang w:val="mn-MN"/>
              </w:rPr>
              <w:t>0%</w:t>
            </w:r>
          </w:p>
        </w:tc>
      </w:tr>
      <w:tr w:rsidR="00A177A7" w:rsidRPr="00CC6A68" w14:paraId="5D25A755" w14:textId="77777777" w:rsidTr="00457C20">
        <w:tc>
          <w:tcPr>
            <w:tcW w:w="704" w:type="dxa"/>
            <w:vAlign w:val="center"/>
          </w:tcPr>
          <w:p w14:paraId="5FD96C62" w14:textId="23610250"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80</w:t>
            </w:r>
          </w:p>
        </w:tc>
        <w:tc>
          <w:tcPr>
            <w:tcW w:w="2239" w:type="dxa"/>
            <w:vAlign w:val="center"/>
          </w:tcPr>
          <w:p w14:paraId="331FE464" w14:textId="3EF57706"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Орон нутагт үйл ажиллагаа явуулж буй аялал жуулчлалын байгууллагуудыг олон улсын болон улсын чанартай үзэсгэлэнд оролцоход дэмжлэг үзүүлнэ.</w:t>
            </w:r>
          </w:p>
        </w:tc>
        <w:tc>
          <w:tcPr>
            <w:tcW w:w="993" w:type="dxa"/>
            <w:vAlign w:val="center"/>
          </w:tcPr>
          <w:p w14:paraId="69F0E2A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АЖХАХЗ</w:t>
            </w:r>
          </w:p>
          <w:p w14:paraId="69899350" w14:textId="59354CA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1 500.0</w:t>
            </w:r>
          </w:p>
        </w:tc>
        <w:tc>
          <w:tcPr>
            <w:tcW w:w="1729" w:type="dxa"/>
            <w:vAlign w:val="center"/>
          </w:tcPr>
          <w:p w14:paraId="5DE54CBC" w14:textId="37E4F382"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Оролцсон үзэсгэлэнгийн тоо</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ААНБ-ы</w:t>
            </w:r>
            <w:r w:rsidRPr="00420D92">
              <w:rPr>
                <w:rFonts w:ascii="Arial" w:hAnsi="Arial" w:cs="Arial"/>
                <w:color w:val="000000" w:themeColor="text1"/>
                <w:sz w:val="20"/>
                <w:szCs w:val="20"/>
                <w:lang w:val="mn-MN"/>
              </w:rPr>
              <w:t>н тоо</w:t>
            </w:r>
          </w:p>
        </w:tc>
        <w:tc>
          <w:tcPr>
            <w:tcW w:w="993" w:type="dxa"/>
            <w:vAlign w:val="center"/>
          </w:tcPr>
          <w:p w14:paraId="40BDBEFC" w14:textId="784898D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r w:rsidRPr="00365B85">
              <w:rPr>
                <w:rFonts w:ascii="Arial" w:hAnsi="Arial" w:cs="Arial"/>
                <w:color w:val="000000" w:themeColor="text1"/>
                <w:sz w:val="20"/>
                <w:szCs w:val="20"/>
              </w:rPr>
              <w:br/>
            </w:r>
            <w:r w:rsidRPr="00365B85">
              <w:rPr>
                <w:rFonts w:ascii="Arial" w:hAnsi="Arial" w:cs="Arial"/>
                <w:color w:val="000000" w:themeColor="text1"/>
                <w:sz w:val="20"/>
                <w:szCs w:val="20"/>
              </w:rPr>
              <w:br/>
              <w:t xml:space="preserve"> </w:t>
            </w:r>
            <w:r w:rsidRPr="00365B85">
              <w:rPr>
                <w:rFonts w:ascii="Arial" w:hAnsi="Arial" w:cs="Arial"/>
                <w:color w:val="000000" w:themeColor="text1"/>
                <w:sz w:val="20"/>
                <w:szCs w:val="20"/>
                <w:lang w:val="mn-MN"/>
              </w:rPr>
              <w:t>4</w:t>
            </w:r>
          </w:p>
        </w:tc>
        <w:tc>
          <w:tcPr>
            <w:tcW w:w="1275" w:type="dxa"/>
            <w:vAlign w:val="center"/>
          </w:tcPr>
          <w:p w14:paraId="67068CD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0154F99C" w14:textId="77777777" w:rsidR="00A177A7" w:rsidRPr="00365B85" w:rsidRDefault="00A177A7" w:rsidP="00BD7165">
            <w:pPr>
              <w:jc w:val="center"/>
              <w:rPr>
                <w:rFonts w:ascii="Arial" w:hAnsi="Arial" w:cs="Arial"/>
                <w:color w:val="000000" w:themeColor="text1"/>
                <w:sz w:val="20"/>
                <w:szCs w:val="20"/>
                <w:lang w:val="mn-MN"/>
              </w:rPr>
            </w:pPr>
          </w:p>
          <w:p w14:paraId="1B41C726" w14:textId="33F87452"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w:t>
            </w:r>
          </w:p>
        </w:tc>
        <w:tc>
          <w:tcPr>
            <w:tcW w:w="5529" w:type="dxa"/>
            <w:vAlign w:val="center"/>
          </w:tcPr>
          <w:p w14:paraId="23293D3E"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 xml:space="preserve">Шинэ сэргэлтийн бодлого, Монголд зочлох жилийн хүрээнд Байгаль орчин, аялал жуулчлалын яамнаас зохион Шинэ сэргэлтийн бодлого, Монголд зочлох жилийн хүрээнд Байгаль орчин, аялал жуулчлалын яамнаас зохион байгуулсан “Аялал жуулчлалыг салбарт үйл ажиллагаа явуулдаг жуулчны үйлчилгээний байгууллагууд, түр операторуудын туршлага солилцох аялал жуулчлал бизнес хэлцэл” арга хэмжээнд аймгийн аялал жуулчлалын холбоо оролцож, 12 аялалын компанитай хамтран ажиллах гэрээ байгуулсан. </w:t>
            </w:r>
          </w:p>
          <w:p w14:paraId="001F3098"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 xml:space="preserve">Байгаль орчин, аялал жуулчлалын яам, Монголын Аялал Жуулчлалын Холбоо, Степ Номадс жуулчны бааз,  New Juulchin Tours компани хамтран “Ногоон хөрөнгө оруулалт-Бидний ирээдүй” уриан дор  24 дэх жилдээ зохион байгуулагдсан  “Ай Ти Эм” Монголиа-2023 олон улсын үзэсгэлэнд аймгийн аялал жуулчлалын салбарын 8 төлөөлөл оролцож,  Боржигин голомт жуулчны бааз 2024 онд хамтран ажиллахаар  32 тур оператортай гэрээ байгуулсан. Үзэсгэлэнд аймаг орон нутгаа сурталчилж, аялалын маршрутаар макет хийсэн мөн 100 ширхэг танилцуулга тарааж, 5 төрлийн видео танилцуулга </w:t>
            </w:r>
            <w:r w:rsidRPr="00AF0A0A">
              <w:rPr>
                <w:rFonts w:ascii="Arial" w:hAnsi="Arial" w:cs="Arial"/>
                <w:color w:val="000000" w:themeColor="text1"/>
                <w:sz w:val="20"/>
                <w:szCs w:val="20"/>
                <w:lang w:val="mn-MN"/>
              </w:rPr>
              <w:lastRenderedPageBreak/>
              <w:t>цацаж, мэдээлэл сурталчилгаа хийсний үр дүнд Боржигин голомт жуулчны бааз өвлийн аяллын багц гаргаж, анхны мэдээллээ түгээж, долоо хоног бүрийн амралтын өдрүүдэд групп аялагчдыг тогтмол давтамжтай хүлээн авах болсон.тус арга хэмжээнд Аялал жуулчлалыг хөгжүүлэх арга хэмжээний зардлаас 2.9 сая төгрөгийг зарцуулсан.</w:t>
            </w:r>
          </w:p>
          <w:p w14:paraId="4797EC1E"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Хүрсэн түвшин:</w:t>
            </w:r>
          </w:p>
          <w:p w14:paraId="2A4A1DE2"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Оролцсон үзэсгэлэнгийн тоо-2</w:t>
            </w:r>
          </w:p>
          <w:p w14:paraId="786926F0"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Үзэсгэлэнд оролцсон ААНБ-ын тоо-8</w:t>
            </w:r>
          </w:p>
          <w:p w14:paraId="7507BC19"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 xml:space="preserve">Зарцуулсан зардал: 2,999,200.0 төгрөгбайгуулсан “Аялал жуулчлалыг салбарт үйл ажиллагаа явуулдаг жуулчны үйлчилгээний байгууллагууд, түр операторуудын туршлага солилцох аялал жуулчлал бизнес хэлцэл” арга хэмжээнд аймгийн аялал жуулчлалын холбоо оролцож, 12 аялалын компанитай хамтран ажиллах гэрээ байгуулсан. </w:t>
            </w:r>
          </w:p>
          <w:p w14:paraId="44C7EF1D"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 xml:space="preserve">ITM олон улсын үзэсгэлэн 2023 оны 9 сард болно. </w:t>
            </w:r>
          </w:p>
          <w:p w14:paraId="452CF1E5"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Хүрсэн түвшин:</w:t>
            </w:r>
          </w:p>
          <w:p w14:paraId="6848A72B"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Оролцсон үзэсгэлэнгийн тоо-1</w:t>
            </w:r>
          </w:p>
          <w:p w14:paraId="464219AD" w14:textId="77777777" w:rsidR="00AF0A0A" w:rsidRPr="00AF0A0A"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Үзэсгэлэнд оролцсон ААНБ-ын тоо-3</w:t>
            </w:r>
          </w:p>
          <w:p w14:paraId="2A6EF143" w14:textId="70DFE1C1" w:rsidR="00A177A7" w:rsidRPr="00365B85" w:rsidRDefault="00AF0A0A" w:rsidP="00AF0A0A">
            <w:pPr>
              <w:jc w:val="both"/>
              <w:rPr>
                <w:rFonts w:ascii="Arial" w:hAnsi="Arial" w:cs="Arial"/>
                <w:color w:val="000000" w:themeColor="text1"/>
                <w:sz w:val="20"/>
                <w:szCs w:val="20"/>
                <w:lang w:val="mn-MN"/>
              </w:rPr>
            </w:pPr>
            <w:r w:rsidRPr="00AF0A0A">
              <w:rPr>
                <w:rFonts w:ascii="Arial" w:hAnsi="Arial" w:cs="Arial"/>
                <w:color w:val="000000" w:themeColor="text1"/>
                <w:sz w:val="20"/>
                <w:szCs w:val="20"/>
                <w:lang w:val="mn-MN"/>
              </w:rPr>
              <w:t>Хэрэгжилт 70 хувь</w:t>
            </w:r>
          </w:p>
        </w:tc>
        <w:tc>
          <w:tcPr>
            <w:tcW w:w="1066" w:type="dxa"/>
            <w:vAlign w:val="center"/>
          </w:tcPr>
          <w:p w14:paraId="7D2A5C58" w14:textId="2DA50851" w:rsidR="00A177A7" w:rsidRPr="00357BD8" w:rsidRDefault="00AF0A0A"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533AA2">
              <w:rPr>
                <w:rFonts w:ascii="Arial" w:hAnsi="Arial" w:cs="Arial"/>
                <w:sz w:val="20"/>
                <w:szCs w:val="20"/>
                <w:lang w:val="mn-MN"/>
              </w:rPr>
              <w:t>0%</w:t>
            </w:r>
          </w:p>
        </w:tc>
      </w:tr>
      <w:tr w:rsidR="00A177A7" w:rsidRPr="00CC6A68" w14:paraId="2ECEA00D" w14:textId="77777777" w:rsidTr="00457C20">
        <w:tc>
          <w:tcPr>
            <w:tcW w:w="2943" w:type="dxa"/>
            <w:gridSpan w:val="2"/>
            <w:vAlign w:val="center"/>
          </w:tcPr>
          <w:p w14:paraId="56882F17" w14:textId="6D23A3E2" w:rsidR="00A177A7" w:rsidRPr="00365B85" w:rsidRDefault="00A177A7" w:rsidP="00BD7165">
            <w:pPr>
              <w:jc w:val="both"/>
              <w:rPr>
                <w:rStyle w:val="Strong"/>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Зорилт-5: </w:t>
            </w:r>
            <w:r w:rsidRPr="00365B85">
              <w:rPr>
                <w:rStyle w:val="Strong"/>
                <w:rFonts w:ascii="Arial" w:hAnsi="Arial" w:cs="Arial"/>
                <w:color w:val="000000" w:themeColor="text1"/>
                <w:sz w:val="20"/>
                <w:szCs w:val="20"/>
                <w:lang w:val="mn-MN"/>
              </w:rPr>
              <w:t>Эрчим хүчний найдвартай байдлыг хангана.</w:t>
            </w:r>
          </w:p>
        </w:tc>
        <w:tc>
          <w:tcPr>
            <w:tcW w:w="993" w:type="dxa"/>
            <w:vAlign w:val="center"/>
          </w:tcPr>
          <w:p w14:paraId="41836C4F" w14:textId="0B530DA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69DEDC34" w14:textId="0C3FF04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Эрчим хүчинд холбогдох айл өрхийн тоо </w:t>
            </w:r>
          </w:p>
        </w:tc>
        <w:tc>
          <w:tcPr>
            <w:tcW w:w="993" w:type="dxa"/>
            <w:vAlign w:val="center"/>
          </w:tcPr>
          <w:p w14:paraId="25B29800" w14:textId="0BF18C24"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Судалгаа гаргах</w:t>
            </w:r>
          </w:p>
        </w:tc>
        <w:tc>
          <w:tcPr>
            <w:tcW w:w="1275" w:type="dxa"/>
            <w:vAlign w:val="center"/>
          </w:tcPr>
          <w:p w14:paraId="2F155E18" w14:textId="2F5D3902"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20%</w:t>
            </w:r>
          </w:p>
        </w:tc>
        <w:tc>
          <w:tcPr>
            <w:tcW w:w="5529" w:type="dxa"/>
            <w:vAlign w:val="center"/>
          </w:tcPr>
          <w:p w14:paraId="26A03CC6" w14:textId="77777777" w:rsidR="000C3A1B" w:rsidRPr="000C3A1B" w:rsidRDefault="000C3A1B" w:rsidP="000C3A1B">
            <w:pPr>
              <w:jc w:val="both"/>
              <w:rPr>
                <w:rFonts w:ascii="Arial" w:hAnsi="Arial" w:cs="Arial"/>
                <w:color w:val="000000" w:themeColor="text1"/>
                <w:sz w:val="20"/>
                <w:szCs w:val="20"/>
                <w:lang w:val="mn-MN"/>
              </w:rPr>
            </w:pPr>
            <w:r w:rsidRPr="000C3A1B">
              <w:rPr>
                <w:rFonts w:ascii="Arial" w:hAnsi="Arial" w:cs="Arial"/>
                <w:color w:val="000000" w:themeColor="text1"/>
                <w:sz w:val="20"/>
                <w:szCs w:val="20"/>
                <w:lang w:val="mn-MN"/>
              </w:rPr>
              <w:t>2022 оны Орон нутгийн хөгжлийн сангийн хөрөнгөөр хийгдсэн Сүмбэр сумын 3-р багийн Бурхант суурьшлын бүсэд цахилгаан татах ажлыг 2023 оны 04 сарын 26-ны өдөр улсын комиссын хүлээж авсан. Тус ажлын 40 айл өрх цахилгаанаар хангагдах бүрэн боломжтой болсон.</w:t>
            </w:r>
          </w:p>
          <w:p w14:paraId="61C78AEB" w14:textId="6C482F00" w:rsidR="00A177A7" w:rsidRPr="00533AA2" w:rsidRDefault="000C3A1B" w:rsidP="000C3A1B">
            <w:pPr>
              <w:jc w:val="both"/>
              <w:rPr>
                <w:rFonts w:ascii="Arial" w:hAnsi="Arial" w:cs="Arial"/>
                <w:color w:val="000000" w:themeColor="text1"/>
                <w:sz w:val="20"/>
                <w:szCs w:val="20"/>
                <w:lang w:val="mn-MN"/>
              </w:rPr>
            </w:pPr>
            <w:r w:rsidRPr="000C3A1B">
              <w:rPr>
                <w:rFonts w:ascii="Arial" w:hAnsi="Arial" w:cs="Arial"/>
                <w:color w:val="000000" w:themeColor="text1"/>
                <w:sz w:val="20"/>
                <w:szCs w:val="20"/>
                <w:lang w:val="mn-MN"/>
              </w:rPr>
              <w:t>2023 оны Орон нутгийн хөгжил сангийн төсвийн тодотголоор 549,5 сая төгрөг батлагдсан. Наран гэр хорооллыг эрчим хүчээр хангах ажлыг хийж гүйцэтгэхээр “Кон Арч” ХХК-тай 2023 оны 11 дүгээр сарын 03-ны өдрийн №ГСАОНӨГ/202308035 тоот гэрээг 535,2 сая төгрөгөөр гэрээ байгуулан ажиллаж байна. Ажлын гүйцэтгэл 20%-тай. Тус ажил нь хийгдэж дууссанаар 160 өрх цахилгаан эрчим хүчээр хангагдах боломжтой болох юм.</w:t>
            </w:r>
          </w:p>
        </w:tc>
        <w:tc>
          <w:tcPr>
            <w:tcW w:w="1066" w:type="dxa"/>
          </w:tcPr>
          <w:p w14:paraId="2329D8CE" w14:textId="77777777" w:rsidR="00A177A7" w:rsidRPr="009346EC" w:rsidRDefault="00A177A7" w:rsidP="00BD7165">
            <w:pPr>
              <w:jc w:val="center"/>
              <w:rPr>
                <w:rFonts w:ascii="Arial" w:hAnsi="Arial" w:cs="Arial"/>
                <w:sz w:val="20"/>
                <w:szCs w:val="20"/>
                <w:lang w:val="mn-MN"/>
              </w:rPr>
            </w:pPr>
          </w:p>
          <w:p w14:paraId="3A56446F" w14:textId="77777777" w:rsidR="000C3A1B" w:rsidRDefault="000C3A1B" w:rsidP="00BD7165">
            <w:pPr>
              <w:jc w:val="center"/>
              <w:rPr>
                <w:rFonts w:ascii="Arial" w:hAnsi="Arial" w:cs="Arial"/>
                <w:sz w:val="20"/>
                <w:szCs w:val="20"/>
                <w:lang w:val="mn-MN"/>
              </w:rPr>
            </w:pPr>
          </w:p>
          <w:p w14:paraId="0C6BCC1A" w14:textId="77777777" w:rsidR="000C3A1B" w:rsidRDefault="000C3A1B" w:rsidP="00BD7165">
            <w:pPr>
              <w:jc w:val="center"/>
              <w:rPr>
                <w:rFonts w:ascii="Arial" w:hAnsi="Arial" w:cs="Arial"/>
                <w:sz w:val="20"/>
                <w:szCs w:val="20"/>
                <w:lang w:val="mn-MN"/>
              </w:rPr>
            </w:pPr>
          </w:p>
          <w:p w14:paraId="3F294F29" w14:textId="1A8C1E1C" w:rsidR="00A177A7" w:rsidRPr="009346EC" w:rsidRDefault="00A177A7" w:rsidP="00BD7165">
            <w:pPr>
              <w:jc w:val="center"/>
              <w:rPr>
                <w:rFonts w:ascii="Arial" w:hAnsi="Arial" w:cs="Arial"/>
                <w:sz w:val="20"/>
                <w:szCs w:val="20"/>
                <w:lang w:val="mn-MN"/>
              </w:rPr>
            </w:pPr>
            <w:r w:rsidRPr="009346EC">
              <w:rPr>
                <w:rFonts w:ascii="Arial" w:hAnsi="Arial" w:cs="Arial"/>
                <w:sz w:val="20"/>
                <w:szCs w:val="20"/>
                <w:lang w:val="mn-MN"/>
              </w:rPr>
              <w:t>100%</w:t>
            </w:r>
          </w:p>
        </w:tc>
      </w:tr>
      <w:tr w:rsidR="00A177A7" w:rsidRPr="00CC6A68" w14:paraId="64396F8E" w14:textId="77777777" w:rsidTr="00457C20">
        <w:tc>
          <w:tcPr>
            <w:tcW w:w="704" w:type="dxa"/>
            <w:vAlign w:val="center"/>
          </w:tcPr>
          <w:p w14:paraId="34202556" w14:textId="44015C28" w:rsidR="00A177A7" w:rsidRPr="00ED567F" w:rsidRDefault="00A177A7" w:rsidP="00BD7165">
            <w:pPr>
              <w:jc w:val="center"/>
              <w:rPr>
                <w:rFonts w:ascii="Arial" w:hAnsi="Arial" w:cs="Arial"/>
                <w:color w:val="000000" w:themeColor="text1"/>
                <w:sz w:val="20"/>
                <w:szCs w:val="20"/>
                <w:lang w:val="mn-MN"/>
              </w:rPr>
            </w:pPr>
            <w:r w:rsidRPr="00ED567F">
              <w:rPr>
                <w:rFonts w:ascii="Arial" w:hAnsi="Arial" w:cs="Arial"/>
                <w:color w:val="000000" w:themeColor="text1"/>
                <w:sz w:val="20"/>
                <w:szCs w:val="20"/>
                <w:lang w:val="mn-MN"/>
              </w:rPr>
              <w:t>81</w:t>
            </w:r>
          </w:p>
        </w:tc>
        <w:tc>
          <w:tcPr>
            <w:tcW w:w="2239" w:type="dxa"/>
            <w:vAlign w:val="center"/>
          </w:tcPr>
          <w:p w14:paraId="3BCE005B" w14:textId="371AEDC1" w:rsidR="00A177A7" w:rsidRPr="00365B85" w:rsidRDefault="00A177A7" w:rsidP="00BD7165">
            <w:pPr>
              <w:jc w:val="both"/>
              <w:rPr>
                <w:rFonts w:ascii="Arial" w:eastAsia="Times New Roman" w:hAnsi="Arial" w:cs="Arial"/>
                <w:color w:val="000000" w:themeColor="text1"/>
                <w:sz w:val="20"/>
                <w:szCs w:val="20"/>
                <w:lang w:val="mn-MN"/>
              </w:rPr>
            </w:pPr>
            <w:r w:rsidRPr="00365B85">
              <w:rPr>
                <w:rStyle w:val="Strong"/>
                <w:rFonts w:ascii="Arial" w:hAnsi="Arial" w:cs="Arial"/>
                <w:b w:val="0"/>
                <w:color w:val="000000" w:themeColor="text1"/>
                <w:sz w:val="20"/>
                <w:szCs w:val="20"/>
                <w:lang w:val="mn-MN"/>
              </w:rPr>
              <w:t xml:space="preserve">Аймгийн төвд дулааны станц барьж, сумдын төвийн уурын зуухыг өргөтгөн, </w:t>
            </w:r>
            <w:r w:rsidRPr="00420D92">
              <w:rPr>
                <w:rFonts w:ascii="Arial" w:hAnsi="Arial" w:cs="Arial"/>
                <w:color w:val="000000" w:themeColor="text1"/>
                <w:sz w:val="20"/>
                <w:szCs w:val="20"/>
                <w:lang w:val="mn-MN"/>
              </w:rPr>
              <w:t xml:space="preserve">дулаан хангамжийн чанар хүртээмж, ард иргэдийн ая тухтай амьдрах </w:t>
            </w:r>
            <w:r w:rsidRPr="00365B85">
              <w:rPr>
                <w:rFonts w:ascii="Arial" w:hAnsi="Arial" w:cs="Arial"/>
                <w:color w:val="000000" w:themeColor="text1"/>
                <w:sz w:val="20"/>
                <w:szCs w:val="20"/>
                <w:lang w:val="mn-MN"/>
              </w:rPr>
              <w:t xml:space="preserve">орчин </w:t>
            </w:r>
            <w:r w:rsidRPr="00420D92">
              <w:rPr>
                <w:rFonts w:ascii="Arial" w:hAnsi="Arial" w:cs="Arial"/>
                <w:color w:val="000000" w:themeColor="text1"/>
                <w:sz w:val="20"/>
                <w:szCs w:val="20"/>
                <w:lang w:val="mn-MN"/>
              </w:rPr>
              <w:lastRenderedPageBreak/>
              <w:t>нөхцөлийг сайжруулна.</w:t>
            </w:r>
          </w:p>
        </w:tc>
        <w:tc>
          <w:tcPr>
            <w:tcW w:w="993" w:type="dxa"/>
            <w:vAlign w:val="center"/>
          </w:tcPr>
          <w:p w14:paraId="22D61E0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УТХО</w:t>
            </w:r>
          </w:p>
          <w:p w14:paraId="0B4B40D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699 000.0</w:t>
            </w:r>
          </w:p>
          <w:p w14:paraId="6102944D" w14:textId="77777777" w:rsidR="00A177A7" w:rsidRPr="00365B85" w:rsidRDefault="00A177A7" w:rsidP="00BD7165">
            <w:pPr>
              <w:jc w:val="center"/>
              <w:rPr>
                <w:rFonts w:ascii="Arial" w:hAnsi="Arial" w:cs="Arial"/>
                <w:color w:val="000000" w:themeColor="text1"/>
                <w:sz w:val="20"/>
                <w:szCs w:val="20"/>
                <w:lang w:val="mn-MN"/>
              </w:rPr>
            </w:pPr>
          </w:p>
          <w:p w14:paraId="3B0029E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68F08703" w14:textId="1054A49E"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110 000.0</w:t>
            </w:r>
          </w:p>
        </w:tc>
        <w:tc>
          <w:tcPr>
            <w:tcW w:w="1729" w:type="dxa"/>
            <w:vAlign w:val="center"/>
          </w:tcPr>
          <w:p w14:paraId="0911485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Дулааны станц барих зураг төсвийн ажлын гүйцэтгэл, хувь</w:t>
            </w:r>
          </w:p>
          <w:p w14:paraId="77110DD7" w14:textId="77777777" w:rsidR="00A177A7" w:rsidRPr="00365B85" w:rsidRDefault="00A177A7" w:rsidP="00BD7165">
            <w:pPr>
              <w:jc w:val="center"/>
              <w:rPr>
                <w:rFonts w:ascii="Arial" w:hAnsi="Arial" w:cs="Arial"/>
                <w:color w:val="000000" w:themeColor="text1"/>
                <w:sz w:val="20"/>
                <w:szCs w:val="20"/>
                <w:lang w:val="mn-MN"/>
              </w:rPr>
            </w:pPr>
          </w:p>
          <w:p w14:paraId="644CE1F2"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Дулааны станцын барилгын </w:t>
            </w:r>
            <w:r w:rsidRPr="00420D92">
              <w:rPr>
                <w:rFonts w:ascii="Arial" w:hAnsi="Arial" w:cs="Arial"/>
                <w:color w:val="000000" w:themeColor="text1"/>
                <w:sz w:val="20"/>
                <w:szCs w:val="20"/>
                <w:lang w:val="mn-MN"/>
              </w:rPr>
              <w:lastRenderedPageBreak/>
              <w:t>ажлы</w:t>
            </w:r>
            <w:r w:rsidRPr="00365B85">
              <w:rPr>
                <w:rFonts w:ascii="Arial" w:hAnsi="Arial" w:cs="Arial"/>
                <w:color w:val="000000" w:themeColor="text1"/>
                <w:sz w:val="20"/>
                <w:szCs w:val="20"/>
                <w:lang w:val="mn-MN"/>
              </w:rPr>
              <w:t>н гүйцэтгэл, хувь</w:t>
            </w:r>
          </w:p>
          <w:p w14:paraId="7484F008" w14:textId="77777777" w:rsidR="00A177A7" w:rsidRPr="00365B85" w:rsidRDefault="00A177A7" w:rsidP="00BD7165">
            <w:pPr>
              <w:jc w:val="center"/>
              <w:rPr>
                <w:rFonts w:ascii="Arial" w:hAnsi="Arial" w:cs="Arial"/>
                <w:color w:val="000000" w:themeColor="text1"/>
                <w:sz w:val="20"/>
                <w:szCs w:val="20"/>
                <w:lang w:val="mn-MN"/>
              </w:rPr>
            </w:pPr>
          </w:p>
          <w:p w14:paraId="6E7863C4" w14:textId="2AF94B0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Сүмбэр сумын 3-р багийн 2-р хэлхээний шугамын өргөтгөлийн зураг төсвийн ажлын гүйцэтгэл, хувь</w:t>
            </w:r>
          </w:p>
        </w:tc>
        <w:tc>
          <w:tcPr>
            <w:tcW w:w="993" w:type="dxa"/>
            <w:vAlign w:val="center"/>
          </w:tcPr>
          <w:p w14:paraId="696E02B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30</w:t>
            </w:r>
          </w:p>
          <w:p w14:paraId="3C6A4DD7" w14:textId="77777777" w:rsidR="00A177A7" w:rsidRPr="00365B85" w:rsidRDefault="00A177A7" w:rsidP="00BD7165">
            <w:pPr>
              <w:jc w:val="center"/>
              <w:rPr>
                <w:rFonts w:ascii="Arial" w:hAnsi="Arial" w:cs="Arial"/>
                <w:color w:val="000000" w:themeColor="text1"/>
                <w:sz w:val="20"/>
                <w:szCs w:val="20"/>
                <w:lang w:val="mn-MN"/>
              </w:rPr>
            </w:pPr>
          </w:p>
          <w:p w14:paraId="55390F84" w14:textId="77777777" w:rsidR="00A177A7" w:rsidRPr="00365B85" w:rsidRDefault="00A177A7" w:rsidP="00BD7165">
            <w:pPr>
              <w:jc w:val="center"/>
              <w:rPr>
                <w:rFonts w:ascii="Arial" w:hAnsi="Arial" w:cs="Arial"/>
                <w:color w:val="000000" w:themeColor="text1"/>
                <w:sz w:val="20"/>
                <w:szCs w:val="20"/>
                <w:lang w:val="mn-MN"/>
              </w:rPr>
            </w:pPr>
          </w:p>
          <w:p w14:paraId="09150FB3" w14:textId="77777777" w:rsidR="00A177A7" w:rsidRPr="00365B85" w:rsidRDefault="00A177A7" w:rsidP="00BD7165">
            <w:pPr>
              <w:jc w:val="center"/>
              <w:rPr>
                <w:rFonts w:ascii="Arial" w:hAnsi="Arial" w:cs="Arial"/>
                <w:color w:val="000000" w:themeColor="text1"/>
                <w:sz w:val="20"/>
                <w:szCs w:val="20"/>
                <w:lang w:val="mn-MN"/>
              </w:rPr>
            </w:pPr>
          </w:p>
          <w:p w14:paraId="08080A37" w14:textId="77777777" w:rsidR="00A177A7" w:rsidRPr="00365B85" w:rsidRDefault="00A177A7" w:rsidP="00BD7165">
            <w:pPr>
              <w:jc w:val="center"/>
              <w:rPr>
                <w:rFonts w:ascii="Arial" w:hAnsi="Arial" w:cs="Arial"/>
                <w:color w:val="000000" w:themeColor="text1"/>
                <w:sz w:val="20"/>
                <w:szCs w:val="20"/>
                <w:lang w:val="mn-MN"/>
              </w:rPr>
            </w:pPr>
          </w:p>
          <w:p w14:paraId="377C9EB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w:t>
            </w:r>
          </w:p>
          <w:p w14:paraId="42E0EDC7" w14:textId="77777777" w:rsidR="00A177A7" w:rsidRPr="00365B85" w:rsidRDefault="00A177A7" w:rsidP="00BD7165">
            <w:pPr>
              <w:jc w:val="center"/>
              <w:rPr>
                <w:rFonts w:ascii="Arial" w:hAnsi="Arial" w:cs="Arial"/>
                <w:color w:val="000000" w:themeColor="text1"/>
                <w:sz w:val="20"/>
                <w:szCs w:val="20"/>
                <w:lang w:val="mn-MN"/>
              </w:rPr>
            </w:pPr>
          </w:p>
          <w:p w14:paraId="4A0EC056" w14:textId="77777777" w:rsidR="00A177A7" w:rsidRPr="00365B85" w:rsidRDefault="00A177A7" w:rsidP="00BD7165">
            <w:pPr>
              <w:jc w:val="center"/>
              <w:rPr>
                <w:rFonts w:ascii="Arial" w:hAnsi="Arial" w:cs="Arial"/>
                <w:color w:val="000000" w:themeColor="text1"/>
                <w:sz w:val="20"/>
                <w:szCs w:val="20"/>
                <w:lang w:val="mn-MN"/>
              </w:rPr>
            </w:pPr>
          </w:p>
          <w:p w14:paraId="32F5834D" w14:textId="77777777" w:rsidR="00A177A7" w:rsidRPr="00365B85" w:rsidRDefault="00A177A7" w:rsidP="00BD7165">
            <w:pPr>
              <w:jc w:val="center"/>
              <w:rPr>
                <w:rFonts w:ascii="Arial" w:hAnsi="Arial" w:cs="Arial"/>
                <w:color w:val="000000" w:themeColor="text1"/>
                <w:sz w:val="20"/>
                <w:szCs w:val="20"/>
                <w:lang w:val="mn-MN"/>
              </w:rPr>
            </w:pPr>
          </w:p>
          <w:p w14:paraId="0FBAF592" w14:textId="77777777" w:rsidR="00A177A7" w:rsidRPr="00365B85" w:rsidRDefault="00A177A7" w:rsidP="00BD7165">
            <w:pPr>
              <w:jc w:val="center"/>
              <w:rPr>
                <w:rFonts w:ascii="Arial" w:hAnsi="Arial" w:cs="Arial"/>
                <w:color w:val="000000" w:themeColor="text1"/>
                <w:sz w:val="20"/>
                <w:szCs w:val="20"/>
                <w:lang w:val="mn-MN"/>
              </w:rPr>
            </w:pPr>
          </w:p>
          <w:p w14:paraId="126B984A" w14:textId="77777777" w:rsidR="00A177A7" w:rsidRPr="00365B85" w:rsidRDefault="00A177A7" w:rsidP="00BD7165">
            <w:pPr>
              <w:jc w:val="center"/>
              <w:rPr>
                <w:rFonts w:ascii="Arial" w:hAnsi="Arial" w:cs="Arial"/>
                <w:color w:val="000000" w:themeColor="text1"/>
                <w:sz w:val="20"/>
                <w:szCs w:val="20"/>
                <w:lang w:val="mn-MN"/>
              </w:rPr>
            </w:pPr>
          </w:p>
          <w:p w14:paraId="44BE15D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1B9842B4" w14:textId="38C14482"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15F5167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80</w:t>
            </w:r>
          </w:p>
          <w:p w14:paraId="766B316F" w14:textId="77777777" w:rsidR="00A177A7" w:rsidRPr="00365B85" w:rsidRDefault="00A177A7" w:rsidP="00BD7165">
            <w:pPr>
              <w:jc w:val="center"/>
              <w:rPr>
                <w:rFonts w:ascii="Arial" w:hAnsi="Arial" w:cs="Arial"/>
                <w:color w:val="000000" w:themeColor="text1"/>
                <w:sz w:val="20"/>
                <w:szCs w:val="20"/>
                <w:lang w:val="mn-MN"/>
              </w:rPr>
            </w:pPr>
          </w:p>
          <w:p w14:paraId="0954729A" w14:textId="77777777" w:rsidR="00A177A7" w:rsidRPr="00365B85" w:rsidRDefault="00A177A7" w:rsidP="00BD7165">
            <w:pPr>
              <w:jc w:val="center"/>
              <w:rPr>
                <w:rFonts w:ascii="Arial" w:hAnsi="Arial" w:cs="Arial"/>
                <w:color w:val="000000" w:themeColor="text1"/>
                <w:sz w:val="20"/>
                <w:szCs w:val="20"/>
                <w:lang w:val="mn-MN"/>
              </w:rPr>
            </w:pPr>
          </w:p>
          <w:p w14:paraId="07BD3A6B" w14:textId="77777777" w:rsidR="00A177A7" w:rsidRPr="00365B85" w:rsidRDefault="00A177A7" w:rsidP="00BD7165">
            <w:pPr>
              <w:jc w:val="center"/>
              <w:rPr>
                <w:rFonts w:ascii="Arial" w:hAnsi="Arial" w:cs="Arial"/>
                <w:color w:val="000000" w:themeColor="text1"/>
                <w:sz w:val="20"/>
                <w:szCs w:val="20"/>
                <w:lang w:val="mn-MN"/>
              </w:rPr>
            </w:pPr>
          </w:p>
          <w:p w14:paraId="0176BE64" w14:textId="77777777" w:rsidR="00A177A7" w:rsidRPr="00365B85" w:rsidRDefault="00A177A7" w:rsidP="00BD7165">
            <w:pPr>
              <w:jc w:val="center"/>
              <w:rPr>
                <w:rFonts w:ascii="Arial" w:hAnsi="Arial" w:cs="Arial"/>
                <w:color w:val="000000" w:themeColor="text1"/>
                <w:sz w:val="20"/>
                <w:szCs w:val="20"/>
                <w:lang w:val="mn-MN"/>
              </w:rPr>
            </w:pPr>
          </w:p>
          <w:p w14:paraId="4372B98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35</w:t>
            </w:r>
          </w:p>
          <w:p w14:paraId="23452B0B" w14:textId="77777777" w:rsidR="00A177A7" w:rsidRPr="00365B85" w:rsidRDefault="00A177A7" w:rsidP="00BD7165">
            <w:pPr>
              <w:jc w:val="center"/>
              <w:rPr>
                <w:rFonts w:ascii="Arial" w:hAnsi="Arial" w:cs="Arial"/>
                <w:color w:val="000000" w:themeColor="text1"/>
                <w:sz w:val="20"/>
                <w:szCs w:val="20"/>
                <w:lang w:val="mn-MN"/>
              </w:rPr>
            </w:pPr>
          </w:p>
          <w:p w14:paraId="2F911B9D" w14:textId="77777777" w:rsidR="00A177A7" w:rsidRPr="00365B85" w:rsidRDefault="00A177A7" w:rsidP="00BD7165">
            <w:pPr>
              <w:jc w:val="center"/>
              <w:rPr>
                <w:rFonts w:ascii="Arial" w:hAnsi="Arial" w:cs="Arial"/>
                <w:color w:val="000000" w:themeColor="text1"/>
                <w:sz w:val="20"/>
                <w:szCs w:val="20"/>
                <w:lang w:val="mn-MN"/>
              </w:rPr>
            </w:pPr>
          </w:p>
          <w:p w14:paraId="6CDD2EF9" w14:textId="77777777" w:rsidR="00A177A7" w:rsidRPr="00365B85" w:rsidRDefault="00A177A7" w:rsidP="00BD7165">
            <w:pPr>
              <w:jc w:val="center"/>
              <w:rPr>
                <w:rFonts w:ascii="Arial" w:hAnsi="Arial" w:cs="Arial"/>
                <w:color w:val="000000" w:themeColor="text1"/>
                <w:sz w:val="20"/>
                <w:szCs w:val="20"/>
                <w:lang w:val="mn-MN"/>
              </w:rPr>
            </w:pPr>
          </w:p>
          <w:p w14:paraId="7C5FF798" w14:textId="77777777" w:rsidR="00A177A7" w:rsidRPr="00365B85" w:rsidRDefault="00A177A7" w:rsidP="00BD7165">
            <w:pPr>
              <w:jc w:val="center"/>
              <w:rPr>
                <w:rFonts w:ascii="Arial" w:hAnsi="Arial" w:cs="Arial"/>
                <w:color w:val="000000" w:themeColor="text1"/>
                <w:sz w:val="20"/>
                <w:szCs w:val="20"/>
                <w:lang w:val="mn-MN"/>
              </w:rPr>
            </w:pPr>
          </w:p>
          <w:p w14:paraId="08AA8D3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579A1F41" w14:textId="0DCB120F"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38BF94BF" w14:textId="77777777" w:rsidR="00FD22CA" w:rsidRPr="00FD22CA" w:rsidRDefault="00FD22CA" w:rsidP="00FD22CA">
            <w:pPr>
              <w:jc w:val="both"/>
              <w:rPr>
                <w:rFonts w:ascii="Arial" w:hAnsi="Arial" w:cs="Arial"/>
                <w:color w:val="000000" w:themeColor="text1"/>
                <w:sz w:val="20"/>
                <w:szCs w:val="20"/>
                <w:lang w:val="mn-MN"/>
              </w:rPr>
            </w:pPr>
            <w:r w:rsidRPr="00FD22CA">
              <w:rPr>
                <w:rFonts w:ascii="Arial" w:hAnsi="Arial" w:cs="Arial"/>
                <w:color w:val="000000" w:themeColor="text1"/>
                <w:sz w:val="20"/>
                <w:szCs w:val="20"/>
                <w:lang w:val="mn-MN"/>
              </w:rPr>
              <w:lastRenderedPageBreak/>
              <w:t xml:space="preserve">Эрчим хүчний яам “10 аймгийн төвийн дулааны станц барих төсөл”-ийн хүрээнд манай аймагт хэрэгжиж байгаа дулааны станцын ажил 2023 оны 04 дугаар сарын 03-ны өдөр эхлэж одоогийн байдлаар үндсэн барилгын суурийн ажил, зуухны карказ угсралт дуусч, зуухны халах гадаргуун угсралтын ажил хийгдэж байна.  </w:t>
            </w:r>
          </w:p>
          <w:p w14:paraId="28BA276C" w14:textId="77777777" w:rsidR="00FD22CA" w:rsidRPr="00FD22CA" w:rsidRDefault="00FD22CA" w:rsidP="00FD22CA">
            <w:pPr>
              <w:jc w:val="both"/>
              <w:rPr>
                <w:rFonts w:ascii="Arial" w:hAnsi="Arial" w:cs="Arial"/>
                <w:color w:val="000000" w:themeColor="text1"/>
                <w:sz w:val="20"/>
                <w:szCs w:val="20"/>
                <w:lang w:val="mn-MN"/>
              </w:rPr>
            </w:pPr>
            <w:r w:rsidRPr="00FD22CA">
              <w:rPr>
                <w:rFonts w:ascii="Arial" w:hAnsi="Arial" w:cs="Arial"/>
                <w:color w:val="000000" w:themeColor="text1"/>
                <w:sz w:val="20"/>
                <w:szCs w:val="20"/>
                <w:lang w:val="mn-MN"/>
              </w:rPr>
              <w:t>-</w:t>
            </w:r>
            <w:r w:rsidRPr="00FD22CA">
              <w:rPr>
                <w:rFonts w:ascii="Arial" w:hAnsi="Arial" w:cs="Arial"/>
                <w:color w:val="000000" w:themeColor="text1"/>
                <w:sz w:val="20"/>
                <w:szCs w:val="20"/>
                <w:lang w:val="mn-MN"/>
              </w:rPr>
              <w:tab/>
              <w:t xml:space="preserve">Барилга угсралтын ажлын гүйцэтгэл: </w:t>
            </w:r>
            <w:r w:rsidRPr="00FD22CA">
              <w:rPr>
                <w:rFonts w:ascii="Arial" w:hAnsi="Arial" w:cs="Arial"/>
                <w:color w:val="000000" w:themeColor="text1"/>
                <w:sz w:val="20"/>
                <w:szCs w:val="20"/>
                <w:lang w:val="mn-MN"/>
              </w:rPr>
              <w:tab/>
              <w:t xml:space="preserve">27% байна. </w:t>
            </w:r>
          </w:p>
          <w:p w14:paraId="2D7C634A" w14:textId="08873161" w:rsidR="00A177A7" w:rsidRPr="00E63210" w:rsidRDefault="00FD22CA" w:rsidP="00FD22CA">
            <w:pPr>
              <w:jc w:val="both"/>
              <w:rPr>
                <w:rFonts w:ascii="Arial" w:hAnsi="Arial" w:cs="Arial"/>
                <w:color w:val="000000" w:themeColor="text1"/>
                <w:sz w:val="20"/>
                <w:szCs w:val="20"/>
                <w:lang w:val="mn-MN"/>
              </w:rPr>
            </w:pPr>
            <w:r w:rsidRPr="00FD22CA">
              <w:rPr>
                <w:rFonts w:ascii="Arial" w:hAnsi="Arial" w:cs="Arial"/>
                <w:color w:val="000000" w:themeColor="text1"/>
                <w:sz w:val="20"/>
                <w:szCs w:val="20"/>
                <w:lang w:val="mn-MN"/>
              </w:rPr>
              <w:lastRenderedPageBreak/>
              <w:t>Сүмбэр сумын 3-р багийн 2 дугаар хэлхээний шугам сүлжээний өргөтгөлийн ажлын зураг төсөв болон магадлалын ерөнхий дүгнэлт, төсөв зэргийг 2024 оны улсын төсөвт суулгахаар 2023 оны 04 дүгээр сарын 05-ны өдөр Сангийн яамны PIMIS программд оруулсан.</w:t>
            </w:r>
          </w:p>
        </w:tc>
        <w:tc>
          <w:tcPr>
            <w:tcW w:w="1066" w:type="dxa"/>
          </w:tcPr>
          <w:p w14:paraId="4E6CFD6B" w14:textId="77777777" w:rsidR="00A177A7" w:rsidRDefault="00A177A7" w:rsidP="00BD7165">
            <w:pPr>
              <w:jc w:val="center"/>
              <w:rPr>
                <w:rFonts w:ascii="Arial" w:hAnsi="Arial" w:cs="Arial"/>
                <w:sz w:val="20"/>
                <w:szCs w:val="20"/>
                <w:lang w:val="mn-MN"/>
              </w:rPr>
            </w:pPr>
          </w:p>
          <w:p w14:paraId="09AAEC85" w14:textId="77777777" w:rsidR="00A177A7" w:rsidRDefault="00A177A7" w:rsidP="00BD7165">
            <w:pPr>
              <w:jc w:val="center"/>
              <w:rPr>
                <w:rFonts w:ascii="Arial" w:hAnsi="Arial" w:cs="Arial"/>
                <w:sz w:val="20"/>
                <w:szCs w:val="20"/>
                <w:lang w:val="mn-MN"/>
              </w:rPr>
            </w:pPr>
          </w:p>
          <w:p w14:paraId="164DB60A" w14:textId="77777777" w:rsidR="00FD22CA" w:rsidRDefault="00FD22CA" w:rsidP="00BD7165">
            <w:pPr>
              <w:jc w:val="center"/>
              <w:rPr>
                <w:rFonts w:ascii="Arial" w:hAnsi="Arial" w:cs="Arial"/>
                <w:sz w:val="20"/>
                <w:szCs w:val="20"/>
                <w:lang w:val="mn-MN"/>
              </w:rPr>
            </w:pPr>
          </w:p>
          <w:p w14:paraId="3AAB68A0" w14:textId="77777777" w:rsidR="00FD22CA" w:rsidRDefault="00FD22CA" w:rsidP="00BD7165">
            <w:pPr>
              <w:jc w:val="center"/>
              <w:rPr>
                <w:rFonts w:ascii="Arial" w:hAnsi="Arial" w:cs="Arial"/>
                <w:sz w:val="20"/>
                <w:szCs w:val="20"/>
                <w:lang w:val="mn-MN"/>
              </w:rPr>
            </w:pPr>
          </w:p>
          <w:p w14:paraId="20D72036" w14:textId="77777777" w:rsidR="00FD22CA" w:rsidRDefault="00FD22CA" w:rsidP="00BD7165">
            <w:pPr>
              <w:jc w:val="center"/>
              <w:rPr>
                <w:rFonts w:ascii="Arial" w:hAnsi="Arial" w:cs="Arial"/>
                <w:sz w:val="20"/>
                <w:szCs w:val="20"/>
                <w:lang w:val="mn-MN"/>
              </w:rPr>
            </w:pPr>
          </w:p>
          <w:p w14:paraId="03C3E3D5" w14:textId="77777777" w:rsidR="00FD22CA" w:rsidRDefault="00FD22CA" w:rsidP="00BD7165">
            <w:pPr>
              <w:jc w:val="center"/>
              <w:rPr>
                <w:rFonts w:ascii="Arial" w:hAnsi="Arial" w:cs="Arial"/>
                <w:sz w:val="20"/>
                <w:szCs w:val="20"/>
                <w:lang w:val="mn-MN"/>
              </w:rPr>
            </w:pPr>
          </w:p>
          <w:p w14:paraId="0C5D6BA9" w14:textId="77777777" w:rsidR="00FD22CA" w:rsidRDefault="00FD22CA" w:rsidP="00BD7165">
            <w:pPr>
              <w:jc w:val="center"/>
              <w:rPr>
                <w:rFonts w:ascii="Arial" w:hAnsi="Arial" w:cs="Arial"/>
                <w:sz w:val="20"/>
                <w:szCs w:val="20"/>
                <w:lang w:val="mn-MN"/>
              </w:rPr>
            </w:pPr>
          </w:p>
          <w:p w14:paraId="17F9C64E" w14:textId="0D082418" w:rsidR="00A177A7" w:rsidRPr="009346EC" w:rsidRDefault="00FD22CA" w:rsidP="00BD7165">
            <w:pPr>
              <w:jc w:val="center"/>
              <w:rPr>
                <w:rFonts w:ascii="Arial" w:hAnsi="Arial" w:cs="Arial"/>
                <w:sz w:val="20"/>
                <w:szCs w:val="20"/>
                <w:lang w:val="mn-MN"/>
              </w:rPr>
            </w:pPr>
            <w:r>
              <w:rPr>
                <w:rFonts w:ascii="Arial" w:hAnsi="Arial" w:cs="Arial"/>
                <w:sz w:val="20"/>
                <w:szCs w:val="20"/>
                <w:lang w:val="mn-MN"/>
              </w:rPr>
              <w:t>27</w:t>
            </w:r>
            <w:r w:rsidR="00A177A7" w:rsidRPr="009346EC">
              <w:rPr>
                <w:rFonts w:ascii="Arial" w:hAnsi="Arial" w:cs="Arial"/>
                <w:sz w:val="20"/>
                <w:szCs w:val="20"/>
                <w:lang w:val="mn-MN"/>
              </w:rPr>
              <w:t>%</w:t>
            </w:r>
          </w:p>
        </w:tc>
      </w:tr>
      <w:tr w:rsidR="00A177A7" w:rsidRPr="00CC6A68" w14:paraId="5C9A02BA" w14:textId="77777777" w:rsidTr="00457C20">
        <w:tc>
          <w:tcPr>
            <w:tcW w:w="704" w:type="dxa"/>
            <w:vAlign w:val="center"/>
          </w:tcPr>
          <w:p w14:paraId="7E72149F" w14:textId="03393B16" w:rsidR="00A177A7" w:rsidRPr="00ED567F" w:rsidRDefault="00A177A7" w:rsidP="00BD7165">
            <w:pPr>
              <w:jc w:val="center"/>
              <w:rPr>
                <w:rFonts w:ascii="Arial" w:hAnsi="Arial" w:cs="Arial"/>
                <w:color w:val="000000" w:themeColor="text1"/>
                <w:sz w:val="20"/>
                <w:szCs w:val="20"/>
                <w:lang w:val="mn-MN"/>
              </w:rPr>
            </w:pPr>
            <w:r w:rsidRPr="00ED567F">
              <w:rPr>
                <w:rFonts w:ascii="Arial" w:hAnsi="Arial" w:cs="Arial"/>
                <w:color w:val="000000" w:themeColor="text1"/>
                <w:sz w:val="20"/>
                <w:szCs w:val="20"/>
                <w:lang w:val="mn-MN"/>
              </w:rPr>
              <w:t>82</w:t>
            </w:r>
          </w:p>
        </w:tc>
        <w:tc>
          <w:tcPr>
            <w:tcW w:w="2239" w:type="dxa"/>
            <w:vAlign w:val="center"/>
          </w:tcPr>
          <w:p w14:paraId="798E114B" w14:textId="347570E4"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Эрчим хүчний хэмнэлт, үр ашгийг дээшлүүлэх, алдагдлыг бууруулах шинэ техник технологи нэвтрүүлж, эрчим хүчний үнэ тарифыг үе шаттайгаар зах зээлийн зөв тогтолцоонд шилжүүлнэ.</w:t>
            </w:r>
          </w:p>
        </w:tc>
        <w:tc>
          <w:tcPr>
            <w:tcW w:w="993" w:type="dxa"/>
            <w:vAlign w:val="center"/>
          </w:tcPr>
          <w:p w14:paraId="5A3A5C10" w14:textId="69253C6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BEAA85C" w14:textId="626B609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Дулааны тоолууртай байгууллагын тоо</w:t>
            </w:r>
          </w:p>
        </w:tc>
        <w:tc>
          <w:tcPr>
            <w:tcW w:w="993" w:type="dxa"/>
            <w:vAlign w:val="center"/>
          </w:tcPr>
          <w:p w14:paraId="44497D08" w14:textId="4C65B37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00C48D3F" w14:textId="6C8F5CC1"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w:t>
            </w:r>
          </w:p>
        </w:tc>
        <w:tc>
          <w:tcPr>
            <w:tcW w:w="5529" w:type="dxa"/>
            <w:vAlign w:val="center"/>
          </w:tcPr>
          <w:p w14:paraId="537EA7BE" w14:textId="77777777" w:rsidR="00CC12EB" w:rsidRPr="00CC12EB" w:rsidRDefault="00CC12EB" w:rsidP="00CC12EB">
            <w:pPr>
              <w:jc w:val="both"/>
              <w:rPr>
                <w:rFonts w:ascii="Arial" w:hAnsi="Arial" w:cs="Arial"/>
                <w:sz w:val="20"/>
                <w:szCs w:val="20"/>
                <w:lang w:val="mn-MN"/>
              </w:rPr>
            </w:pPr>
            <w:r w:rsidRPr="00CC12EB">
              <w:rPr>
                <w:rFonts w:ascii="Arial" w:hAnsi="Arial" w:cs="Arial"/>
                <w:sz w:val="20"/>
                <w:szCs w:val="20"/>
                <w:lang w:val="mn-MN"/>
              </w:rPr>
              <w:t xml:space="preserve">Төсвийн 13 байгууллагад 3 дугаар улиралд багтаан дулааны тоолуур суурилуулах албан бичгийг хүргүүлсэн боловч албан байгууллага төсөвт тусгагдаагүй, хийх боломжгүй хариуг ирүүлсэн байна. </w:t>
            </w:r>
          </w:p>
          <w:p w14:paraId="3CF60116" w14:textId="77777777" w:rsidR="00CC12EB" w:rsidRPr="00CC12EB" w:rsidRDefault="00CC12EB" w:rsidP="00CC12EB">
            <w:pPr>
              <w:jc w:val="both"/>
              <w:rPr>
                <w:rFonts w:ascii="Arial" w:hAnsi="Arial" w:cs="Arial"/>
                <w:sz w:val="20"/>
                <w:szCs w:val="20"/>
                <w:lang w:val="mn-MN"/>
              </w:rPr>
            </w:pPr>
          </w:p>
          <w:p w14:paraId="256444F1" w14:textId="44947EDC" w:rsidR="00A177A7" w:rsidRPr="00365B85" w:rsidRDefault="00CC12EB" w:rsidP="00CC12EB">
            <w:pPr>
              <w:jc w:val="both"/>
              <w:rPr>
                <w:rFonts w:ascii="Arial" w:hAnsi="Arial" w:cs="Arial"/>
                <w:color w:val="000000" w:themeColor="text1"/>
                <w:sz w:val="20"/>
                <w:szCs w:val="20"/>
                <w:lang w:val="mn-MN"/>
              </w:rPr>
            </w:pPr>
            <w:r w:rsidRPr="00CC12EB">
              <w:rPr>
                <w:rFonts w:ascii="Arial" w:hAnsi="Arial" w:cs="Arial"/>
                <w:sz w:val="20"/>
                <w:szCs w:val="20"/>
                <w:lang w:val="mn-MN"/>
              </w:rPr>
              <w:t>Эрчим хүч, ус дулааны үнэ тарифыг шинэчлэн баталж, хэрэгжүүлж байгаа тухай нэмж оруулах: эрчим хүчний зохицуулах хорооны 2023 оны 02 дугаар сарын 16-ны өдрийн №154 тоот тогтоолыг мөрдөн ажиллаж байна.</w:t>
            </w:r>
          </w:p>
        </w:tc>
        <w:tc>
          <w:tcPr>
            <w:tcW w:w="1066" w:type="dxa"/>
          </w:tcPr>
          <w:p w14:paraId="78FE9240" w14:textId="77777777" w:rsidR="00A177A7" w:rsidRDefault="00A177A7" w:rsidP="00BD7165">
            <w:pPr>
              <w:jc w:val="center"/>
              <w:rPr>
                <w:rFonts w:ascii="Arial" w:hAnsi="Arial" w:cs="Arial"/>
                <w:color w:val="FF0000"/>
                <w:sz w:val="20"/>
                <w:szCs w:val="20"/>
                <w:lang w:val="mn-MN"/>
              </w:rPr>
            </w:pPr>
          </w:p>
          <w:p w14:paraId="2CC3ACC0" w14:textId="77777777" w:rsidR="00A177A7" w:rsidRDefault="00A177A7" w:rsidP="00BD7165">
            <w:pPr>
              <w:jc w:val="center"/>
              <w:rPr>
                <w:rFonts w:ascii="Arial" w:hAnsi="Arial" w:cs="Arial"/>
                <w:color w:val="FF0000"/>
                <w:sz w:val="20"/>
                <w:szCs w:val="20"/>
                <w:lang w:val="mn-MN"/>
              </w:rPr>
            </w:pPr>
          </w:p>
          <w:p w14:paraId="50593686" w14:textId="77777777" w:rsidR="00A177A7" w:rsidRDefault="00A177A7" w:rsidP="00BD7165">
            <w:pPr>
              <w:jc w:val="center"/>
              <w:rPr>
                <w:rFonts w:ascii="Arial" w:hAnsi="Arial" w:cs="Arial"/>
                <w:sz w:val="20"/>
                <w:szCs w:val="20"/>
                <w:lang w:val="mn-MN"/>
              </w:rPr>
            </w:pPr>
          </w:p>
          <w:p w14:paraId="17A20CFD" w14:textId="77777777" w:rsidR="00A177A7" w:rsidRDefault="00A177A7" w:rsidP="00BD7165">
            <w:pPr>
              <w:jc w:val="center"/>
              <w:rPr>
                <w:rFonts w:ascii="Arial" w:hAnsi="Arial" w:cs="Arial"/>
                <w:sz w:val="20"/>
                <w:szCs w:val="20"/>
                <w:lang w:val="mn-MN"/>
              </w:rPr>
            </w:pPr>
          </w:p>
          <w:p w14:paraId="27EC39B8" w14:textId="77777777" w:rsidR="00A177A7" w:rsidRDefault="00A177A7" w:rsidP="00BD7165">
            <w:pPr>
              <w:jc w:val="center"/>
              <w:rPr>
                <w:rFonts w:ascii="Arial" w:hAnsi="Arial" w:cs="Arial"/>
                <w:sz w:val="20"/>
                <w:szCs w:val="20"/>
                <w:lang w:val="mn-MN"/>
              </w:rPr>
            </w:pPr>
          </w:p>
          <w:p w14:paraId="12B59ECE" w14:textId="3ED90D9E" w:rsidR="00A177A7" w:rsidRPr="00357BD8" w:rsidRDefault="00A177A7" w:rsidP="00BD7165">
            <w:pPr>
              <w:jc w:val="center"/>
              <w:rPr>
                <w:rFonts w:ascii="Arial" w:hAnsi="Arial" w:cs="Arial"/>
                <w:color w:val="FF0000"/>
                <w:sz w:val="20"/>
                <w:szCs w:val="20"/>
                <w:lang w:val="mn-MN"/>
              </w:rPr>
            </w:pPr>
            <w:r w:rsidRPr="00074B57">
              <w:rPr>
                <w:rFonts w:ascii="Arial" w:hAnsi="Arial" w:cs="Arial"/>
                <w:sz w:val="20"/>
                <w:szCs w:val="20"/>
                <w:lang w:val="mn-MN"/>
              </w:rPr>
              <w:t>40%</w:t>
            </w:r>
          </w:p>
        </w:tc>
      </w:tr>
      <w:tr w:rsidR="00A177A7" w:rsidRPr="00CC6A68" w14:paraId="0722CDBA" w14:textId="77777777" w:rsidTr="00457C20">
        <w:tc>
          <w:tcPr>
            <w:tcW w:w="2943" w:type="dxa"/>
            <w:gridSpan w:val="2"/>
            <w:vAlign w:val="center"/>
          </w:tcPr>
          <w:p w14:paraId="0EB8D117" w14:textId="4312980E" w:rsidR="00A177A7" w:rsidRPr="00365B85" w:rsidRDefault="00A177A7" w:rsidP="00BD7165">
            <w:pPr>
              <w:jc w:val="both"/>
              <w:rPr>
                <w:rStyle w:val="Strong"/>
                <w:rFonts w:ascii="Arial" w:hAnsi="Arial" w:cs="Arial"/>
                <w:b w:val="0"/>
                <w:color w:val="000000" w:themeColor="text1"/>
                <w:sz w:val="20"/>
                <w:szCs w:val="20"/>
                <w:lang w:val="mn-MN"/>
              </w:rPr>
            </w:pPr>
            <w:r w:rsidRPr="00365B85">
              <w:rPr>
                <w:rFonts w:ascii="Arial" w:hAnsi="Arial" w:cs="Arial"/>
                <w:b/>
                <w:color w:val="000000" w:themeColor="text1"/>
                <w:sz w:val="20"/>
                <w:szCs w:val="20"/>
                <w:lang w:val="mn-MN"/>
              </w:rPr>
              <w:t>Зорилт-6: Аймаг, сумдын төвийн авто замын сүлжээг нэмэгдүүлж, тээвэр, логистикийн төв байгуулна.</w:t>
            </w:r>
          </w:p>
        </w:tc>
        <w:tc>
          <w:tcPr>
            <w:tcW w:w="993" w:type="dxa"/>
            <w:vAlign w:val="center"/>
          </w:tcPr>
          <w:p w14:paraId="633A12FB" w14:textId="56765E74"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1729" w:type="dxa"/>
            <w:vAlign w:val="center"/>
          </w:tcPr>
          <w:p w14:paraId="3B602CCC" w14:textId="77777777" w:rsidR="00A177A7" w:rsidRPr="00365B85" w:rsidRDefault="00A177A7"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Шинээр бий болсон авто</w:t>
            </w:r>
            <w:r w:rsidRPr="00365B85">
              <w:rPr>
                <w:rFonts w:ascii="Arial" w:hAnsi="Arial" w:cs="Arial"/>
                <w:b/>
                <w:color w:val="000000" w:themeColor="text1"/>
                <w:sz w:val="20"/>
                <w:szCs w:val="20"/>
              </w:rPr>
              <w:t xml:space="preserve"> </w:t>
            </w:r>
            <w:r w:rsidRPr="00365B85">
              <w:rPr>
                <w:rFonts w:ascii="Arial" w:hAnsi="Arial" w:cs="Arial"/>
                <w:b/>
                <w:color w:val="000000" w:themeColor="text1"/>
                <w:sz w:val="20"/>
                <w:szCs w:val="20"/>
                <w:lang w:val="mn-MN"/>
              </w:rPr>
              <w:t>замын хэмжээ</w:t>
            </w:r>
          </w:p>
          <w:p w14:paraId="45F706CB" w14:textId="73A3748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 xml:space="preserve">Явган замын хэмжээ </w:t>
            </w:r>
          </w:p>
        </w:tc>
        <w:tc>
          <w:tcPr>
            <w:tcW w:w="993" w:type="dxa"/>
            <w:vAlign w:val="center"/>
          </w:tcPr>
          <w:p w14:paraId="30CC6AE5" w14:textId="60BA913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w:t>
            </w:r>
          </w:p>
        </w:tc>
        <w:tc>
          <w:tcPr>
            <w:tcW w:w="1275" w:type="dxa"/>
            <w:vAlign w:val="center"/>
          </w:tcPr>
          <w:p w14:paraId="4AB31054" w14:textId="179E3ADA" w:rsidR="00A177A7" w:rsidRPr="00365B85" w:rsidRDefault="00A177A7" w:rsidP="00BD7165">
            <w:pPr>
              <w:jc w:val="center"/>
              <w:rPr>
                <w:rFonts w:ascii="Arial" w:hAnsi="Arial" w:cs="Arial"/>
                <w:color w:val="000000" w:themeColor="text1"/>
                <w:sz w:val="20"/>
                <w:szCs w:val="20"/>
              </w:rPr>
            </w:pPr>
            <w:r w:rsidRPr="00365B85">
              <w:rPr>
                <w:rFonts w:ascii="Arial" w:hAnsi="Arial" w:cs="Arial"/>
                <w:b/>
                <w:color w:val="000000" w:themeColor="text1"/>
                <w:sz w:val="20"/>
                <w:szCs w:val="20"/>
                <w:lang w:val="mn-MN"/>
              </w:rPr>
              <w:t>-</w:t>
            </w:r>
          </w:p>
        </w:tc>
        <w:tc>
          <w:tcPr>
            <w:tcW w:w="5529" w:type="dxa"/>
            <w:vAlign w:val="center"/>
          </w:tcPr>
          <w:p w14:paraId="2C4FA1FE" w14:textId="0EA58A20" w:rsidR="00CC12EB" w:rsidRPr="00006296" w:rsidRDefault="00CC12EB" w:rsidP="00CC12EB">
            <w:pPr>
              <w:jc w:val="both"/>
              <w:rPr>
                <w:rFonts w:ascii="Arial" w:hAnsi="Arial" w:cs="Arial"/>
                <w:sz w:val="20"/>
                <w:szCs w:val="20"/>
                <w:lang w:val="mn-MN"/>
              </w:rPr>
            </w:pPr>
            <w:r w:rsidRPr="00006296">
              <w:rPr>
                <w:rFonts w:ascii="Arial" w:hAnsi="Arial" w:cs="Arial"/>
                <w:sz w:val="20"/>
                <w:szCs w:val="20"/>
                <w:lang w:val="mn-MN"/>
              </w:rPr>
              <w:t>Сүмбэр сумын 1 дүгээр б</w:t>
            </w:r>
            <w:r w:rsidR="0007124D" w:rsidRPr="00006296">
              <w:rPr>
                <w:rFonts w:ascii="Arial" w:hAnsi="Arial" w:cs="Arial"/>
                <w:sz w:val="20"/>
                <w:szCs w:val="20"/>
                <w:lang w:val="mn-MN"/>
              </w:rPr>
              <w:t xml:space="preserve">аг Тээвэрчдийн өргөн чөлөөнөөс </w:t>
            </w:r>
            <w:r w:rsidRPr="00006296">
              <w:rPr>
                <w:rFonts w:ascii="Arial" w:hAnsi="Arial" w:cs="Arial"/>
                <w:sz w:val="20"/>
                <w:szCs w:val="20"/>
                <w:lang w:val="mn-MN"/>
              </w:rPr>
              <w:t xml:space="preserve">2 дугаар сургуулийн уулзвар хүртлэх авто замын ажлыг аймгийн автозамын сангийн 440,0 сая төгрөг, АОНХСангийн 22 сая төгрөгөөр “Алтай Рөүд” ХХК-тай 2023 оны 05 дугаар сарын 05-ны өдрийн №ГСАОНӨГ/202302026 тоот гэрээг байгуулан ажлын гүйцэтгэл 98%-тай байна. Одоогоор авто замын тэмдэг тэмдэглэгээний ажил хийгдэж байна. </w:t>
            </w:r>
          </w:p>
          <w:p w14:paraId="0606659E" w14:textId="77777777" w:rsidR="00CC12EB" w:rsidRPr="00006296" w:rsidRDefault="00CC12EB" w:rsidP="00CC12EB">
            <w:pPr>
              <w:jc w:val="both"/>
              <w:rPr>
                <w:rFonts w:ascii="Arial" w:hAnsi="Arial" w:cs="Arial"/>
                <w:sz w:val="20"/>
                <w:szCs w:val="20"/>
                <w:lang w:val="mn-MN"/>
              </w:rPr>
            </w:pPr>
            <w:r w:rsidRPr="00006296">
              <w:rPr>
                <w:rFonts w:ascii="Arial" w:hAnsi="Arial" w:cs="Arial"/>
                <w:sz w:val="20"/>
                <w:szCs w:val="20"/>
                <w:lang w:val="mn-MN"/>
              </w:rPr>
              <w:t xml:space="preserve">Сүмбэр суманд  аймгийн төвийн 2,8 км авто замын ажлыг улсын төсвийн хөрөнгөөр  “Алтай Рөүд” ХХК-тай 2022 оны 04 сарын 08-ны өдрийн №ЗТХЯ/202210037 тоот гэрээг 3,283.5 төгрөгөөр гэрээ байгуулсан. Нийт ажлын гүйцэтгэл 98-тай байна. Авто замын тэмдэг тэмдэглэгээ, явган хүний замын ажлууд нь хийгдэж байна. </w:t>
            </w:r>
          </w:p>
          <w:p w14:paraId="52865602" w14:textId="3E7517CB" w:rsidR="00A177A7" w:rsidRPr="00006296" w:rsidRDefault="00CC12EB" w:rsidP="00CC12EB">
            <w:pPr>
              <w:jc w:val="both"/>
              <w:rPr>
                <w:rFonts w:ascii="Arial" w:hAnsi="Arial" w:cs="Arial"/>
                <w:sz w:val="20"/>
                <w:szCs w:val="20"/>
                <w:lang w:val="mn-MN"/>
              </w:rPr>
            </w:pPr>
            <w:r w:rsidRPr="00006296">
              <w:rPr>
                <w:rFonts w:ascii="Arial" w:hAnsi="Arial" w:cs="Arial"/>
                <w:sz w:val="20"/>
                <w:szCs w:val="20"/>
                <w:lang w:val="mn-MN"/>
              </w:rPr>
              <w:t>Нийт: 3,0 км авто зам тавигдаж байна.</w:t>
            </w:r>
          </w:p>
        </w:tc>
        <w:tc>
          <w:tcPr>
            <w:tcW w:w="1066" w:type="dxa"/>
            <w:vAlign w:val="center"/>
          </w:tcPr>
          <w:p w14:paraId="069E6F5C" w14:textId="06ACA6FE" w:rsidR="00A177A7" w:rsidRPr="00006296" w:rsidRDefault="00CC12EB" w:rsidP="00BD7165">
            <w:pPr>
              <w:jc w:val="center"/>
              <w:rPr>
                <w:rFonts w:ascii="Arial" w:hAnsi="Arial" w:cs="Arial"/>
                <w:sz w:val="20"/>
                <w:szCs w:val="20"/>
                <w:lang w:val="mn-MN"/>
              </w:rPr>
            </w:pPr>
            <w:r w:rsidRPr="00006296">
              <w:rPr>
                <w:rFonts w:ascii="Arial" w:hAnsi="Arial" w:cs="Arial"/>
                <w:sz w:val="20"/>
                <w:szCs w:val="20"/>
                <w:lang w:val="mn-MN"/>
              </w:rPr>
              <w:t>98</w:t>
            </w:r>
            <w:r w:rsidR="00A177A7" w:rsidRPr="00006296">
              <w:rPr>
                <w:rFonts w:ascii="Arial" w:hAnsi="Arial" w:cs="Arial"/>
                <w:sz w:val="20"/>
                <w:szCs w:val="20"/>
                <w:lang w:val="mn-MN"/>
              </w:rPr>
              <w:t>%</w:t>
            </w:r>
          </w:p>
        </w:tc>
      </w:tr>
      <w:tr w:rsidR="00A177A7" w:rsidRPr="00CC6A68" w14:paraId="17DE2B47" w14:textId="77777777" w:rsidTr="00457C20">
        <w:tc>
          <w:tcPr>
            <w:tcW w:w="704" w:type="dxa"/>
            <w:vAlign w:val="center"/>
          </w:tcPr>
          <w:p w14:paraId="179CA8A3" w14:textId="3205AE0C"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83</w:t>
            </w:r>
          </w:p>
        </w:tc>
        <w:tc>
          <w:tcPr>
            <w:tcW w:w="2239" w:type="dxa"/>
            <w:vAlign w:val="center"/>
          </w:tcPr>
          <w:p w14:paraId="6FFE2A30" w14:textId="4CF432B2" w:rsidR="00A177A7" w:rsidRPr="00365B85" w:rsidRDefault="00A177A7" w:rsidP="00BD7165">
            <w:pPr>
              <w:jc w:val="both"/>
              <w:rPr>
                <w:rFonts w:ascii="Arial" w:eastAsia="Times New Roman" w:hAnsi="Arial" w:cs="Arial"/>
                <w:color w:val="000000" w:themeColor="text1"/>
                <w:sz w:val="20"/>
                <w:szCs w:val="20"/>
                <w:lang w:val="mn-MN"/>
              </w:rPr>
            </w:pPr>
            <w:r w:rsidRPr="00365B85">
              <w:rPr>
                <w:rStyle w:val="Strong"/>
                <w:rFonts w:ascii="Arial" w:hAnsi="Arial" w:cs="Arial"/>
                <w:b w:val="0"/>
                <w:color w:val="000000" w:themeColor="text1"/>
                <w:sz w:val="20"/>
                <w:szCs w:val="20"/>
                <w:lang w:val="mn-MN"/>
              </w:rPr>
              <w:t>Дэд бүтцэд тулгуурлан тээвэр, логистикийн төв байгуулна.</w:t>
            </w:r>
          </w:p>
        </w:tc>
        <w:tc>
          <w:tcPr>
            <w:tcW w:w="993" w:type="dxa"/>
            <w:vAlign w:val="center"/>
          </w:tcPr>
          <w:p w14:paraId="04A55D64" w14:textId="591655C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6FC72CF" w14:textId="0E9F575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Авто үйлчилгээний төвийн барилга угсралтын ажлыг эхлүүлнэ.</w:t>
            </w:r>
          </w:p>
        </w:tc>
        <w:tc>
          <w:tcPr>
            <w:tcW w:w="993" w:type="dxa"/>
            <w:vAlign w:val="center"/>
          </w:tcPr>
          <w:p w14:paraId="2DCD52DB" w14:textId="4D46A9DE"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 га талбайг газрын зөвшөөрөл олгосон</w:t>
            </w:r>
          </w:p>
        </w:tc>
        <w:tc>
          <w:tcPr>
            <w:tcW w:w="1275" w:type="dxa"/>
            <w:vAlign w:val="center"/>
          </w:tcPr>
          <w:p w14:paraId="32815370" w14:textId="05CA1181" w:rsidR="00A177A7" w:rsidRPr="00420D92" w:rsidRDefault="00A177A7" w:rsidP="00BD7165">
            <w:pPr>
              <w:jc w:val="center"/>
              <w:rPr>
                <w:rFonts w:ascii="Arial" w:hAnsi="Arial" w:cs="Arial"/>
                <w:color w:val="000000" w:themeColor="text1"/>
                <w:sz w:val="20"/>
                <w:szCs w:val="20"/>
                <w:lang w:val="mn-MN"/>
              </w:rPr>
            </w:pPr>
          </w:p>
        </w:tc>
        <w:tc>
          <w:tcPr>
            <w:tcW w:w="5529" w:type="dxa"/>
            <w:vAlign w:val="center"/>
          </w:tcPr>
          <w:p w14:paraId="796D7766" w14:textId="0DC13EF3" w:rsidR="00A177A7" w:rsidRPr="009C5809" w:rsidRDefault="009050A4" w:rsidP="00BD7165">
            <w:pPr>
              <w:jc w:val="both"/>
              <w:rPr>
                <w:rFonts w:ascii="Arial" w:hAnsi="Arial" w:cs="Arial"/>
                <w:sz w:val="20"/>
                <w:szCs w:val="20"/>
                <w:lang w:val="mn-MN"/>
              </w:rPr>
            </w:pPr>
            <w:r w:rsidRPr="009050A4">
              <w:rPr>
                <w:rFonts w:ascii="Arial" w:eastAsiaTheme="minorHAnsi" w:hAnsi="Arial" w:cs="Arial"/>
                <w:sz w:val="20"/>
                <w:szCs w:val="18"/>
                <w:lang w:val="mn-MN"/>
              </w:rPr>
              <w:t xml:space="preserve">Аймгийн төвүүд дэх Автобуудлуудаас барилга байгууламжийн нөхцөл шаардлагыг сайжруулах, хувийн хэвшлийн аж ахуйн нэгж нийтэд зориулсан үйлчилгээг хариуцан үйл ажиллагаа явуулах боломжийг бүрдүүлэх үүднээс, Төр, хувийн хэвшлийн түншлэлийн хүрээнд Дорнод, Говьсүмбэр аймагт автобуудал барих төсөл хэрэгжүүлэхээр Монголын худалдаа аж үйлдвэрийн </w:t>
            </w:r>
            <w:r w:rsidRPr="009050A4">
              <w:rPr>
                <w:rFonts w:ascii="Arial" w:eastAsiaTheme="minorHAnsi" w:hAnsi="Arial" w:cs="Arial"/>
                <w:sz w:val="20"/>
                <w:szCs w:val="18"/>
                <w:lang w:val="mn-MN"/>
              </w:rPr>
              <w:lastRenderedPageBreak/>
              <w:t>танхимтай “Өв хангамж групп”ХХК-ийн охин компани болох “Ариг бэхи шанд” ХХК нь  сонгон шалгаруулалтад шалгарч, ЗТХЯамтай 2023 оны 06 сарын 09-ны өдөр   хамтран ажиллах гэрээ байгуулсан байна. Аймгийн засаг даргын 2018-10-19-ны 04201-А/335/2018 шийдвэрээр Автотээврийн үндэсний төв ТӨААТҮГ Говьсүмбэр аймаг дахь салбарт олгосон.</w:t>
            </w:r>
          </w:p>
        </w:tc>
        <w:tc>
          <w:tcPr>
            <w:tcW w:w="1066" w:type="dxa"/>
            <w:vAlign w:val="center"/>
          </w:tcPr>
          <w:p w14:paraId="778A835B" w14:textId="0E17E2E6" w:rsidR="00A177A7" w:rsidRPr="00357BD8" w:rsidRDefault="009050A4" w:rsidP="00BD7165">
            <w:pPr>
              <w:jc w:val="center"/>
              <w:rPr>
                <w:rFonts w:ascii="Arial" w:hAnsi="Arial" w:cs="Arial"/>
                <w:color w:val="FF0000"/>
                <w:sz w:val="20"/>
                <w:szCs w:val="20"/>
                <w:lang w:val="mn-MN"/>
              </w:rPr>
            </w:pPr>
            <w:r>
              <w:rPr>
                <w:rFonts w:ascii="Arial" w:hAnsi="Arial" w:cs="Arial"/>
                <w:sz w:val="20"/>
                <w:szCs w:val="20"/>
                <w:lang w:val="mn-MN"/>
              </w:rPr>
              <w:lastRenderedPageBreak/>
              <w:t>30</w:t>
            </w:r>
            <w:r w:rsidR="00A177A7" w:rsidRPr="00496A47">
              <w:rPr>
                <w:rFonts w:ascii="Arial" w:hAnsi="Arial" w:cs="Arial"/>
                <w:sz w:val="20"/>
                <w:szCs w:val="20"/>
                <w:lang w:val="mn-MN"/>
              </w:rPr>
              <w:t>%</w:t>
            </w:r>
          </w:p>
        </w:tc>
      </w:tr>
      <w:tr w:rsidR="00A177A7" w:rsidRPr="00CC6A68" w14:paraId="7F359174" w14:textId="77777777" w:rsidTr="00457C20">
        <w:tc>
          <w:tcPr>
            <w:tcW w:w="704" w:type="dxa"/>
            <w:vAlign w:val="center"/>
          </w:tcPr>
          <w:p w14:paraId="12933AB5" w14:textId="1EF2DF46"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84</w:t>
            </w:r>
          </w:p>
        </w:tc>
        <w:tc>
          <w:tcPr>
            <w:tcW w:w="2239" w:type="dxa"/>
            <w:vAlign w:val="center"/>
          </w:tcPr>
          <w:p w14:paraId="353FDBA4" w14:textId="0DFA8E87" w:rsidR="00A177A7" w:rsidRPr="00365B85" w:rsidRDefault="00A177A7" w:rsidP="00BD7165">
            <w:pPr>
              <w:jc w:val="both"/>
              <w:rPr>
                <w:rFonts w:ascii="Arial" w:eastAsia="Times New Roman" w:hAnsi="Arial" w:cs="Arial"/>
                <w:color w:val="000000" w:themeColor="text1"/>
                <w:sz w:val="20"/>
                <w:szCs w:val="20"/>
                <w:lang w:val="mn-MN"/>
              </w:rPr>
            </w:pPr>
            <w:r w:rsidRPr="00365B85">
              <w:rPr>
                <w:rStyle w:val="Strong"/>
                <w:rFonts w:ascii="Arial" w:hAnsi="Arial" w:cs="Arial"/>
                <w:b w:val="0"/>
                <w:color w:val="000000" w:themeColor="text1"/>
                <w:sz w:val="20"/>
                <w:szCs w:val="20"/>
                <w:lang w:val="mn-MN"/>
              </w:rPr>
              <w:t>Орон нутгийн авто замын санг бүрдүүлж, авто замын засвар, арчлалтыг сайжруулна.</w:t>
            </w:r>
          </w:p>
        </w:tc>
        <w:tc>
          <w:tcPr>
            <w:tcW w:w="993" w:type="dxa"/>
            <w:vAlign w:val="center"/>
          </w:tcPr>
          <w:p w14:paraId="603A93C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АЗС</w:t>
            </w:r>
          </w:p>
          <w:p w14:paraId="4245199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493 189.5</w:t>
            </w:r>
          </w:p>
          <w:p w14:paraId="6DD9EAA8" w14:textId="00F915A0"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0548A39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Их засвар хийх замын хэмжээ, м2</w:t>
            </w:r>
          </w:p>
          <w:p w14:paraId="4EB7A18E" w14:textId="77777777" w:rsidR="00A177A7" w:rsidRPr="00365B85" w:rsidRDefault="00A177A7" w:rsidP="00BD7165">
            <w:pPr>
              <w:jc w:val="center"/>
              <w:rPr>
                <w:rFonts w:ascii="Arial" w:hAnsi="Arial" w:cs="Arial"/>
                <w:color w:val="000000" w:themeColor="text1"/>
                <w:sz w:val="20"/>
                <w:szCs w:val="20"/>
                <w:lang w:val="mn-MN"/>
              </w:rPr>
            </w:pPr>
          </w:p>
          <w:p w14:paraId="5C0C2531" w14:textId="75BDA10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Цэвэрлэгээ, арчилгааг тогтмол зохион байгуулах ажлын хэрэгжилт, хувь</w:t>
            </w:r>
          </w:p>
        </w:tc>
        <w:tc>
          <w:tcPr>
            <w:tcW w:w="993" w:type="dxa"/>
            <w:vAlign w:val="center"/>
          </w:tcPr>
          <w:p w14:paraId="2D9FE3B5" w14:textId="77777777" w:rsidR="00A177A7" w:rsidRPr="00365B85" w:rsidRDefault="00A177A7" w:rsidP="00BD7165">
            <w:pPr>
              <w:jc w:val="center"/>
              <w:rPr>
                <w:rFonts w:ascii="Arial" w:hAnsi="Arial" w:cs="Arial"/>
                <w:color w:val="000000" w:themeColor="text1"/>
                <w:sz w:val="20"/>
                <w:szCs w:val="20"/>
                <w:lang w:val="mn-MN"/>
              </w:rPr>
            </w:pPr>
          </w:p>
          <w:p w14:paraId="69EF52B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1D445C7E" w14:textId="77777777" w:rsidR="00A177A7" w:rsidRPr="00365B85" w:rsidRDefault="00A177A7" w:rsidP="00BD7165">
            <w:pPr>
              <w:jc w:val="center"/>
              <w:rPr>
                <w:rFonts w:ascii="Arial" w:hAnsi="Arial" w:cs="Arial"/>
                <w:color w:val="000000" w:themeColor="text1"/>
                <w:sz w:val="20"/>
                <w:szCs w:val="20"/>
                <w:lang w:val="mn-MN"/>
              </w:rPr>
            </w:pPr>
          </w:p>
          <w:p w14:paraId="629D21D7" w14:textId="77777777" w:rsidR="00A177A7" w:rsidRPr="00365B85" w:rsidRDefault="00A177A7" w:rsidP="00BD7165">
            <w:pPr>
              <w:jc w:val="center"/>
              <w:rPr>
                <w:rFonts w:ascii="Arial" w:hAnsi="Arial" w:cs="Arial"/>
                <w:color w:val="000000" w:themeColor="text1"/>
                <w:sz w:val="20"/>
                <w:szCs w:val="20"/>
                <w:lang w:val="mn-MN"/>
              </w:rPr>
            </w:pPr>
          </w:p>
          <w:p w14:paraId="41282DAA" w14:textId="77777777" w:rsidR="00A177A7" w:rsidRPr="00365B85" w:rsidRDefault="00A177A7" w:rsidP="00BD7165">
            <w:pPr>
              <w:jc w:val="center"/>
              <w:rPr>
                <w:rFonts w:ascii="Arial" w:hAnsi="Arial" w:cs="Arial"/>
                <w:color w:val="000000" w:themeColor="text1"/>
                <w:sz w:val="20"/>
                <w:szCs w:val="20"/>
                <w:lang w:val="mn-MN"/>
              </w:rPr>
            </w:pPr>
          </w:p>
          <w:p w14:paraId="3D6CB690" w14:textId="77777777" w:rsidR="00A177A7" w:rsidRPr="00365B85" w:rsidRDefault="00A177A7" w:rsidP="00BD7165">
            <w:pPr>
              <w:jc w:val="center"/>
              <w:rPr>
                <w:rFonts w:ascii="Arial" w:hAnsi="Arial" w:cs="Arial"/>
                <w:color w:val="000000" w:themeColor="text1"/>
                <w:sz w:val="20"/>
                <w:szCs w:val="20"/>
                <w:lang w:val="mn-MN"/>
              </w:rPr>
            </w:pPr>
          </w:p>
          <w:p w14:paraId="0EA48A0F" w14:textId="77777777" w:rsidR="00A177A7" w:rsidRPr="00365B85" w:rsidRDefault="00A177A7" w:rsidP="00BD7165">
            <w:pPr>
              <w:jc w:val="center"/>
              <w:rPr>
                <w:rFonts w:ascii="Arial" w:hAnsi="Arial" w:cs="Arial"/>
                <w:color w:val="000000" w:themeColor="text1"/>
                <w:sz w:val="20"/>
                <w:szCs w:val="20"/>
                <w:lang w:val="mn-MN"/>
              </w:rPr>
            </w:pPr>
          </w:p>
          <w:p w14:paraId="58FBB3DF" w14:textId="5951097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28097F02" w14:textId="77777777" w:rsidR="00A177A7" w:rsidRPr="00365B85" w:rsidRDefault="00A177A7" w:rsidP="00BD7165">
            <w:pPr>
              <w:jc w:val="center"/>
              <w:rPr>
                <w:rFonts w:ascii="Arial" w:hAnsi="Arial" w:cs="Arial"/>
                <w:color w:val="000000" w:themeColor="text1"/>
                <w:sz w:val="20"/>
                <w:szCs w:val="20"/>
                <w:lang w:val="mn-MN"/>
              </w:rPr>
            </w:pPr>
          </w:p>
          <w:p w14:paraId="0F5A35B6" w14:textId="77777777" w:rsidR="00A177A7" w:rsidRPr="00365B85" w:rsidRDefault="00A177A7" w:rsidP="00BD7165">
            <w:pPr>
              <w:jc w:val="center"/>
              <w:rPr>
                <w:rFonts w:ascii="Arial" w:hAnsi="Arial" w:cs="Arial"/>
                <w:color w:val="000000" w:themeColor="text1"/>
                <w:sz w:val="20"/>
                <w:szCs w:val="20"/>
                <w:lang w:val="mn-MN"/>
              </w:rPr>
            </w:pPr>
          </w:p>
          <w:p w14:paraId="12CB539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5005</w:t>
            </w:r>
          </w:p>
          <w:p w14:paraId="1D53BFB3" w14:textId="77777777" w:rsidR="00A177A7" w:rsidRPr="00365B85" w:rsidRDefault="00A177A7" w:rsidP="00BD7165">
            <w:pPr>
              <w:jc w:val="center"/>
              <w:rPr>
                <w:rFonts w:ascii="Arial" w:hAnsi="Arial" w:cs="Arial"/>
                <w:color w:val="000000" w:themeColor="text1"/>
                <w:sz w:val="20"/>
                <w:szCs w:val="20"/>
                <w:lang w:val="mn-MN"/>
              </w:rPr>
            </w:pPr>
          </w:p>
          <w:p w14:paraId="30EDEDB3" w14:textId="77777777" w:rsidR="00A177A7" w:rsidRPr="00365B85" w:rsidRDefault="00A177A7" w:rsidP="00BD7165">
            <w:pPr>
              <w:jc w:val="center"/>
              <w:rPr>
                <w:rFonts w:ascii="Arial" w:hAnsi="Arial" w:cs="Arial"/>
                <w:color w:val="000000" w:themeColor="text1"/>
                <w:sz w:val="20"/>
                <w:szCs w:val="20"/>
                <w:lang w:val="mn-MN"/>
              </w:rPr>
            </w:pPr>
          </w:p>
          <w:p w14:paraId="32C4C44B" w14:textId="77777777" w:rsidR="00A177A7" w:rsidRPr="00365B85" w:rsidRDefault="00A177A7" w:rsidP="00BD7165">
            <w:pPr>
              <w:jc w:val="center"/>
              <w:rPr>
                <w:rFonts w:ascii="Arial" w:hAnsi="Arial" w:cs="Arial"/>
                <w:color w:val="000000" w:themeColor="text1"/>
                <w:sz w:val="20"/>
                <w:szCs w:val="20"/>
                <w:lang w:val="mn-MN"/>
              </w:rPr>
            </w:pPr>
          </w:p>
          <w:p w14:paraId="41AB4A09" w14:textId="77777777" w:rsidR="00A177A7" w:rsidRPr="00365B85" w:rsidRDefault="00A177A7" w:rsidP="00BD7165">
            <w:pPr>
              <w:jc w:val="center"/>
              <w:rPr>
                <w:rFonts w:ascii="Arial" w:hAnsi="Arial" w:cs="Arial"/>
                <w:color w:val="000000" w:themeColor="text1"/>
                <w:sz w:val="20"/>
                <w:szCs w:val="20"/>
                <w:lang w:val="mn-MN"/>
              </w:rPr>
            </w:pPr>
          </w:p>
          <w:p w14:paraId="6725D6C9" w14:textId="63441E79"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10ED58FE" w14:textId="77777777" w:rsidR="00897329" w:rsidRPr="00897329" w:rsidRDefault="00897329" w:rsidP="00897329">
            <w:pPr>
              <w:jc w:val="both"/>
              <w:rPr>
                <w:rFonts w:ascii="Arial" w:hAnsi="Arial" w:cs="Arial"/>
                <w:sz w:val="20"/>
                <w:szCs w:val="18"/>
                <w:lang w:val="mn-MN"/>
              </w:rPr>
            </w:pPr>
            <w:r w:rsidRPr="00897329">
              <w:rPr>
                <w:rFonts w:ascii="Arial" w:hAnsi="Arial" w:cs="Arial"/>
                <w:sz w:val="20"/>
                <w:szCs w:val="18"/>
                <w:lang w:val="mn-MN"/>
              </w:rPr>
              <w:t>Авто замын санд их засварын ажлын ажил тусгагдаагүй.</w:t>
            </w:r>
          </w:p>
          <w:p w14:paraId="1A19767F" w14:textId="7C7BC14A" w:rsidR="00A177A7" w:rsidRPr="00897329" w:rsidRDefault="00897329" w:rsidP="00897329">
            <w:pPr>
              <w:jc w:val="both"/>
              <w:rPr>
                <w:rFonts w:ascii="Arial" w:hAnsi="Arial" w:cs="Arial"/>
                <w:color w:val="7030A0"/>
                <w:sz w:val="20"/>
                <w:szCs w:val="20"/>
                <w:lang w:val="mn-MN"/>
              </w:rPr>
            </w:pPr>
            <w:r w:rsidRPr="00897329">
              <w:rPr>
                <w:rFonts w:ascii="Arial" w:hAnsi="Arial" w:cs="Arial"/>
                <w:sz w:val="20"/>
                <w:szCs w:val="18"/>
                <w:lang w:val="mn-MN"/>
              </w:rPr>
              <w:t xml:space="preserve">2023 оны авто замын санд 694,9 сая төгрөг төвлөрүүлснийг Тээвэрчдийн өргөн чөлөөөөс 2 дугаар сургуулийн уулзвар хүртэлх 0,36 км авто замын ажил”-д 440 сая төгрөг, хөтөлбөр арга хэмжээнд 222,1 сая төгрөг, шилжих хөрөнгө 32,1 төгрөг төлөвлөсөн. Тохижилт Сүмбэр ОНӨААТҮГазарт 222.2 сая төгрөгийг олгохоор, авто замын цэвэрлэгээ, үйлчилгээ, арчлалт хамгаалалтын ажлыг гүйцэтгүүлж байна. Хагас жилийн байдлаар Авто замын цэвэрлэгээ үйлчилгээний 12 ажилтанг ажиллуулж, цалин хөлсөнд 123,3 сая, витум 3,0 сая төгрөг зарцуулж нийт 126м2 автозамыг нөхсөн. </w:t>
            </w:r>
          </w:p>
        </w:tc>
        <w:tc>
          <w:tcPr>
            <w:tcW w:w="1066" w:type="dxa"/>
            <w:vAlign w:val="center"/>
          </w:tcPr>
          <w:p w14:paraId="5DE39770" w14:textId="40AD702E" w:rsidR="00A177A7" w:rsidRPr="00E55E11" w:rsidRDefault="00E55E11" w:rsidP="00BD7165">
            <w:pPr>
              <w:jc w:val="center"/>
              <w:rPr>
                <w:rFonts w:ascii="Arial" w:hAnsi="Arial" w:cs="Arial"/>
                <w:color w:val="7030A0"/>
                <w:sz w:val="20"/>
                <w:szCs w:val="20"/>
                <w:lang w:val="mn-MN"/>
              </w:rPr>
            </w:pPr>
            <w:r w:rsidRPr="001B2FF0">
              <w:rPr>
                <w:rFonts w:ascii="Arial" w:hAnsi="Arial" w:cs="Arial"/>
                <w:sz w:val="20"/>
                <w:szCs w:val="20"/>
                <w:lang w:val="mn-MN"/>
              </w:rPr>
              <w:t>70</w:t>
            </w:r>
          </w:p>
        </w:tc>
      </w:tr>
      <w:tr w:rsidR="00A177A7" w:rsidRPr="00CC6A68" w14:paraId="5B91602D" w14:textId="77777777" w:rsidTr="00457C20">
        <w:tc>
          <w:tcPr>
            <w:tcW w:w="704" w:type="dxa"/>
            <w:vAlign w:val="center"/>
          </w:tcPr>
          <w:p w14:paraId="6C37194A" w14:textId="666C3CE5"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85</w:t>
            </w:r>
          </w:p>
        </w:tc>
        <w:tc>
          <w:tcPr>
            <w:tcW w:w="2239" w:type="dxa"/>
            <w:vAlign w:val="center"/>
          </w:tcPr>
          <w:p w14:paraId="18D2153C" w14:textId="43C2365A" w:rsidR="00A177A7" w:rsidRPr="00365B85" w:rsidRDefault="00A177A7" w:rsidP="00BD7165">
            <w:pPr>
              <w:jc w:val="both"/>
              <w:rPr>
                <w:rStyle w:val="Strong"/>
                <w:rFonts w:ascii="Arial" w:hAnsi="Arial" w:cs="Arial"/>
                <w:b w:val="0"/>
                <w:color w:val="000000" w:themeColor="text1"/>
                <w:sz w:val="20"/>
                <w:szCs w:val="20"/>
                <w:lang w:val="mn-MN"/>
              </w:rPr>
            </w:pPr>
            <w:r w:rsidRPr="00420D92">
              <w:rPr>
                <w:rFonts w:ascii="Arial" w:hAnsi="Arial" w:cs="Arial"/>
                <w:color w:val="000000" w:themeColor="text1"/>
                <w:sz w:val="20"/>
                <w:szCs w:val="20"/>
                <w:lang w:val="mn-MN"/>
              </w:rPr>
              <w:t>Аймаг, сумдын төвд шинээр авто зам барьж, улсын чанартай авто замтай холбоно.</w:t>
            </w:r>
          </w:p>
        </w:tc>
        <w:tc>
          <w:tcPr>
            <w:tcW w:w="993" w:type="dxa"/>
            <w:vAlign w:val="center"/>
          </w:tcPr>
          <w:p w14:paraId="3AB74A1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24A3282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2.283.6</w:t>
            </w:r>
          </w:p>
          <w:p w14:paraId="22485668" w14:textId="77777777" w:rsidR="00A177A7" w:rsidRPr="00365B85" w:rsidRDefault="00A177A7" w:rsidP="00BD7165">
            <w:pPr>
              <w:jc w:val="center"/>
              <w:rPr>
                <w:rFonts w:ascii="Arial" w:hAnsi="Arial" w:cs="Arial"/>
                <w:color w:val="000000" w:themeColor="text1"/>
                <w:sz w:val="20"/>
                <w:szCs w:val="20"/>
                <w:lang w:val="mn-MN"/>
              </w:rPr>
            </w:pPr>
          </w:p>
          <w:p w14:paraId="4E856142" w14:textId="4C279F6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2.051.2</w:t>
            </w:r>
          </w:p>
        </w:tc>
        <w:tc>
          <w:tcPr>
            <w:tcW w:w="1729" w:type="dxa"/>
            <w:vAlign w:val="center"/>
          </w:tcPr>
          <w:p w14:paraId="3888AA7D"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Сүмбэр сум</w:t>
            </w:r>
            <w:r w:rsidRPr="00365B85">
              <w:rPr>
                <w:rFonts w:ascii="Arial" w:hAnsi="Arial" w:cs="Arial"/>
                <w:color w:val="000000" w:themeColor="text1"/>
                <w:sz w:val="20"/>
                <w:szCs w:val="20"/>
                <w:lang w:val="mn-MN"/>
              </w:rPr>
              <w:t xml:space="preserve">ын </w:t>
            </w:r>
            <w:r w:rsidRPr="00420D92">
              <w:rPr>
                <w:rFonts w:ascii="Arial" w:hAnsi="Arial" w:cs="Arial"/>
                <w:color w:val="000000" w:themeColor="text1"/>
                <w:sz w:val="20"/>
                <w:szCs w:val="20"/>
                <w:lang w:val="mn-MN"/>
              </w:rPr>
              <w:t xml:space="preserve">1 </w:t>
            </w:r>
            <w:r w:rsidRPr="00365B85">
              <w:rPr>
                <w:rFonts w:ascii="Arial" w:hAnsi="Arial" w:cs="Arial"/>
                <w:color w:val="000000" w:themeColor="text1"/>
                <w:sz w:val="20"/>
                <w:szCs w:val="20"/>
                <w:lang w:val="mn-MN"/>
              </w:rPr>
              <w:t>дүгээр баг Тээвэрчдийн өргөн чөлөөнөөс -</w:t>
            </w:r>
            <w:r w:rsidRPr="00420D92">
              <w:rPr>
                <w:rFonts w:ascii="Arial" w:hAnsi="Arial" w:cs="Arial"/>
                <w:color w:val="000000" w:themeColor="text1"/>
                <w:sz w:val="20"/>
                <w:szCs w:val="20"/>
                <w:lang w:val="mn-MN"/>
              </w:rPr>
              <w:t xml:space="preserve">2 </w:t>
            </w:r>
            <w:r w:rsidRPr="00365B85">
              <w:rPr>
                <w:rFonts w:ascii="Arial" w:hAnsi="Arial" w:cs="Arial"/>
                <w:color w:val="000000" w:themeColor="text1"/>
                <w:sz w:val="20"/>
                <w:szCs w:val="20"/>
                <w:lang w:val="mn-MN"/>
              </w:rPr>
              <w:t xml:space="preserve">дугаар сургуулийн уулзвар хүртлэх </w:t>
            </w:r>
          </w:p>
          <w:p w14:paraId="6DF0FF3C" w14:textId="6E01512D"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 Шивээговь сум</w:t>
            </w:r>
            <w:r w:rsidRPr="00365B85">
              <w:rPr>
                <w:rFonts w:ascii="Arial" w:hAnsi="Arial" w:cs="Arial"/>
                <w:color w:val="000000" w:themeColor="text1"/>
                <w:sz w:val="20"/>
                <w:szCs w:val="20"/>
                <w:lang w:val="mn-MN"/>
              </w:rPr>
              <w:t>ыг</w:t>
            </w:r>
            <w:r w:rsidRPr="00420D92">
              <w:rPr>
                <w:rFonts w:ascii="Arial" w:hAnsi="Arial" w:cs="Arial"/>
                <w:color w:val="000000" w:themeColor="text1"/>
                <w:sz w:val="20"/>
                <w:szCs w:val="20"/>
                <w:lang w:val="mn-MN"/>
              </w:rPr>
              <w:t xml:space="preserve"> Улсын чанартай авто замтай холбох </w:t>
            </w:r>
            <w:r w:rsidRPr="00365B85">
              <w:rPr>
                <w:rFonts w:ascii="Arial" w:hAnsi="Arial" w:cs="Arial"/>
                <w:color w:val="000000" w:themeColor="text1"/>
                <w:sz w:val="20"/>
                <w:szCs w:val="20"/>
                <w:lang w:val="mn-MN"/>
              </w:rPr>
              <w:t>6.9</w:t>
            </w:r>
            <w:r w:rsidRPr="00420D92">
              <w:rPr>
                <w:rFonts w:ascii="Arial" w:hAnsi="Arial" w:cs="Arial"/>
                <w:color w:val="000000" w:themeColor="text1"/>
                <w:sz w:val="20"/>
                <w:szCs w:val="20"/>
                <w:lang w:val="mn-MN"/>
              </w:rPr>
              <w:t xml:space="preserve"> км авто замын ажлы</w:t>
            </w:r>
            <w:r w:rsidRPr="00365B85">
              <w:rPr>
                <w:rFonts w:ascii="Arial" w:hAnsi="Arial" w:cs="Arial"/>
                <w:color w:val="000000" w:themeColor="text1"/>
                <w:sz w:val="20"/>
                <w:szCs w:val="20"/>
                <w:lang w:val="mn-MN"/>
              </w:rPr>
              <w:t>н гүйцэтгэл 70 хувь</w:t>
            </w:r>
          </w:p>
        </w:tc>
        <w:tc>
          <w:tcPr>
            <w:tcW w:w="993" w:type="dxa"/>
            <w:vAlign w:val="center"/>
          </w:tcPr>
          <w:p w14:paraId="517C8DF7" w14:textId="26C4CD0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 xml:space="preserve">9.2 км </w:t>
            </w:r>
          </w:p>
        </w:tc>
        <w:tc>
          <w:tcPr>
            <w:tcW w:w="1275" w:type="dxa"/>
            <w:vAlign w:val="center"/>
          </w:tcPr>
          <w:p w14:paraId="11DABB3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9.9 км</w:t>
            </w:r>
          </w:p>
          <w:p w14:paraId="0F4DAB4A" w14:textId="77777777" w:rsidR="00A177A7" w:rsidRPr="00365B85" w:rsidRDefault="00A177A7" w:rsidP="00BD7165">
            <w:pPr>
              <w:jc w:val="center"/>
              <w:rPr>
                <w:rFonts w:ascii="Arial" w:hAnsi="Arial" w:cs="Arial"/>
                <w:color w:val="000000" w:themeColor="text1"/>
                <w:sz w:val="20"/>
                <w:szCs w:val="20"/>
                <w:lang w:val="mn-MN"/>
              </w:rPr>
            </w:pPr>
          </w:p>
          <w:p w14:paraId="31B0FC18" w14:textId="77777777" w:rsidR="00A177A7" w:rsidRPr="00365B85" w:rsidRDefault="00A177A7" w:rsidP="00BD7165">
            <w:pPr>
              <w:jc w:val="center"/>
              <w:rPr>
                <w:rFonts w:ascii="Arial" w:hAnsi="Arial" w:cs="Arial"/>
                <w:color w:val="000000" w:themeColor="text1"/>
                <w:sz w:val="20"/>
                <w:szCs w:val="20"/>
                <w:lang w:val="mn-MN"/>
              </w:rPr>
            </w:pPr>
          </w:p>
          <w:p w14:paraId="0E6C1AC7"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40%</w:t>
            </w:r>
          </w:p>
          <w:p w14:paraId="1970AE35" w14:textId="6DC3DFC3" w:rsidR="00A177A7" w:rsidRPr="00365B85" w:rsidRDefault="00A177A7" w:rsidP="00BD7165">
            <w:pPr>
              <w:jc w:val="center"/>
              <w:rPr>
                <w:rFonts w:ascii="Arial" w:hAnsi="Arial" w:cs="Arial"/>
                <w:color w:val="000000" w:themeColor="text1"/>
                <w:sz w:val="20"/>
                <w:szCs w:val="20"/>
              </w:rPr>
            </w:pPr>
          </w:p>
          <w:p w14:paraId="719BC87D" w14:textId="77777777"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78917CCA" w14:textId="77777777" w:rsidR="00897329" w:rsidRPr="00897329" w:rsidRDefault="00897329" w:rsidP="00B74C0C">
            <w:pPr>
              <w:jc w:val="both"/>
              <w:rPr>
                <w:rFonts w:ascii="Arial" w:hAnsi="Arial" w:cs="Arial"/>
                <w:sz w:val="20"/>
                <w:szCs w:val="20"/>
                <w:lang w:val="mn-MN"/>
              </w:rPr>
            </w:pPr>
            <w:r w:rsidRPr="00897329">
              <w:rPr>
                <w:rFonts w:ascii="Arial" w:hAnsi="Arial" w:cs="Arial"/>
                <w:sz w:val="20"/>
                <w:szCs w:val="20"/>
                <w:lang w:val="mn-MN"/>
              </w:rPr>
              <w:t xml:space="preserve">- Сүмбэр сумын 1 дүгээр баг Тээвэрчдийн өргөн чөлөөнөөс -2 дугаар сургуулийн уулзвар хүртлэх авто замын ажлыг аймгийн автозамын сангийн 440,0 сая төгрөг, АОНХСангийн 22 сая төгрөгөөр “Алтай Рөүд” ХХК-тай 2023 оны 05 дугаар сарын 05-ны өдрийн №ГСАОНӨГ/202302026 тоот гэрээг байгуулан ажлын гүйцэтгэл 98%-тай байна. Одоогоор авто замын тэмдэг тэмдэглэгээний ажил хийгдэж байна. </w:t>
            </w:r>
          </w:p>
          <w:p w14:paraId="08B1C585" w14:textId="006D48BF" w:rsidR="00A177A7" w:rsidRPr="00420D92" w:rsidRDefault="00897329" w:rsidP="00B74C0C">
            <w:pPr>
              <w:jc w:val="both"/>
              <w:rPr>
                <w:rFonts w:ascii="Arial" w:hAnsi="Arial" w:cs="Arial"/>
                <w:sz w:val="20"/>
                <w:szCs w:val="20"/>
                <w:lang w:val="mn-MN"/>
              </w:rPr>
            </w:pPr>
            <w:r w:rsidRPr="00897329">
              <w:rPr>
                <w:rFonts w:ascii="Arial" w:hAnsi="Arial" w:cs="Arial"/>
                <w:sz w:val="20"/>
                <w:szCs w:val="20"/>
                <w:lang w:val="mn-MN"/>
              </w:rPr>
              <w:t xml:space="preserve">- Шивээговь сумыг Улсын чанартай авто замтай холбох 6.9 км авто замын ажлыг “WXP” ХХК нь 2022 оны 05 дугаар сарын 10-ны өдөр гэрээ байгуулсан. Ажлын гүйцэтгэл 17%-тай байна. Энэ оны ажил нь ажлын зурагт өөрчлөлт оруулж дахин магадлалаар оруулах шаардлага гарсан тул ажил удаашраад байна. </w:t>
            </w:r>
          </w:p>
        </w:tc>
        <w:tc>
          <w:tcPr>
            <w:tcW w:w="1066" w:type="dxa"/>
          </w:tcPr>
          <w:p w14:paraId="30004377" w14:textId="77777777" w:rsidR="00A177A7" w:rsidRPr="00822D98" w:rsidRDefault="00A177A7" w:rsidP="00BD7165">
            <w:pPr>
              <w:jc w:val="center"/>
              <w:rPr>
                <w:rFonts w:ascii="Arial" w:hAnsi="Arial" w:cs="Arial"/>
                <w:sz w:val="20"/>
                <w:szCs w:val="20"/>
                <w:lang w:val="mn-MN"/>
              </w:rPr>
            </w:pPr>
          </w:p>
          <w:p w14:paraId="617336DD" w14:textId="77777777" w:rsidR="00A177A7" w:rsidRPr="00822D98" w:rsidRDefault="00A177A7" w:rsidP="00BD7165">
            <w:pPr>
              <w:jc w:val="center"/>
              <w:rPr>
                <w:rFonts w:ascii="Arial" w:hAnsi="Arial" w:cs="Arial"/>
                <w:sz w:val="20"/>
                <w:szCs w:val="20"/>
                <w:lang w:val="mn-MN"/>
              </w:rPr>
            </w:pPr>
          </w:p>
          <w:p w14:paraId="2ED322A7" w14:textId="77777777" w:rsidR="00A177A7" w:rsidRPr="00822D98" w:rsidRDefault="00A177A7" w:rsidP="00BD7165">
            <w:pPr>
              <w:jc w:val="center"/>
              <w:rPr>
                <w:rFonts w:ascii="Arial" w:hAnsi="Arial" w:cs="Arial"/>
                <w:sz w:val="20"/>
                <w:szCs w:val="20"/>
                <w:lang w:val="mn-MN"/>
              </w:rPr>
            </w:pPr>
          </w:p>
          <w:p w14:paraId="18A6630A" w14:textId="77777777" w:rsidR="00A177A7" w:rsidRPr="00822D98" w:rsidRDefault="00A177A7" w:rsidP="00BD7165">
            <w:pPr>
              <w:jc w:val="center"/>
              <w:rPr>
                <w:rFonts w:ascii="Arial" w:hAnsi="Arial" w:cs="Arial"/>
                <w:sz w:val="20"/>
                <w:szCs w:val="20"/>
                <w:lang w:val="mn-MN"/>
              </w:rPr>
            </w:pPr>
          </w:p>
          <w:p w14:paraId="1BFEA965" w14:textId="77777777" w:rsidR="00A177A7" w:rsidRPr="00822D98" w:rsidRDefault="00A177A7" w:rsidP="00BD7165">
            <w:pPr>
              <w:jc w:val="center"/>
              <w:rPr>
                <w:rFonts w:ascii="Arial" w:hAnsi="Arial" w:cs="Arial"/>
                <w:sz w:val="20"/>
                <w:szCs w:val="20"/>
                <w:lang w:val="mn-MN"/>
              </w:rPr>
            </w:pPr>
          </w:p>
          <w:p w14:paraId="26F336FD" w14:textId="15C79A6D" w:rsidR="00A177A7" w:rsidRPr="00822D98" w:rsidRDefault="00897329" w:rsidP="00BD7165">
            <w:pPr>
              <w:jc w:val="center"/>
              <w:rPr>
                <w:rFonts w:ascii="Arial" w:hAnsi="Arial" w:cs="Arial"/>
                <w:sz w:val="20"/>
                <w:szCs w:val="20"/>
                <w:lang w:val="mn-MN"/>
              </w:rPr>
            </w:pPr>
            <w:r>
              <w:rPr>
                <w:rFonts w:ascii="Arial" w:hAnsi="Arial" w:cs="Arial"/>
                <w:sz w:val="20"/>
                <w:szCs w:val="20"/>
                <w:lang w:val="mn-MN"/>
              </w:rPr>
              <w:t xml:space="preserve">57.5 </w:t>
            </w:r>
            <w:r w:rsidR="00A177A7" w:rsidRPr="00822D98">
              <w:rPr>
                <w:rFonts w:ascii="Arial" w:hAnsi="Arial" w:cs="Arial"/>
                <w:sz w:val="20"/>
                <w:szCs w:val="20"/>
                <w:lang w:val="mn-MN"/>
              </w:rPr>
              <w:t>%</w:t>
            </w:r>
          </w:p>
        </w:tc>
      </w:tr>
      <w:tr w:rsidR="00A177A7" w:rsidRPr="00CC6A68" w14:paraId="34DBEC3F" w14:textId="77777777" w:rsidTr="00457C20">
        <w:tc>
          <w:tcPr>
            <w:tcW w:w="704" w:type="dxa"/>
            <w:vAlign w:val="center"/>
          </w:tcPr>
          <w:p w14:paraId="418B63E7" w14:textId="4545BF8F"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86</w:t>
            </w:r>
          </w:p>
        </w:tc>
        <w:tc>
          <w:tcPr>
            <w:tcW w:w="2239" w:type="dxa"/>
            <w:vAlign w:val="center"/>
          </w:tcPr>
          <w:p w14:paraId="1B847248" w14:textId="3FBB4831" w:rsidR="00A177A7" w:rsidRPr="00365B85" w:rsidRDefault="00A177A7" w:rsidP="00BD7165">
            <w:pPr>
              <w:jc w:val="both"/>
              <w:rPr>
                <w:rStyle w:val="Strong"/>
                <w:rFonts w:ascii="Arial" w:hAnsi="Arial" w:cs="Arial"/>
                <w:b w:val="0"/>
                <w:color w:val="000000" w:themeColor="text1"/>
                <w:sz w:val="20"/>
                <w:szCs w:val="20"/>
                <w:lang w:val="mn-MN"/>
              </w:rPr>
            </w:pPr>
            <w:r w:rsidRPr="00420D92">
              <w:rPr>
                <w:rFonts w:ascii="Arial" w:hAnsi="Arial" w:cs="Arial"/>
                <w:color w:val="000000" w:themeColor="text1"/>
                <w:sz w:val="20"/>
                <w:szCs w:val="20"/>
                <w:lang w:val="mn-MN"/>
              </w:rPr>
              <w:t>Тусгай зориулалтын онгоц хөөрч буух газрын асуудлыг шийдвэрлэж, арчлалт хамгаалалтыг хийнэ.</w:t>
            </w:r>
          </w:p>
        </w:tc>
        <w:tc>
          <w:tcPr>
            <w:tcW w:w="993" w:type="dxa"/>
            <w:vAlign w:val="center"/>
          </w:tcPr>
          <w:p w14:paraId="73F6ACC0" w14:textId="77777777" w:rsidR="00A177A7" w:rsidRPr="00365B85" w:rsidRDefault="00A177A7" w:rsidP="00BD7165">
            <w:pPr>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 xml:space="preserve">СОНХС </w:t>
            </w:r>
          </w:p>
          <w:p w14:paraId="4320F412" w14:textId="594E36B6" w:rsidR="00A177A7" w:rsidRPr="00365B85" w:rsidRDefault="00A177A7" w:rsidP="00BD7165">
            <w:pPr>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5.0</w:t>
            </w:r>
          </w:p>
        </w:tc>
        <w:tc>
          <w:tcPr>
            <w:tcW w:w="1729" w:type="dxa"/>
            <w:vAlign w:val="center"/>
          </w:tcPr>
          <w:p w14:paraId="62402E0E" w14:textId="16C44DBA"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Тусгай зориулалтын онгоц хөөрч буух талбайн арчлалт хамгаалалтыг хийнэ.</w:t>
            </w:r>
          </w:p>
        </w:tc>
        <w:tc>
          <w:tcPr>
            <w:tcW w:w="993" w:type="dxa"/>
            <w:vAlign w:val="center"/>
          </w:tcPr>
          <w:p w14:paraId="5333AEEB" w14:textId="3F4F71C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r w:rsidRPr="00420D92">
              <w:rPr>
                <w:rFonts w:ascii="Arial" w:hAnsi="Arial" w:cs="Arial"/>
                <w:color w:val="000000" w:themeColor="text1"/>
                <w:sz w:val="20"/>
                <w:szCs w:val="20"/>
                <w:lang w:val="mn-MN"/>
              </w:rPr>
              <w:t xml:space="preserve"> Газар олголтыг хийж, тусгай хэрэгцээнд авна.</w:t>
            </w:r>
          </w:p>
        </w:tc>
        <w:tc>
          <w:tcPr>
            <w:tcW w:w="1275" w:type="dxa"/>
            <w:vAlign w:val="center"/>
          </w:tcPr>
          <w:p w14:paraId="15D8F8A7" w14:textId="340E363D" w:rsidR="00A177A7" w:rsidRPr="00420D92" w:rsidRDefault="00A177A7" w:rsidP="00BD7165">
            <w:pPr>
              <w:jc w:val="both"/>
              <w:rPr>
                <w:rFonts w:ascii="Arial" w:hAnsi="Arial" w:cs="Arial"/>
                <w:color w:val="000000" w:themeColor="text1"/>
                <w:sz w:val="20"/>
                <w:szCs w:val="20"/>
                <w:lang w:val="mn-MN"/>
              </w:rPr>
            </w:pPr>
          </w:p>
        </w:tc>
        <w:tc>
          <w:tcPr>
            <w:tcW w:w="5529" w:type="dxa"/>
            <w:vAlign w:val="center"/>
          </w:tcPr>
          <w:p w14:paraId="6CEF3F35" w14:textId="7FFCBDB4" w:rsidR="00A177A7" w:rsidRPr="00420D92" w:rsidRDefault="00B74C0C" w:rsidP="00BD7165">
            <w:pPr>
              <w:jc w:val="both"/>
              <w:rPr>
                <w:rFonts w:ascii="Arial" w:hAnsi="Arial" w:cs="Arial"/>
                <w:color w:val="000000" w:themeColor="text1"/>
                <w:sz w:val="20"/>
                <w:szCs w:val="20"/>
                <w:lang w:val="mn-MN"/>
              </w:rPr>
            </w:pPr>
            <w:r w:rsidRPr="00B74C0C">
              <w:rPr>
                <w:rFonts w:ascii="Arial" w:hAnsi="Arial" w:cs="Arial"/>
                <w:color w:val="000000" w:themeColor="text1"/>
                <w:sz w:val="20"/>
                <w:szCs w:val="20"/>
                <w:lang w:val="mn-MN"/>
              </w:rPr>
              <w:t>Аймгийн 2023 оны Газар зохион байгуулалтын төлөвлөгөөнд Сүмбэр сумын 2-р багийн нутаг дэвсгэрт 2500м2 газрыг тусгай зориулалтаар ашиглахаар тусгасан.</w:t>
            </w:r>
          </w:p>
        </w:tc>
        <w:tc>
          <w:tcPr>
            <w:tcW w:w="1066" w:type="dxa"/>
          </w:tcPr>
          <w:p w14:paraId="294EF4F7" w14:textId="77777777" w:rsidR="00A177A7" w:rsidRPr="00420D92" w:rsidRDefault="00A177A7" w:rsidP="00BD7165">
            <w:pPr>
              <w:jc w:val="center"/>
              <w:rPr>
                <w:rFonts w:ascii="Arial" w:hAnsi="Arial" w:cs="Arial"/>
                <w:color w:val="FF0000"/>
                <w:sz w:val="20"/>
                <w:szCs w:val="20"/>
                <w:lang w:val="mn-MN"/>
              </w:rPr>
            </w:pPr>
          </w:p>
          <w:p w14:paraId="55186027" w14:textId="77777777" w:rsidR="00A177A7" w:rsidRPr="00420D92" w:rsidRDefault="00A177A7" w:rsidP="00BD7165">
            <w:pPr>
              <w:jc w:val="center"/>
              <w:rPr>
                <w:rFonts w:ascii="Arial" w:hAnsi="Arial" w:cs="Arial"/>
                <w:color w:val="FF0000"/>
                <w:sz w:val="20"/>
                <w:szCs w:val="20"/>
                <w:lang w:val="mn-MN"/>
              </w:rPr>
            </w:pPr>
          </w:p>
          <w:p w14:paraId="3158C074" w14:textId="542FED29" w:rsidR="00A177A7" w:rsidRPr="00357BD8" w:rsidRDefault="00A177A7" w:rsidP="00BD7165">
            <w:pPr>
              <w:jc w:val="center"/>
              <w:rPr>
                <w:rFonts w:ascii="Arial" w:hAnsi="Arial" w:cs="Arial"/>
                <w:color w:val="FF0000"/>
                <w:sz w:val="20"/>
                <w:szCs w:val="20"/>
                <w:lang w:val="mn-MN"/>
              </w:rPr>
            </w:pPr>
            <w:r w:rsidRPr="009E1E3E">
              <w:rPr>
                <w:rFonts w:ascii="Arial" w:hAnsi="Arial" w:cs="Arial"/>
                <w:sz w:val="20"/>
                <w:szCs w:val="20"/>
                <w:lang w:val="mn-MN"/>
              </w:rPr>
              <w:t>70%</w:t>
            </w:r>
          </w:p>
        </w:tc>
      </w:tr>
      <w:tr w:rsidR="00A177A7" w:rsidRPr="00CC6A68" w14:paraId="2055C9AE" w14:textId="77777777" w:rsidTr="00457C20">
        <w:tc>
          <w:tcPr>
            <w:tcW w:w="704" w:type="dxa"/>
            <w:vAlign w:val="center"/>
          </w:tcPr>
          <w:p w14:paraId="13EF73A7" w14:textId="1FD2AC70"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lastRenderedPageBreak/>
              <w:t>87</w:t>
            </w:r>
          </w:p>
        </w:tc>
        <w:tc>
          <w:tcPr>
            <w:tcW w:w="2239" w:type="dxa"/>
            <w:vAlign w:val="center"/>
          </w:tcPr>
          <w:p w14:paraId="64349466" w14:textId="2ABFA399" w:rsidR="00A177A7" w:rsidRPr="00365B85" w:rsidRDefault="00A177A7" w:rsidP="00BD7165">
            <w:pPr>
              <w:jc w:val="both"/>
              <w:rPr>
                <w:rFonts w:ascii="Arial" w:eastAsia="Times New Roman" w:hAnsi="Arial" w:cs="Arial"/>
                <w:color w:val="000000" w:themeColor="text1"/>
                <w:sz w:val="20"/>
                <w:szCs w:val="20"/>
                <w:lang w:val="mn-MN"/>
              </w:rPr>
            </w:pPr>
            <w:r w:rsidRPr="00365B85">
              <w:rPr>
                <w:rStyle w:val="Strong"/>
                <w:rFonts w:ascii="Arial" w:hAnsi="Arial" w:cs="Arial"/>
                <w:b w:val="0"/>
                <w:color w:val="000000" w:themeColor="text1"/>
                <w:sz w:val="20"/>
                <w:szCs w:val="20"/>
                <w:lang w:val="mn-MN"/>
              </w:rPr>
              <w:t>Хот хооронд болон хотын доторх хүн тээврийн үйлчилгээг явуулна.</w:t>
            </w:r>
          </w:p>
        </w:tc>
        <w:tc>
          <w:tcPr>
            <w:tcW w:w="993" w:type="dxa"/>
            <w:vAlign w:val="center"/>
          </w:tcPr>
          <w:p w14:paraId="502DF8E0" w14:textId="6DE798C0"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99657C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Үйлчилгээ эрхэлж буй ААНБ тоо</w:t>
            </w:r>
          </w:p>
          <w:p w14:paraId="77B33FD1" w14:textId="77777777" w:rsidR="00A177A7" w:rsidRPr="00365B85" w:rsidRDefault="00A177A7" w:rsidP="00BD7165">
            <w:pPr>
              <w:jc w:val="center"/>
              <w:rPr>
                <w:rFonts w:ascii="Arial" w:hAnsi="Arial" w:cs="Arial"/>
                <w:color w:val="000000" w:themeColor="text1"/>
                <w:sz w:val="20"/>
                <w:szCs w:val="20"/>
                <w:lang w:val="mn-MN"/>
              </w:rPr>
            </w:pPr>
          </w:p>
          <w:p w14:paraId="0EB191D4" w14:textId="32A427C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Иргэн </w:t>
            </w:r>
          </w:p>
        </w:tc>
        <w:tc>
          <w:tcPr>
            <w:tcW w:w="993" w:type="dxa"/>
            <w:vAlign w:val="center"/>
          </w:tcPr>
          <w:p w14:paraId="6FA7E01D" w14:textId="77777777" w:rsidR="00A177A7" w:rsidRPr="00365B85" w:rsidRDefault="00A177A7" w:rsidP="00BD7165">
            <w:pPr>
              <w:jc w:val="center"/>
              <w:rPr>
                <w:rFonts w:ascii="Arial" w:hAnsi="Arial" w:cs="Arial"/>
                <w:color w:val="000000" w:themeColor="text1"/>
                <w:sz w:val="20"/>
                <w:szCs w:val="20"/>
                <w:lang w:val="mn-MN"/>
              </w:rPr>
            </w:pPr>
          </w:p>
          <w:p w14:paraId="164DB30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3DDA863C" w14:textId="77777777" w:rsidR="00A177A7" w:rsidRPr="00365B85" w:rsidRDefault="00A177A7" w:rsidP="00BD7165">
            <w:pPr>
              <w:jc w:val="center"/>
              <w:rPr>
                <w:rFonts w:ascii="Arial" w:hAnsi="Arial" w:cs="Arial"/>
                <w:color w:val="000000" w:themeColor="text1"/>
                <w:sz w:val="20"/>
                <w:szCs w:val="20"/>
                <w:lang w:val="mn-MN"/>
              </w:rPr>
            </w:pPr>
          </w:p>
          <w:p w14:paraId="035C9274" w14:textId="77777777" w:rsidR="00A177A7" w:rsidRPr="00365B85" w:rsidRDefault="00A177A7" w:rsidP="00BD7165">
            <w:pPr>
              <w:rPr>
                <w:rFonts w:ascii="Arial" w:hAnsi="Arial" w:cs="Arial"/>
                <w:color w:val="000000" w:themeColor="text1"/>
                <w:sz w:val="20"/>
                <w:szCs w:val="20"/>
                <w:lang w:val="mn-MN"/>
              </w:rPr>
            </w:pPr>
          </w:p>
          <w:p w14:paraId="4D342D6F" w14:textId="116B19C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65</w:t>
            </w:r>
          </w:p>
        </w:tc>
        <w:tc>
          <w:tcPr>
            <w:tcW w:w="1275" w:type="dxa"/>
            <w:vAlign w:val="center"/>
          </w:tcPr>
          <w:p w14:paraId="737D70C2" w14:textId="77777777" w:rsidR="00A177A7" w:rsidRPr="00365B85" w:rsidRDefault="00A177A7" w:rsidP="00BD7165">
            <w:pPr>
              <w:jc w:val="center"/>
              <w:rPr>
                <w:rFonts w:ascii="Arial" w:hAnsi="Arial" w:cs="Arial"/>
                <w:color w:val="000000" w:themeColor="text1"/>
                <w:sz w:val="20"/>
                <w:szCs w:val="20"/>
                <w:lang w:val="mn-MN"/>
              </w:rPr>
            </w:pPr>
          </w:p>
          <w:p w14:paraId="2E5BCA1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1264F23C" w14:textId="77777777" w:rsidR="00A177A7" w:rsidRPr="00365B85" w:rsidRDefault="00A177A7" w:rsidP="00BD7165">
            <w:pPr>
              <w:jc w:val="center"/>
              <w:rPr>
                <w:rFonts w:ascii="Arial" w:hAnsi="Arial" w:cs="Arial"/>
                <w:color w:val="000000" w:themeColor="text1"/>
                <w:sz w:val="20"/>
                <w:szCs w:val="20"/>
                <w:lang w:val="mn-MN"/>
              </w:rPr>
            </w:pPr>
          </w:p>
          <w:p w14:paraId="45AD9068" w14:textId="77777777" w:rsidR="00A177A7" w:rsidRPr="00365B85" w:rsidRDefault="00A177A7" w:rsidP="00BD7165">
            <w:pPr>
              <w:rPr>
                <w:rFonts w:ascii="Arial" w:hAnsi="Arial" w:cs="Arial"/>
                <w:color w:val="000000" w:themeColor="text1"/>
                <w:sz w:val="20"/>
                <w:szCs w:val="20"/>
                <w:lang w:val="mn-MN"/>
              </w:rPr>
            </w:pPr>
          </w:p>
          <w:p w14:paraId="707F4DD9" w14:textId="2E89D0DB"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65</w:t>
            </w:r>
          </w:p>
        </w:tc>
        <w:tc>
          <w:tcPr>
            <w:tcW w:w="5529" w:type="dxa"/>
            <w:vAlign w:val="center"/>
          </w:tcPr>
          <w:p w14:paraId="2597852D" w14:textId="77777777" w:rsidR="00B74C0C" w:rsidRPr="00B74C0C" w:rsidRDefault="00B74C0C" w:rsidP="00B74C0C">
            <w:pPr>
              <w:jc w:val="both"/>
              <w:rPr>
                <w:rFonts w:ascii="Arial" w:eastAsiaTheme="minorHAnsi" w:hAnsi="Arial" w:cs="Arial"/>
                <w:sz w:val="20"/>
                <w:szCs w:val="18"/>
                <w:lang w:val="mn-MN"/>
              </w:rPr>
            </w:pPr>
            <w:r w:rsidRPr="00B74C0C">
              <w:rPr>
                <w:rFonts w:ascii="Arial" w:eastAsiaTheme="minorHAnsi" w:hAnsi="Arial" w:cs="Arial"/>
                <w:sz w:val="20"/>
                <w:szCs w:val="18"/>
                <w:lang w:val="mn-MN"/>
              </w:rPr>
              <w:t xml:space="preserve">-Хот хоорондын нийтийн зорчигч тээврийн УБ-ДГА-УБ, УБ-Хятад /Эрээн/ чиглэлийн автобус өдөр бүр тодорхой цагийн давтамжтайгаар дамжин тээвэрлэлт хийж байна. Оны эхнээс улс хооронд 34, хот хооронд 392 зорчигч амь насны даатгалд хамрагдан зорчсон. </w:t>
            </w:r>
          </w:p>
          <w:p w14:paraId="40DCD2A2" w14:textId="77777777" w:rsidR="00B74C0C" w:rsidRPr="00B74C0C" w:rsidRDefault="00B74C0C" w:rsidP="00B74C0C">
            <w:pPr>
              <w:jc w:val="both"/>
              <w:rPr>
                <w:rFonts w:ascii="Arial" w:eastAsiaTheme="minorHAnsi" w:hAnsi="Arial" w:cs="Arial"/>
                <w:sz w:val="20"/>
                <w:szCs w:val="18"/>
                <w:lang w:val="mn-MN"/>
              </w:rPr>
            </w:pPr>
            <w:r w:rsidRPr="00B74C0C">
              <w:rPr>
                <w:rFonts w:ascii="Arial" w:eastAsiaTheme="minorHAnsi" w:hAnsi="Arial" w:cs="Arial"/>
                <w:sz w:val="20"/>
                <w:szCs w:val="18"/>
                <w:lang w:val="mn-MN"/>
              </w:rPr>
              <w:t xml:space="preserve">-Такси үйлчилгээний стандарт хангасан 60 орчим такси зорчигч тээврийн үйлчилгээнд ажиллаж байна. </w:t>
            </w:r>
          </w:p>
          <w:p w14:paraId="72896F09" w14:textId="77777777" w:rsidR="00B74C0C" w:rsidRPr="00B74C0C" w:rsidRDefault="00B74C0C" w:rsidP="00B74C0C">
            <w:pPr>
              <w:jc w:val="both"/>
              <w:rPr>
                <w:rFonts w:ascii="Arial" w:eastAsiaTheme="minorHAnsi" w:hAnsi="Arial" w:cs="Arial"/>
                <w:sz w:val="20"/>
                <w:szCs w:val="18"/>
                <w:lang w:val="mn-MN"/>
              </w:rPr>
            </w:pPr>
            <w:r w:rsidRPr="00B74C0C">
              <w:rPr>
                <w:rFonts w:ascii="Arial" w:eastAsiaTheme="minorHAnsi" w:hAnsi="Arial" w:cs="Arial"/>
                <w:sz w:val="20"/>
                <w:szCs w:val="18"/>
                <w:lang w:val="mn-MN"/>
              </w:rPr>
              <w:t>Манай аймагт “Чойр түмэн”, “Чойр хаялага ёндоо” зэрэг хоршоонууд аймаг доторх такси үйлчилгээ эрхлэх хүсэлтийг Сүмбэр сумын Засаг даргын Тамгын газарт ирүүлсэн боловч такси үйлчилгээний MNS 5021:2013 стандартыг хангахгүй байсан тул дахин судалгаа хийж байна.</w:t>
            </w:r>
          </w:p>
          <w:p w14:paraId="0B9DDB38" w14:textId="1D759279" w:rsidR="00A177A7" w:rsidRPr="00B60EFD" w:rsidRDefault="00B74C0C" w:rsidP="00B74C0C">
            <w:pPr>
              <w:jc w:val="both"/>
              <w:rPr>
                <w:rFonts w:ascii="Arial" w:eastAsiaTheme="minorHAnsi" w:hAnsi="Arial" w:cs="Arial"/>
                <w:sz w:val="18"/>
                <w:szCs w:val="18"/>
                <w:lang w:val="mn-MN"/>
              </w:rPr>
            </w:pPr>
            <w:r w:rsidRPr="00B74C0C">
              <w:rPr>
                <w:rFonts w:ascii="Arial" w:eastAsiaTheme="minorHAnsi" w:hAnsi="Arial" w:cs="Arial"/>
                <w:sz w:val="20"/>
                <w:szCs w:val="18"/>
                <w:lang w:val="mn-MN"/>
              </w:rPr>
              <w:t>Аймгийн төвд таксигаар зорчигч тээврийн үйлчилгээ үзүүлэх ажлыг Сүмбэр сум хариуцан ажиллаж байгаа.</w:t>
            </w:r>
          </w:p>
        </w:tc>
        <w:tc>
          <w:tcPr>
            <w:tcW w:w="1066" w:type="dxa"/>
            <w:vAlign w:val="center"/>
          </w:tcPr>
          <w:p w14:paraId="41EF9C8E" w14:textId="667DA09C" w:rsidR="00A177A7" w:rsidRPr="00357BD8" w:rsidRDefault="00A177A7" w:rsidP="00BD7165">
            <w:pPr>
              <w:jc w:val="center"/>
              <w:rPr>
                <w:rFonts w:ascii="Arial" w:hAnsi="Arial" w:cs="Arial"/>
                <w:color w:val="FF0000"/>
                <w:sz w:val="20"/>
                <w:szCs w:val="20"/>
                <w:lang w:val="mn-MN"/>
              </w:rPr>
            </w:pPr>
            <w:r w:rsidRPr="00FC1444">
              <w:rPr>
                <w:rFonts w:ascii="Arial" w:hAnsi="Arial" w:cs="Arial"/>
                <w:sz w:val="20"/>
                <w:szCs w:val="20"/>
                <w:lang w:val="mn-MN"/>
              </w:rPr>
              <w:t>80%</w:t>
            </w:r>
          </w:p>
        </w:tc>
      </w:tr>
      <w:tr w:rsidR="00A177A7" w:rsidRPr="00CC6A68" w14:paraId="1D9889D1" w14:textId="77777777" w:rsidTr="00457C20">
        <w:tc>
          <w:tcPr>
            <w:tcW w:w="704" w:type="dxa"/>
            <w:vAlign w:val="center"/>
          </w:tcPr>
          <w:p w14:paraId="5E6FF3D8" w14:textId="702E1635"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88</w:t>
            </w:r>
          </w:p>
        </w:tc>
        <w:tc>
          <w:tcPr>
            <w:tcW w:w="2239" w:type="dxa"/>
            <w:vAlign w:val="center"/>
          </w:tcPr>
          <w:p w14:paraId="07EA94E4" w14:textId="440B84DD"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Аймаг, сумдын төвд явган замын сүлжээг нэмэгдүүлнэ.</w:t>
            </w:r>
          </w:p>
        </w:tc>
        <w:tc>
          <w:tcPr>
            <w:tcW w:w="993" w:type="dxa"/>
            <w:vAlign w:val="center"/>
          </w:tcPr>
          <w:p w14:paraId="4D5EA620" w14:textId="36A05E7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5E2501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Шинээр барих явган замын хэмжээ, км</w:t>
            </w:r>
          </w:p>
          <w:p w14:paraId="06284E11" w14:textId="77777777" w:rsidR="00A177A7" w:rsidRPr="00365B85" w:rsidRDefault="00A177A7" w:rsidP="00BD7165">
            <w:pPr>
              <w:jc w:val="center"/>
              <w:rPr>
                <w:rFonts w:ascii="Arial" w:hAnsi="Arial" w:cs="Arial"/>
                <w:color w:val="000000" w:themeColor="text1"/>
                <w:sz w:val="20"/>
                <w:szCs w:val="20"/>
                <w:lang w:val="mn-MN"/>
              </w:rPr>
            </w:pPr>
          </w:p>
          <w:p w14:paraId="4317F56A" w14:textId="53479A7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Ажлын гүйцэтгэл, хувь</w:t>
            </w:r>
          </w:p>
        </w:tc>
        <w:tc>
          <w:tcPr>
            <w:tcW w:w="993" w:type="dxa"/>
            <w:vAlign w:val="center"/>
          </w:tcPr>
          <w:p w14:paraId="0EB8D10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19.7</w:t>
            </w:r>
            <w:r w:rsidRPr="00365B85">
              <w:rPr>
                <w:rFonts w:ascii="Arial" w:hAnsi="Arial" w:cs="Arial"/>
                <w:color w:val="000000" w:themeColor="text1"/>
                <w:sz w:val="20"/>
                <w:szCs w:val="20"/>
                <w:lang w:val="mn-MN"/>
              </w:rPr>
              <w:t>км</w:t>
            </w:r>
          </w:p>
          <w:p w14:paraId="6336ACE9" w14:textId="77777777" w:rsidR="00A177A7" w:rsidRPr="00365B85" w:rsidRDefault="00A177A7" w:rsidP="00BD7165">
            <w:pPr>
              <w:jc w:val="center"/>
              <w:rPr>
                <w:rFonts w:ascii="Arial" w:hAnsi="Arial" w:cs="Arial"/>
                <w:color w:val="000000" w:themeColor="text1"/>
                <w:sz w:val="20"/>
                <w:szCs w:val="20"/>
                <w:lang w:val="mn-MN"/>
              </w:rPr>
            </w:pPr>
          </w:p>
          <w:p w14:paraId="43946486" w14:textId="77777777" w:rsidR="00A177A7" w:rsidRPr="00365B85" w:rsidRDefault="00A177A7" w:rsidP="00BD7165">
            <w:pPr>
              <w:jc w:val="center"/>
              <w:rPr>
                <w:rFonts w:ascii="Arial" w:hAnsi="Arial" w:cs="Arial"/>
                <w:color w:val="000000" w:themeColor="text1"/>
                <w:sz w:val="20"/>
                <w:szCs w:val="20"/>
                <w:lang w:val="mn-MN"/>
              </w:rPr>
            </w:pPr>
          </w:p>
          <w:p w14:paraId="2EE14884" w14:textId="77777777" w:rsidR="00A177A7" w:rsidRPr="00365B85" w:rsidRDefault="00A177A7" w:rsidP="00BD7165">
            <w:pPr>
              <w:jc w:val="center"/>
              <w:rPr>
                <w:rFonts w:ascii="Arial" w:hAnsi="Arial" w:cs="Arial"/>
                <w:color w:val="000000" w:themeColor="text1"/>
                <w:sz w:val="20"/>
                <w:szCs w:val="20"/>
                <w:lang w:val="mn-MN"/>
              </w:rPr>
            </w:pPr>
          </w:p>
          <w:p w14:paraId="092EAA8B" w14:textId="13A7AFA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32D3A59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7C83E27F" w14:textId="77777777" w:rsidR="00A177A7" w:rsidRPr="00365B85" w:rsidRDefault="00A177A7" w:rsidP="00BD7165">
            <w:pPr>
              <w:jc w:val="center"/>
              <w:rPr>
                <w:rFonts w:ascii="Arial" w:hAnsi="Arial" w:cs="Arial"/>
                <w:color w:val="000000" w:themeColor="text1"/>
                <w:sz w:val="20"/>
                <w:szCs w:val="20"/>
                <w:lang w:val="mn-MN"/>
              </w:rPr>
            </w:pPr>
          </w:p>
          <w:p w14:paraId="7D9542DC" w14:textId="5C939FDE"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70AF1A32" w14:textId="3D2F214B" w:rsidR="00A177A7" w:rsidRPr="00365B85" w:rsidRDefault="00A177A7" w:rsidP="00BD7165">
            <w:pPr>
              <w:jc w:val="both"/>
              <w:rPr>
                <w:rFonts w:ascii="Arial" w:hAnsi="Arial" w:cs="Arial"/>
                <w:color w:val="000000" w:themeColor="text1"/>
                <w:sz w:val="20"/>
                <w:szCs w:val="20"/>
                <w:lang w:val="mn-MN"/>
              </w:rPr>
            </w:pPr>
            <w:r>
              <w:rPr>
                <w:rFonts w:ascii="Arial" w:hAnsi="Arial" w:cs="Arial"/>
                <w:color w:val="000000" w:themeColor="text1"/>
                <w:sz w:val="20"/>
                <w:szCs w:val="20"/>
                <w:lang w:val="mn-MN"/>
              </w:rPr>
              <w:t>ОНХС-гийн хөрөнгө оруулалтаар 70,0 сая төгрөгийн төсөв батлагдсан 0,6 км явган замын ажлын тендер шалгаруулалтыг 3 удаа зарлаж гүйцэтгэгч  сонгон шалгараагүй байна.</w:t>
            </w:r>
          </w:p>
        </w:tc>
        <w:tc>
          <w:tcPr>
            <w:tcW w:w="1066" w:type="dxa"/>
            <w:vAlign w:val="center"/>
          </w:tcPr>
          <w:p w14:paraId="088CD373" w14:textId="1C9C863E" w:rsidR="00A177A7" w:rsidRPr="00357BD8" w:rsidRDefault="00A177A7" w:rsidP="00BD7165">
            <w:pPr>
              <w:jc w:val="center"/>
              <w:rPr>
                <w:rFonts w:ascii="Arial" w:hAnsi="Arial" w:cs="Arial"/>
                <w:color w:val="FF0000"/>
                <w:sz w:val="20"/>
                <w:szCs w:val="20"/>
                <w:lang w:val="mn-MN"/>
              </w:rPr>
            </w:pPr>
            <w:r w:rsidRPr="00953D5D">
              <w:rPr>
                <w:rFonts w:ascii="Arial" w:hAnsi="Arial" w:cs="Arial"/>
                <w:sz w:val="20"/>
                <w:szCs w:val="20"/>
                <w:lang w:val="mn-MN"/>
              </w:rPr>
              <w:t>40%</w:t>
            </w:r>
          </w:p>
        </w:tc>
      </w:tr>
      <w:tr w:rsidR="00A177A7" w:rsidRPr="00CC6A68" w14:paraId="6D254ABF" w14:textId="77777777" w:rsidTr="00457C20">
        <w:tc>
          <w:tcPr>
            <w:tcW w:w="704" w:type="dxa"/>
            <w:vAlign w:val="center"/>
          </w:tcPr>
          <w:p w14:paraId="22B564AC" w14:textId="3316E112"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89</w:t>
            </w:r>
          </w:p>
        </w:tc>
        <w:tc>
          <w:tcPr>
            <w:tcW w:w="2239" w:type="dxa"/>
            <w:vAlign w:val="center"/>
          </w:tcPr>
          <w:p w14:paraId="23E3EA0F" w14:textId="19B397D7"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Улсын болон орон нутгийн төсвийн хөрөнгөөр хийгдэж буй авто замын ажлын ажил эхлүүлэх зөвшөөрөл олгох, ашиглалтад хүлээн авах, орон нутгийн чанартай авто зам сэтлэх, гарц гаргах зөвшөөрлийг олгох ажлыг зохион байгуулна.</w:t>
            </w:r>
          </w:p>
        </w:tc>
        <w:tc>
          <w:tcPr>
            <w:tcW w:w="993" w:type="dxa"/>
            <w:vAlign w:val="center"/>
          </w:tcPr>
          <w:p w14:paraId="7997178A" w14:textId="17791E4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10B2387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Хүсэлтийг хугацаанд нь шийдвэрлэн ажиллана.</w:t>
            </w:r>
          </w:p>
          <w:p w14:paraId="346EFE06" w14:textId="202CAC1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Хэрэгжилтийн хувь</w:t>
            </w:r>
          </w:p>
        </w:tc>
        <w:tc>
          <w:tcPr>
            <w:tcW w:w="993" w:type="dxa"/>
            <w:vAlign w:val="center"/>
          </w:tcPr>
          <w:p w14:paraId="2113ED72" w14:textId="05EB3CB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5776E7AF" w14:textId="77EFE70B"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2A4EE018" w14:textId="7FB0A12C" w:rsidR="00822D66" w:rsidRPr="00822D66" w:rsidRDefault="00822D66" w:rsidP="00822D66">
            <w:pPr>
              <w:jc w:val="both"/>
              <w:rPr>
                <w:rFonts w:ascii="Arial" w:hAnsi="Arial" w:cs="Arial"/>
                <w:sz w:val="20"/>
                <w:szCs w:val="20"/>
                <w:lang w:val="mn-MN"/>
              </w:rPr>
            </w:pPr>
            <w:r w:rsidRPr="00822D66">
              <w:rPr>
                <w:rFonts w:ascii="Arial" w:hAnsi="Arial" w:cs="Arial"/>
                <w:sz w:val="20"/>
                <w:szCs w:val="20"/>
                <w:lang w:val="mn-MN"/>
              </w:rPr>
              <w:t xml:space="preserve">Орон нутгийн төсвийн 440. 0 сая.төгрөгний хөрөнгө оруулалтаар “Тээвэрчдын өргөн чөлөөнөөс-2 дугаар сургуулийн уулзвэр хүртэлх 0,36 км авто замын ажил”-д 2023 оны </w:t>
            </w:r>
            <w:r w:rsidR="0007124D">
              <w:rPr>
                <w:rFonts w:ascii="Arial" w:hAnsi="Arial" w:cs="Arial"/>
                <w:sz w:val="20"/>
                <w:szCs w:val="20"/>
                <w:lang w:val="mn-MN"/>
              </w:rPr>
              <w:t>0</w:t>
            </w:r>
            <w:r w:rsidRPr="00822D66">
              <w:rPr>
                <w:rFonts w:ascii="Arial" w:hAnsi="Arial" w:cs="Arial"/>
                <w:sz w:val="20"/>
                <w:szCs w:val="20"/>
                <w:lang w:val="mn-MN"/>
              </w:rPr>
              <w:t xml:space="preserve">6 дугаар сарын 07-ны өдрийн №01/2023 тоот ажлыг эхлүүлэх зөвшөөрлийг “Алтай Рөүд” ХХК-д олгосон. </w:t>
            </w:r>
          </w:p>
          <w:p w14:paraId="63824BA9" w14:textId="2EF7BD0E" w:rsidR="00A177A7" w:rsidRPr="00420D92" w:rsidRDefault="00822D66" w:rsidP="00822D66">
            <w:pPr>
              <w:jc w:val="both"/>
              <w:rPr>
                <w:rFonts w:ascii="Arial" w:hAnsi="Arial" w:cs="Arial"/>
                <w:color w:val="7030A0"/>
                <w:sz w:val="20"/>
                <w:szCs w:val="20"/>
                <w:lang w:val="mn-MN"/>
              </w:rPr>
            </w:pPr>
            <w:r w:rsidRPr="00822D66">
              <w:rPr>
                <w:rFonts w:ascii="Arial" w:hAnsi="Arial" w:cs="Arial"/>
                <w:sz w:val="20"/>
                <w:szCs w:val="20"/>
                <w:lang w:val="mn-MN"/>
              </w:rPr>
              <w:t>Орон нутгийн чанартай авто замд гарц гаргах нийт 6 хүсэлт иргэдээс ирсэнээс 4 зөвшөөрлийг олгож, 1 гарц гаргах зөвшөөрлийг боломжгүй хариуг өгч, 1 хүсэлтийг шийдвэрлэх шатандаа явагдаж байна.</w:t>
            </w:r>
          </w:p>
        </w:tc>
        <w:tc>
          <w:tcPr>
            <w:tcW w:w="1066" w:type="dxa"/>
            <w:vAlign w:val="center"/>
          </w:tcPr>
          <w:p w14:paraId="189D7F31" w14:textId="004C62DE" w:rsidR="00A177A7" w:rsidRPr="00AA69BA" w:rsidRDefault="00A177A7" w:rsidP="00BD7165">
            <w:pPr>
              <w:jc w:val="center"/>
              <w:rPr>
                <w:rFonts w:ascii="Arial" w:hAnsi="Arial" w:cs="Arial"/>
                <w:color w:val="7030A0"/>
                <w:sz w:val="20"/>
                <w:szCs w:val="20"/>
                <w:lang w:val="mn-MN"/>
              </w:rPr>
            </w:pPr>
            <w:r w:rsidRPr="001B2FF0">
              <w:rPr>
                <w:rFonts w:ascii="Arial" w:hAnsi="Arial" w:cs="Arial"/>
                <w:sz w:val="20"/>
                <w:szCs w:val="20"/>
                <w:lang w:val="mn-MN"/>
              </w:rPr>
              <w:t>50%</w:t>
            </w:r>
          </w:p>
        </w:tc>
      </w:tr>
      <w:tr w:rsidR="00A177A7" w:rsidRPr="00CC6A68" w14:paraId="711D9D5F" w14:textId="77777777" w:rsidTr="00457C20">
        <w:tc>
          <w:tcPr>
            <w:tcW w:w="2943" w:type="dxa"/>
            <w:gridSpan w:val="2"/>
            <w:vAlign w:val="center"/>
          </w:tcPr>
          <w:p w14:paraId="4472A4A4" w14:textId="26CBEAFD" w:rsidR="00A177A7" w:rsidRPr="00365B85" w:rsidRDefault="00A177A7" w:rsidP="00BD7165">
            <w:pPr>
              <w:jc w:val="both"/>
              <w:rPr>
                <w:rFonts w:ascii="Arial" w:hAnsi="Arial" w:cs="Arial"/>
                <w:color w:val="000000" w:themeColor="text1"/>
                <w:sz w:val="20"/>
                <w:szCs w:val="20"/>
              </w:rPr>
            </w:pPr>
            <w:r w:rsidRPr="00365B85">
              <w:rPr>
                <w:rFonts w:ascii="Arial" w:hAnsi="Arial" w:cs="Arial"/>
                <w:b/>
                <w:color w:val="000000" w:themeColor="text1"/>
                <w:sz w:val="20"/>
                <w:szCs w:val="20"/>
                <w:lang w:val="mn-MN"/>
              </w:rPr>
              <w:t>Зорилт-7:</w:t>
            </w:r>
            <w:r w:rsidRPr="00365B85">
              <w:rPr>
                <w:rFonts w:ascii="Arial" w:hAnsi="Arial" w:cs="Arial"/>
                <w:bCs/>
                <w:color w:val="000000" w:themeColor="text1"/>
                <w:sz w:val="20"/>
                <w:szCs w:val="20"/>
                <w:lang w:val="mn-MN"/>
              </w:rPr>
              <w:t xml:space="preserve"> </w:t>
            </w:r>
            <w:r w:rsidRPr="00365B85">
              <w:rPr>
                <w:rStyle w:val="Strong"/>
                <w:rFonts w:ascii="Arial" w:hAnsi="Arial" w:cs="Arial"/>
                <w:bCs w:val="0"/>
                <w:color w:val="000000" w:themeColor="text1"/>
                <w:sz w:val="20"/>
                <w:szCs w:val="20"/>
                <w:lang w:val="mn-MN"/>
              </w:rPr>
              <w:t>Газрын харилцаа, барилга, хот байгуулалтын салбарыг орон нутагт хөгжүүлж, иргэдийн орон сууцны хангамжийг нэмэгдүүлнэ.</w:t>
            </w:r>
          </w:p>
        </w:tc>
        <w:tc>
          <w:tcPr>
            <w:tcW w:w="993" w:type="dxa"/>
            <w:vAlign w:val="center"/>
          </w:tcPr>
          <w:p w14:paraId="7D22EE88" w14:textId="7802C632" w:rsidR="00A177A7" w:rsidRPr="00365B85" w:rsidRDefault="00A177A7"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w:t>
            </w:r>
          </w:p>
        </w:tc>
        <w:tc>
          <w:tcPr>
            <w:tcW w:w="1729" w:type="dxa"/>
            <w:vAlign w:val="center"/>
          </w:tcPr>
          <w:p w14:paraId="1D7A67A6" w14:textId="77777777" w:rsidR="00A177A7" w:rsidRPr="00365B85" w:rsidRDefault="00A177A7" w:rsidP="00BD7165">
            <w:pPr>
              <w:jc w:val="center"/>
              <w:rPr>
                <w:rFonts w:ascii="Arial" w:hAnsi="Arial" w:cs="Arial"/>
                <w:bCs/>
                <w:color w:val="000000" w:themeColor="text1"/>
                <w:sz w:val="20"/>
                <w:szCs w:val="20"/>
              </w:rPr>
            </w:pPr>
            <w:r w:rsidRPr="00365B85">
              <w:rPr>
                <w:rFonts w:ascii="Arial" w:hAnsi="Arial" w:cs="Arial"/>
                <w:bCs/>
                <w:color w:val="000000" w:themeColor="text1"/>
                <w:sz w:val="20"/>
                <w:szCs w:val="20"/>
                <w:lang w:val="mn-MN"/>
              </w:rPr>
              <w:t>Ашиглалтад оруулах орон сууцны тоо</w:t>
            </w:r>
          </w:p>
          <w:p w14:paraId="7BE70BF7" w14:textId="77777777" w:rsidR="00A177A7" w:rsidRPr="00365B85" w:rsidRDefault="00A177A7" w:rsidP="00BD7165">
            <w:pPr>
              <w:jc w:val="center"/>
              <w:rPr>
                <w:rFonts w:ascii="Arial" w:hAnsi="Arial" w:cs="Arial"/>
                <w:bCs/>
                <w:color w:val="000000" w:themeColor="text1"/>
                <w:sz w:val="20"/>
                <w:szCs w:val="20"/>
              </w:rPr>
            </w:pPr>
          </w:p>
          <w:p w14:paraId="4025D822" w14:textId="69C2F99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Cs/>
                <w:color w:val="000000" w:themeColor="text1"/>
                <w:sz w:val="20"/>
                <w:szCs w:val="20"/>
                <w:lang w:val="mn-MN"/>
              </w:rPr>
              <w:t>Орон сууцанд орсон айлын тоо</w:t>
            </w:r>
          </w:p>
        </w:tc>
        <w:tc>
          <w:tcPr>
            <w:tcW w:w="993" w:type="dxa"/>
            <w:vAlign w:val="center"/>
          </w:tcPr>
          <w:p w14:paraId="77ED0CCF"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w:t>
            </w:r>
          </w:p>
          <w:p w14:paraId="5C1158EF" w14:textId="77777777" w:rsidR="00A177A7" w:rsidRPr="00365B85" w:rsidRDefault="00A177A7" w:rsidP="00BD7165">
            <w:pPr>
              <w:jc w:val="center"/>
              <w:rPr>
                <w:rFonts w:ascii="Arial" w:hAnsi="Arial" w:cs="Arial"/>
                <w:bCs/>
                <w:color w:val="000000" w:themeColor="text1"/>
                <w:sz w:val="20"/>
                <w:szCs w:val="20"/>
                <w:lang w:val="mn-MN"/>
              </w:rPr>
            </w:pPr>
          </w:p>
          <w:p w14:paraId="06E16C98" w14:textId="208DACDB" w:rsidR="00A177A7" w:rsidRPr="00365B85" w:rsidRDefault="00A177A7" w:rsidP="00BD7165">
            <w:pPr>
              <w:jc w:val="center"/>
              <w:rPr>
                <w:rFonts w:ascii="Arial" w:eastAsia="Calibri" w:hAnsi="Arial" w:cs="Arial"/>
                <w:color w:val="000000" w:themeColor="text1"/>
                <w:sz w:val="20"/>
                <w:szCs w:val="20"/>
                <w:lang w:val="mn-MN"/>
              </w:rPr>
            </w:pPr>
            <w:r w:rsidRPr="00365B85">
              <w:rPr>
                <w:rFonts w:ascii="Arial" w:hAnsi="Arial" w:cs="Arial"/>
                <w:bCs/>
                <w:color w:val="000000" w:themeColor="text1"/>
                <w:sz w:val="20"/>
                <w:szCs w:val="20"/>
                <w:lang w:val="mn-MN"/>
              </w:rPr>
              <w:t>-</w:t>
            </w:r>
          </w:p>
        </w:tc>
        <w:tc>
          <w:tcPr>
            <w:tcW w:w="1275" w:type="dxa"/>
            <w:vAlign w:val="center"/>
          </w:tcPr>
          <w:p w14:paraId="026E88EA" w14:textId="77777777" w:rsidR="00A177A7" w:rsidRPr="00365B85" w:rsidRDefault="00A177A7" w:rsidP="00BD7165">
            <w:pPr>
              <w:jc w:val="center"/>
              <w:rPr>
                <w:rFonts w:ascii="Arial" w:hAnsi="Arial" w:cs="Arial"/>
                <w:bCs/>
                <w:color w:val="000000" w:themeColor="text1"/>
                <w:sz w:val="20"/>
                <w:szCs w:val="20"/>
                <w:lang w:val="mn-MN"/>
              </w:rPr>
            </w:pPr>
            <w:r w:rsidRPr="00365B85">
              <w:rPr>
                <w:rFonts w:ascii="Arial" w:hAnsi="Arial" w:cs="Arial"/>
                <w:bCs/>
                <w:color w:val="000000" w:themeColor="text1"/>
                <w:sz w:val="20"/>
                <w:szCs w:val="20"/>
                <w:lang w:val="mn-MN"/>
              </w:rPr>
              <w:t>-</w:t>
            </w:r>
          </w:p>
          <w:p w14:paraId="65871BFF" w14:textId="77777777" w:rsidR="00A177A7" w:rsidRPr="00365B85" w:rsidRDefault="00A177A7" w:rsidP="00BD7165">
            <w:pPr>
              <w:jc w:val="center"/>
              <w:rPr>
                <w:rFonts w:ascii="Arial" w:hAnsi="Arial" w:cs="Arial"/>
                <w:bCs/>
                <w:color w:val="000000" w:themeColor="text1"/>
                <w:sz w:val="20"/>
                <w:szCs w:val="20"/>
                <w:lang w:val="mn-MN"/>
              </w:rPr>
            </w:pPr>
          </w:p>
          <w:p w14:paraId="209356DA" w14:textId="0B49FF2D" w:rsidR="00A177A7" w:rsidRPr="00365B85" w:rsidRDefault="00A177A7" w:rsidP="00BD7165">
            <w:pPr>
              <w:jc w:val="center"/>
              <w:rPr>
                <w:rFonts w:ascii="Arial" w:hAnsi="Arial" w:cs="Arial"/>
                <w:color w:val="000000" w:themeColor="text1"/>
                <w:sz w:val="20"/>
                <w:szCs w:val="20"/>
              </w:rPr>
            </w:pPr>
            <w:r w:rsidRPr="00365B85">
              <w:rPr>
                <w:rFonts w:ascii="Arial" w:hAnsi="Arial" w:cs="Arial"/>
                <w:bCs/>
                <w:color w:val="000000" w:themeColor="text1"/>
                <w:sz w:val="20"/>
                <w:szCs w:val="20"/>
                <w:lang w:val="mn-MN"/>
              </w:rPr>
              <w:t>-</w:t>
            </w:r>
          </w:p>
        </w:tc>
        <w:tc>
          <w:tcPr>
            <w:tcW w:w="5529" w:type="dxa"/>
            <w:vAlign w:val="center"/>
          </w:tcPr>
          <w:p w14:paraId="70FF4C0A" w14:textId="6BE5029E" w:rsidR="00D24172" w:rsidRPr="00D24172" w:rsidRDefault="00D24172" w:rsidP="00D24172">
            <w:pPr>
              <w:jc w:val="both"/>
              <w:rPr>
                <w:rFonts w:ascii="Arial" w:hAnsi="Arial" w:cs="Arial"/>
                <w:color w:val="000000" w:themeColor="text1"/>
                <w:sz w:val="20"/>
                <w:szCs w:val="20"/>
              </w:rPr>
            </w:pPr>
            <w:r w:rsidRPr="00D24172">
              <w:rPr>
                <w:rFonts w:ascii="Arial" w:hAnsi="Arial" w:cs="Arial"/>
                <w:color w:val="000000" w:themeColor="text1"/>
                <w:sz w:val="20"/>
                <w:szCs w:val="20"/>
              </w:rPr>
              <w:t>1.Сүмбэр сум 3 дугаар багт 315 айлын орон сууц бариулахаар орон нутгаас газрын асуудлыг бодлогоор дэмжиж шийдвэрлэсэн. Сүндэр хотхоны барилгын ажлыг гүйцэтгэхээр “Юникел таувэр” ХХК шалгарч, гэрээний хугацаа 2023 оны 11 дүгээр сарын 01-ний өдрөөр дуусгавар болж дахин төсөл сонгон шалгаруулалт зарлуулах ажлын хэсэг байгуулан ажиллаж байна.</w:t>
            </w:r>
          </w:p>
          <w:p w14:paraId="4F779D0C" w14:textId="0D151EC3" w:rsidR="00A177A7" w:rsidRPr="00365B85" w:rsidRDefault="00D24172" w:rsidP="00D24172">
            <w:pPr>
              <w:jc w:val="both"/>
              <w:rPr>
                <w:rFonts w:ascii="Arial" w:hAnsi="Arial" w:cs="Arial"/>
                <w:color w:val="000000" w:themeColor="text1"/>
                <w:sz w:val="20"/>
                <w:szCs w:val="20"/>
              </w:rPr>
            </w:pPr>
            <w:r w:rsidRPr="00D24172">
              <w:rPr>
                <w:rFonts w:ascii="Arial" w:hAnsi="Arial" w:cs="Arial"/>
                <w:color w:val="000000" w:themeColor="text1"/>
                <w:sz w:val="20"/>
                <w:szCs w:val="20"/>
              </w:rPr>
              <w:t xml:space="preserve">2. Сүмбэр сумын Найрамдал хотхонд 32 айлын орон сууцны барилгын ажлыг орон нутгийн “Осо констаркшн” ХХК 1-4 дүгээр давхрын дүүргэлт болон гадна фасадны ажлыг хийж гүйцэтгэсэн. Мөн орон сууцны гадна </w:t>
            </w:r>
            <w:r w:rsidRPr="00D24172">
              <w:rPr>
                <w:rFonts w:ascii="Arial" w:hAnsi="Arial" w:cs="Arial"/>
                <w:color w:val="000000" w:themeColor="text1"/>
                <w:sz w:val="20"/>
                <w:szCs w:val="20"/>
              </w:rPr>
              <w:lastRenderedPageBreak/>
              <w:t>цахилгаан хангамжийн асуудлыг шийдвэрлэх ажлын хүрээнд “Шинээр баригдах хотхоны гадна цахилгаан хангамж 6кв ЦДАШ, 2Х630 кВа хаалттай дэд өртөө”-ний ажлыг орон нутгийн төсвийн 240,8 сая төгрөгийн хөрөнгө оруулалтаар “Осо-констракшн” ХХК гүйцэтгэж байна.  2023 оны 2 дугаар улирлын байдлаар дэд өртөөний засал, тоноглолын ажлыг хийх материал татан авалтын ажил хийгдэж байна. Ажил 90% хийгдсэн байна.</w:t>
            </w:r>
          </w:p>
        </w:tc>
        <w:tc>
          <w:tcPr>
            <w:tcW w:w="1066" w:type="dxa"/>
            <w:vAlign w:val="center"/>
          </w:tcPr>
          <w:p w14:paraId="3AD0A383" w14:textId="05A3C11B" w:rsidR="00A177A7" w:rsidRPr="003026BC" w:rsidRDefault="00D24172" w:rsidP="00BD7165">
            <w:pPr>
              <w:jc w:val="center"/>
              <w:rPr>
                <w:rFonts w:ascii="Arial" w:hAnsi="Arial" w:cs="Arial"/>
                <w:color w:val="FF0000"/>
                <w:sz w:val="20"/>
                <w:szCs w:val="20"/>
                <w:lang w:val="mn-MN"/>
              </w:rPr>
            </w:pPr>
            <w:r>
              <w:rPr>
                <w:rFonts w:ascii="Arial" w:hAnsi="Arial" w:cs="Arial"/>
                <w:bCs/>
                <w:sz w:val="20"/>
                <w:szCs w:val="20"/>
                <w:lang w:val="mn-MN"/>
              </w:rPr>
              <w:lastRenderedPageBreak/>
              <w:t>10</w:t>
            </w:r>
            <w:r w:rsidR="00A177A7" w:rsidRPr="001B2FF0">
              <w:rPr>
                <w:rFonts w:ascii="Arial" w:hAnsi="Arial" w:cs="Arial"/>
                <w:bCs/>
                <w:sz w:val="20"/>
                <w:szCs w:val="20"/>
                <w:lang w:val="mn-MN"/>
              </w:rPr>
              <w:t>0%</w:t>
            </w:r>
          </w:p>
        </w:tc>
      </w:tr>
      <w:tr w:rsidR="00A177A7" w:rsidRPr="00CC6A68" w14:paraId="6DC1F8FD" w14:textId="77777777" w:rsidTr="00457C20">
        <w:tc>
          <w:tcPr>
            <w:tcW w:w="704" w:type="dxa"/>
            <w:vAlign w:val="center"/>
          </w:tcPr>
          <w:p w14:paraId="6C035D01" w14:textId="1E1E659A"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t>90</w:t>
            </w:r>
          </w:p>
        </w:tc>
        <w:tc>
          <w:tcPr>
            <w:tcW w:w="2239" w:type="dxa"/>
            <w:vAlign w:val="center"/>
          </w:tcPr>
          <w:p w14:paraId="5813F2F0" w14:textId="7D38B056"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Чойр хотын хөгжлийн ерөнхий төлөвлөгөөнд өөрчлөлт оруулж, хэсэгчилсэн ерөнхий төлөвлөгөө хийнэ.</w:t>
            </w:r>
          </w:p>
        </w:tc>
        <w:tc>
          <w:tcPr>
            <w:tcW w:w="993" w:type="dxa"/>
            <w:vAlign w:val="center"/>
          </w:tcPr>
          <w:p w14:paraId="105BB988" w14:textId="4322F6C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29E94FCE" w14:textId="53198E0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Ажлын гүйцэтгэл, хувь</w:t>
            </w:r>
          </w:p>
        </w:tc>
        <w:tc>
          <w:tcPr>
            <w:tcW w:w="993" w:type="dxa"/>
            <w:vAlign w:val="center"/>
          </w:tcPr>
          <w:p w14:paraId="76A74A8E" w14:textId="320430B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1069F8BF" w14:textId="03A444A9"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 хувь</w:t>
            </w:r>
          </w:p>
        </w:tc>
        <w:tc>
          <w:tcPr>
            <w:tcW w:w="5529" w:type="dxa"/>
            <w:vAlign w:val="center"/>
          </w:tcPr>
          <w:p w14:paraId="5ED568E8" w14:textId="77777777" w:rsidR="00EB2CAF" w:rsidRPr="00EB2CAF" w:rsidRDefault="00EB2CAF" w:rsidP="00EB2CAF">
            <w:pPr>
              <w:jc w:val="both"/>
              <w:rPr>
                <w:rFonts w:ascii="Arial" w:hAnsi="Arial" w:cs="Arial"/>
                <w:color w:val="000000" w:themeColor="text1"/>
                <w:sz w:val="20"/>
                <w:szCs w:val="20"/>
                <w:lang w:val="mn-MN"/>
              </w:rPr>
            </w:pPr>
            <w:r w:rsidRPr="00EB2CAF">
              <w:rPr>
                <w:rFonts w:ascii="Arial" w:hAnsi="Arial" w:cs="Arial"/>
                <w:color w:val="000000" w:themeColor="text1"/>
                <w:sz w:val="20"/>
                <w:szCs w:val="20"/>
                <w:lang w:val="mn-MN"/>
              </w:rPr>
              <w:t>Шинэ сэргэлтийн бодлого болон “Нээлттэй-Говьсүмбэр” хөтөлбөрийн хүрээнд иргэдийг орон сууцжуулах, орон сууцны хангамжийг нэмэгдүүлэх зорилгоор  Чойр хотын хөгжлийн ерөнхий төлөвлөгөөнд өөрчлөлт тодотгол оруулах ажилд байгууллагаас ажлын хэсгийг ахлан ажиллаж, ажлын хэсгийн ажлын хүрээнд 2023.03.20-21-ний өдрүүдэд Барилга хот байгуулалтын яам болон Газар зохион байгуулалт, геодези зураг зүйн газар, Хот төлөвлөлт судалгааны институт, Барилгын хөгжлийн төв зэрэг газруудтай мэдээлэл, санал солилцох, зөвөлгөө, зөвлөмж чиглэл авч ажилласан. Уулзалтын үр дүнд:</w:t>
            </w:r>
          </w:p>
          <w:p w14:paraId="3C267568" w14:textId="77777777" w:rsidR="00EB2CAF" w:rsidRPr="00EB2CAF" w:rsidRDefault="00EB2CAF" w:rsidP="00EB2CAF">
            <w:pPr>
              <w:jc w:val="both"/>
              <w:rPr>
                <w:rFonts w:ascii="Arial" w:hAnsi="Arial" w:cs="Arial"/>
                <w:color w:val="000000" w:themeColor="text1"/>
                <w:sz w:val="20"/>
                <w:szCs w:val="20"/>
                <w:lang w:val="mn-MN"/>
              </w:rPr>
            </w:pPr>
            <w:r w:rsidRPr="00EB2CAF">
              <w:rPr>
                <w:rFonts w:ascii="Arial" w:hAnsi="Arial" w:cs="Arial"/>
                <w:color w:val="000000" w:themeColor="text1"/>
                <w:sz w:val="20"/>
                <w:szCs w:val="20"/>
                <w:lang w:val="mn-MN"/>
              </w:rPr>
              <w:t>-Чойр хотын ерөнхий төлөвлөгөөнд тодотгол хийх зургийн даалгавар боловсруулах ажилд Газар зохион байгуулалт, геодези зураг зүйн газартай  зөвшилцөж хамран ажиллах</w:t>
            </w:r>
          </w:p>
          <w:p w14:paraId="2A72EA8D" w14:textId="77777777" w:rsidR="00EB2CAF" w:rsidRPr="00EB2CAF" w:rsidRDefault="00EB2CAF" w:rsidP="00EB2CAF">
            <w:pPr>
              <w:jc w:val="both"/>
              <w:rPr>
                <w:rFonts w:ascii="Arial" w:hAnsi="Arial" w:cs="Arial"/>
                <w:color w:val="000000" w:themeColor="text1"/>
                <w:sz w:val="20"/>
                <w:szCs w:val="20"/>
                <w:lang w:val="mn-MN"/>
              </w:rPr>
            </w:pPr>
            <w:r w:rsidRPr="00EB2CAF">
              <w:rPr>
                <w:rFonts w:ascii="Arial" w:hAnsi="Arial" w:cs="Arial"/>
                <w:color w:val="000000" w:themeColor="text1"/>
                <w:sz w:val="20"/>
                <w:szCs w:val="20"/>
                <w:lang w:val="mn-MN"/>
              </w:rPr>
              <w:t>-Чойр хотын хөгжлийн ерөнхий төлөвлөгөөний хэрэгжилтэд үнэлэлт дүгнэлт гаргах</w:t>
            </w:r>
          </w:p>
          <w:p w14:paraId="159CFFE9" w14:textId="77777777" w:rsidR="00EB2CAF" w:rsidRPr="00EB2CAF" w:rsidRDefault="00EB2CAF" w:rsidP="00EB2CAF">
            <w:pPr>
              <w:jc w:val="both"/>
              <w:rPr>
                <w:rFonts w:ascii="Arial" w:hAnsi="Arial" w:cs="Arial"/>
                <w:color w:val="000000" w:themeColor="text1"/>
                <w:sz w:val="20"/>
                <w:szCs w:val="20"/>
                <w:lang w:val="mn-MN"/>
              </w:rPr>
            </w:pPr>
            <w:r w:rsidRPr="00EB2CAF">
              <w:rPr>
                <w:rFonts w:ascii="Arial" w:hAnsi="Arial" w:cs="Arial"/>
                <w:color w:val="000000" w:themeColor="text1"/>
                <w:sz w:val="20"/>
                <w:szCs w:val="20"/>
                <w:lang w:val="mn-MN"/>
              </w:rPr>
              <w:t xml:space="preserve">-Хотын хөгжлийн ерөнхий төлөвлөгөөнд тодотгол хийх газрын талбайн тооцооллыг Барилгын хөгжлийн төвтэй хамтран гаргаж, оновчтой байршлыг сонгох зэрэг асуудлуудыг тодорхойлсон. </w:t>
            </w:r>
          </w:p>
          <w:p w14:paraId="6B46FD08" w14:textId="43125B92" w:rsidR="00A177A7" w:rsidRPr="00365B85" w:rsidRDefault="00EB2CAF" w:rsidP="00EB2CAF">
            <w:pPr>
              <w:jc w:val="both"/>
              <w:rPr>
                <w:rFonts w:ascii="Arial" w:hAnsi="Arial" w:cs="Arial"/>
                <w:color w:val="000000" w:themeColor="text1"/>
                <w:sz w:val="20"/>
                <w:szCs w:val="20"/>
                <w:lang w:val="mn-MN"/>
              </w:rPr>
            </w:pPr>
            <w:r w:rsidRPr="00EB2CAF">
              <w:rPr>
                <w:rFonts w:ascii="Arial" w:hAnsi="Arial" w:cs="Arial"/>
                <w:color w:val="000000" w:themeColor="text1"/>
                <w:sz w:val="20"/>
                <w:szCs w:val="20"/>
                <w:lang w:val="mn-MN"/>
              </w:rPr>
              <w:t>Мөн Чойр хотын хөгжлийн ерөнхий төлөвлөгөөнд орон сууцны хороолол, сургууль, цэцэрлэг,үйлчилгээний барилга, шугам сүлжээний бүсийг нэмэгдүүлэх, хот суурин газрын тэг гортигийг тэлэх бүсчлэлийг  2023 оны 06 дугаар сарын 07-ны өдөр аймгийн иргэдийн Төлөөлөгчдын хурлаар хэлэлцүүлэн  2023.06.07-ний өдрийн 03 дугаар тогтоолоор бүслэлийг батлуулсан. Үүний хүрээнд Чойр хотын хөгжлийн ерөнхий төлөвлөгөөнд тодотгол хийх ажлын гүйцэтгэгчээр “Сонголт дизайн” ХХК шалгарч, мэргэжлийн байгууллагуудаас санал авах, санал солилцох, ажлын явцын танилцуулга хийх ажлыг 2023.10.23-ний өдөр зохион байгуулсан. Мөн аймгийн хэмжээнд иргэдтэй нээттэй хэлэлцүүлэг хийх ажлыг 2023.11.08-ний өдөр зохион байгуулсан. Ажлын гүйцэтгэл 70 хувьтай.</w:t>
            </w:r>
          </w:p>
        </w:tc>
        <w:tc>
          <w:tcPr>
            <w:tcW w:w="1066" w:type="dxa"/>
            <w:vAlign w:val="center"/>
          </w:tcPr>
          <w:p w14:paraId="1D66045C" w14:textId="6E52F70F" w:rsidR="00A177A7" w:rsidRPr="003026BC" w:rsidRDefault="00A177A7" w:rsidP="00BD7165">
            <w:pPr>
              <w:jc w:val="center"/>
              <w:rPr>
                <w:rFonts w:ascii="Arial" w:hAnsi="Arial" w:cs="Arial"/>
                <w:color w:val="FF0000"/>
                <w:sz w:val="20"/>
                <w:szCs w:val="20"/>
                <w:lang w:val="mn-MN"/>
              </w:rPr>
            </w:pPr>
            <w:r w:rsidRPr="00AD1CF5">
              <w:rPr>
                <w:rFonts w:ascii="Arial" w:hAnsi="Arial" w:cs="Arial"/>
                <w:sz w:val="20"/>
                <w:szCs w:val="20"/>
                <w:lang w:val="mn-MN"/>
              </w:rPr>
              <w:t>70%</w:t>
            </w:r>
          </w:p>
        </w:tc>
      </w:tr>
      <w:tr w:rsidR="00A177A7" w:rsidRPr="00CC6A68" w14:paraId="4A5963A2" w14:textId="77777777" w:rsidTr="00457C20">
        <w:tc>
          <w:tcPr>
            <w:tcW w:w="704" w:type="dxa"/>
            <w:vAlign w:val="center"/>
          </w:tcPr>
          <w:p w14:paraId="7D5502F2" w14:textId="0F2C93D9" w:rsidR="00A177A7" w:rsidRPr="0007124D" w:rsidRDefault="00A177A7" w:rsidP="00BD7165">
            <w:pPr>
              <w:jc w:val="center"/>
              <w:rPr>
                <w:rFonts w:ascii="Arial" w:hAnsi="Arial" w:cs="Arial"/>
                <w:color w:val="000000" w:themeColor="text1"/>
                <w:sz w:val="20"/>
                <w:szCs w:val="20"/>
                <w:lang w:val="mn-MN"/>
              </w:rPr>
            </w:pPr>
            <w:r w:rsidRPr="0007124D">
              <w:rPr>
                <w:rFonts w:ascii="Arial" w:hAnsi="Arial" w:cs="Arial"/>
                <w:color w:val="000000" w:themeColor="text1"/>
                <w:sz w:val="20"/>
                <w:szCs w:val="20"/>
                <w:lang w:val="mn-MN"/>
              </w:rPr>
              <w:lastRenderedPageBreak/>
              <w:t>91</w:t>
            </w:r>
          </w:p>
        </w:tc>
        <w:tc>
          <w:tcPr>
            <w:tcW w:w="2239" w:type="dxa"/>
            <w:vAlign w:val="center"/>
          </w:tcPr>
          <w:p w14:paraId="415EED8F" w14:textId="70367259"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Хаягжуулалтын ажлыг үе шаттайгаар </w:t>
            </w:r>
            <w:r w:rsidRPr="00365B85">
              <w:rPr>
                <w:rFonts w:ascii="Arial" w:hAnsi="Arial" w:cs="Arial"/>
                <w:color w:val="000000" w:themeColor="text1"/>
                <w:sz w:val="20"/>
                <w:szCs w:val="20"/>
                <w:lang w:val="mn-MN"/>
              </w:rPr>
              <w:t>хийж,</w:t>
            </w:r>
            <w:r w:rsidRPr="00420D92">
              <w:rPr>
                <w:rFonts w:ascii="Arial" w:hAnsi="Arial" w:cs="Arial"/>
                <w:color w:val="000000" w:themeColor="text1"/>
                <w:sz w:val="20"/>
                <w:szCs w:val="20"/>
                <w:lang w:val="mn-MN"/>
              </w:rPr>
              <w:t xml:space="preserve"> мэдээллийн нэгдсэн системд мэдээллийг бүрэн оруулж, тогтмол шинэчилнэ.</w:t>
            </w:r>
          </w:p>
        </w:tc>
        <w:tc>
          <w:tcPr>
            <w:tcW w:w="993" w:type="dxa"/>
            <w:vAlign w:val="center"/>
          </w:tcPr>
          <w:p w14:paraId="73CDB54B"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5.0</w:t>
            </w:r>
          </w:p>
          <w:p w14:paraId="71CC534C" w14:textId="35B0ECE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СОНХС</w:t>
            </w:r>
          </w:p>
        </w:tc>
        <w:tc>
          <w:tcPr>
            <w:tcW w:w="1729" w:type="dxa"/>
            <w:vAlign w:val="center"/>
          </w:tcPr>
          <w:p w14:paraId="46A48E55" w14:textId="5F7DB1C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Хаягжуулсан өрхийн тоо</w:t>
            </w:r>
          </w:p>
        </w:tc>
        <w:tc>
          <w:tcPr>
            <w:tcW w:w="993" w:type="dxa"/>
            <w:vAlign w:val="center"/>
          </w:tcPr>
          <w:p w14:paraId="31F5394F" w14:textId="741A519F" w:rsidR="00A177A7" w:rsidRPr="00365B85" w:rsidRDefault="00A177A7" w:rsidP="00BD7165">
            <w:pPr>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w:t>
            </w:r>
          </w:p>
        </w:tc>
        <w:tc>
          <w:tcPr>
            <w:tcW w:w="1275" w:type="dxa"/>
            <w:vAlign w:val="center"/>
          </w:tcPr>
          <w:p w14:paraId="64D5FEF9" w14:textId="49F1E94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220</w:t>
            </w:r>
            <w:r w:rsidRPr="00365B85">
              <w:rPr>
                <w:rFonts w:ascii="Arial" w:hAnsi="Arial" w:cs="Arial"/>
                <w:color w:val="000000" w:themeColor="text1"/>
                <w:sz w:val="20"/>
                <w:szCs w:val="20"/>
                <w:lang w:val="mn-MN"/>
              </w:rPr>
              <w:t xml:space="preserve"> </w:t>
            </w:r>
          </w:p>
        </w:tc>
        <w:tc>
          <w:tcPr>
            <w:tcW w:w="5529" w:type="dxa"/>
            <w:vAlign w:val="center"/>
          </w:tcPr>
          <w:p w14:paraId="2AB3182A" w14:textId="5639E12E" w:rsidR="00307996"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Аймгийн хэмжээнд 2017-2020 хооронд нийт 87,5 сая төгрөгийн төсвөөр 3652 ширхэг</w:t>
            </w:r>
            <w:r w:rsidR="0007124D" w:rsidRPr="00420D92">
              <w:rPr>
                <w:rFonts w:ascii="Arial" w:hAnsi="Arial" w:cs="Arial"/>
                <w:color w:val="000000" w:themeColor="text1"/>
                <w:sz w:val="20"/>
                <w:szCs w:val="20"/>
                <w:lang w:val="mn-MN"/>
              </w:rPr>
              <w:t xml:space="preserve"> тэмдэгийг хийлгэн байршуулсан. </w:t>
            </w:r>
            <w:r w:rsidRPr="00420D92">
              <w:rPr>
                <w:rFonts w:ascii="Arial" w:hAnsi="Arial" w:cs="Arial"/>
                <w:color w:val="000000" w:themeColor="text1"/>
                <w:sz w:val="20"/>
                <w:szCs w:val="20"/>
                <w:lang w:val="mn-MN"/>
              </w:rPr>
              <w:t>Мөн гудамж, зам талбайг зураглах, нэгж талбар, барилгад хаяг олгох, засварлах ажлыг 2021 онд хэрэгжүүлж 11758 нэгж талбараас 11460 нэгж талбар буюу 97,4%-тай, 2496 барилгаас 2369 барилга орж 94,9%-тай аймгийн хэмжээнд нийтдээ 96,1%-ийн биелэлттэйгээр гүйцэтгэгдсэн.</w:t>
            </w:r>
          </w:p>
          <w:p w14:paraId="33B2D455" w14:textId="2ABD7B04" w:rsidR="00307996"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Мөн үе шаттайгаар хаягийн мэдээллийн санд орц, гарцыг тодорхойлон ажил</w:t>
            </w:r>
            <w:r w:rsidR="0007124D" w:rsidRPr="00420D92">
              <w:rPr>
                <w:rFonts w:ascii="Arial" w:hAnsi="Arial" w:cs="Arial"/>
                <w:color w:val="000000" w:themeColor="text1"/>
                <w:sz w:val="20"/>
                <w:szCs w:val="20"/>
                <w:lang w:val="mn-MN"/>
              </w:rPr>
              <w:t>лаж байгаа бөгөөд 2023 оны</w:t>
            </w:r>
            <w:r w:rsidRPr="00420D92">
              <w:rPr>
                <w:rFonts w:ascii="Arial" w:hAnsi="Arial" w:cs="Arial"/>
                <w:color w:val="000000" w:themeColor="text1"/>
                <w:sz w:val="20"/>
                <w:szCs w:val="20"/>
                <w:lang w:val="mn-MN"/>
              </w:rPr>
              <w:t xml:space="preserve"> жилийн</w:t>
            </w:r>
            <w:r w:rsidR="0007124D">
              <w:rPr>
                <w:rFonts w:ascii="Arial" w:hAnsi="Arial" w:cs="Arial"/>
                <w:color w:val="000000" w:themeColor="text1"/>
                <w:sz w:val="20"/>
                <w:szCs w:val="20"/>
                <w:lang w:val="mn-MN"/>
              </w:rPr>
              <w:t xml:space="preserve"> эцсийн</w:t>
            </w:r>
            <w:r w:rsidRPr="00420D92">
              <w:rPr>
                <w:rFonts w:ascii="Arial" w:hAnsi="Arial" w:cs="Arial"/>
                <w:color w:val="000000" w:themeColor="text1"/>
                <w:sz w:val="20"/>
                <w:szCs w:val="20"/>
                <w:lang w:val="mn-MN"/>
              </w:rPr>
              <w:t xml:space="preserve"> байдлаар нийт 12423 нэгж талбараас 11392 нэгж талбар, 2304 барилгаас 2295 барилгын орц, гарцыг тодорхойлон 92,9%-ийн гүйцэтгэлтэй орц, гарцыг тодорхойлон ажилласан.</w:t>
            </w:r>
          </w:p>
          <w:p w14:paraId="6E8888E2" w14:textId="77777777" w:rsidR="00307996"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Баянтал сумын гудамж зам талбай үл хөдлөх хөрөнгийг хаягжуулах ажлыг 2019 онд ОНХС-ийн 5 сая төгрөгөөр 119 ширхэг хаягийн тэмдгийг хийлгэн байршуулсан. Баянтал сумын хаягийн мэдээллийн санд 1668 нэгж талбарын газрын хаяг, 143 барилгийн хаяг орсон байна. </w:t>
            </w:r>
          </w:p>
          <w:p w14:paraId="06F8354D" w14:textId="77777777" w:rsidR="00307996"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Одоогоор нэмж шинээр хаяг хийлгэх шаардлагатай гэр хороолол, айл өрх төвлөрөөгүй байна.</w:t>
            </w:r>
          </w:p>
          <w:p w14:paraId="7B216D5D" w14:textId="77777777" w:rsidR="00307996"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Хүрсэн түвшин:</w:t>
            </w:r>
          </w:p>
          <w:p w14:paraId="00A37D43" w14:textId="4C6D70EF" w:rsidR="00A177A7" w:rsidRPr="00420D92" w:rsidRDefault="00307996" w:rsidP="00307996">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Баянтал суманд 119 ширхэг хаяг тэмдэгт хийсэн.</w:t>
            </w:r>
          </w:p>
        </w:tc>
        <w:tc>
          <w:tcPr>
            <w:tcW w:w="1066" w:type="dxa"/>
            <w:vAlign w:val="center"/>
          </w:tcPr>
          <w:p w14:paraId="1B092EE9" w14:textId="24E98335" w:rsidR="00A177A7" w:rsidRPr="003026BC" w:rsidRDefault="00307996" w:rsidP="00BD7165">
            <w:pPr>
              <w:jc w:val="center"/>
              <w:rPr>
                <w:rFonts w:ascii="Arial" w:hAnsi="Arial" w:cs="Arial"/>
                <w:color w:val="FF0000"/>
                <w:sz w:val="20"/>
                <w:szCs w:val="20"/>
                <w:lang w:val="mn-MN"/>
              </w:rPr>
            </w:pPr>
            <w:r>
              <w:rPr>
                <w:rFonts w:ascii="Arial" w:hAnsi="Arial" w:cs="Arial"/>
                <w:sz w:val="20"/>
                <w:szCs w:val="20"/>
                <w:lang w:val="mn-MN"/>
              </w:rPr>
              <w:t>10</w:t>
            </w:r>
            <w:r w:rsidR="00A177A7" w:rsidRPr="00AB35ED">
              <w:rPr>
                <w:rFonts w:ascii="Arial" w:hAnsi="Arial" w:cs="Arial"/>
                <w:sz w:val="20"/>
                <w:szCs w:val="20"/>
                <w:lang w:val="mn-MN"/>
              </w:rPr>
              <w:t>0%</w:t>
            </w:r>
          </w:p>
        </w:tc>
      </w:tr>
      <w:tr w:rsidR="00A177A7" w:rsidRPr="00CC6A68" w14:paraId="1493A63B" w14:textId="77777777" w:rsidTr="00457C20">
        <w:tc>
          <w:tcPr>
            <w:tcW w:w="704" w:type="dxa"/>
            <w:vAlign w:val="center"/>
          </w:tcPr>
          <w:p w14:paraId="4D2256BE" w14:textId="60C94352" w:rsidR="00A177A7" w:rsidRPr="009A0305"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92</w:t>
            </w:r>
          </w:p>
        </w:tc>
        <w:tc>
          <w:tcPr>
            <w:tcW w:w="2239" w:type="dxa"/>
            <w:vAlign w:val="center"/>
          </w:tcPr>
          <w:p w14:paraId="39669702" w14:textId="5881ADB9"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Сүмбэр сумын төвд дахин төлөвлөлтийг хэрэгжүүлнэ.</w:t>
            </w:r>
          </w:p>
        </w:tc>
        <w:tc>
          <w:tcPr>
            <w:tcW w:w="993" w:type="dxa"/>
            <w:vAlign w:val="center"/>
          </w:tcPr>
          <w:p w14:paraId="2FBBF55B" w14:textId="4BDD1D65"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8C05E6D" w14:textId="0C76A992"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Ерөнхий төлөвлөгөө боловсруулах ажлын гүйцэтгэл, хувь</w:t>
            </w:r>
          </w:p>
        </w:tc>
        <w:tc>
          <w:tcPr>
            <w:tcW w:w="993" w:type="dxa"/>
            <w:vAlign w:val="center"/>
          </w:tcPr>
          <w:p w14:paraId="66F3688B" w14:textId="125BDCD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95</w:t>
            </w:r>
          </w:p>
        </w:tc>
        <w:tc>
          <w:tcPr>
            <w:tcW w:w="1275" w:type="dxa"/>
            <w:vAlign w:val="center"/>
          </w:tcPr>
          <w:p w14:paraId="46712660" w14:textId="778F5E6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129ACD24" w14:textId="77777777" w:rsidR="00307996" w:rsidRPr="00307996"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 xml:space="preserve">Сүмбэр сумын 1 дүгээр багт дахин төлөвлөлтийн ажлыг хэрэгжүүлэхээр Багш нарын байрны оршин суугчидтай 2021.03.11-ний өдөр уулзалтыг зохион байгуулж, иргэдээс хүсэлтийг хүлээн авах ажлыг зохион байгуулсан. Нийт 28 айл өрхөөс 11 өрх дэмжсэн саналыг өгсөн. Зураг төслийн “Жаргалант хийц” ХХК-тай гэрээ байгуулан 18,0 сая төгрөгийн төсөвт өртгөөр зураг төслийг гүйцэтгүүлж, хүлээлгэн гөх шатандаа байна. </w:t>
            </w:r>
          </w:p>
          <w:p w14:paraId="57BCAC61" w14:textId="77777777" w:rsidR="00307996" w:rsidRPr="00307996"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-Барилга, хот байгуулалтын яамтай хамтран ажиллаж байгаа Хот суурин газрыг дахин хөгжүүлэх тухай хуулийн үнэлгээг хэрэгжүүлж буй зөвлөх баг 2023 оны 05 дугаар сарын 01-ний өдөр Говьсүмбэр аймагт ажилласан. Уулзалтын санал дүгнэлтээр дахин төлөвлөлт хэрэгжүүлэх төсөл хөтөлбөрийн гадна инженерийн шугам сүлжээний бэлтгэл ажил, инженерийн дэд бүтэцийн асуудлыг эхний ээлжинд шийдвэрлэх, судалгаа шинжилгээний ажлыг нарийвчлан гаргах, дахин төлөвлөлтийн төслийн хэрэгжилтийг эрчимжүүлэх зэрэг асуудлыг тодотгосон.</w:t>
            </w:r>
          </w:p>
          <w:p w14:paraId="17A9CBEF" w14:textId="7C2DD7F5" w:rsidR="00A177A7" w:rsidRPr="00365B85"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БЗӨБЦТС ТӨХК-т техникийн нөхцөл авах хүсэлтийг дахин хүсэж, орон нутгийн салбартай хэлэлцэж байна.</w:t>
            </w:r>
          </w:p>
        </w:tc>
        <w:tc>
          <w:tcPr>
            <w:tcW w:w="1066" w:type="dxa"/>
            <w:vAlign w:val="center"/>
          </w:tcPr>
          <w:p w14:paraId="68014A7E" w14:textId="2D87539A" w:rsidR="00A177A7" w:rsidRPr="00160C4D" w:rsidRDefault="00307996" w:rsidP="00BD7165">
            <w:pPr>
              <w:jc w:val="center"/>
              <w:rPr>
                <w:rFonts w:ascii="Arial" w:hAnsi="Arial" w:cs="Arial"/>
                <w:sz w:val="20"/>
                <w:szCs w:val="20"/>
                <w:lang w:val="mn-MN"/>
              </w:rPr>
            </w:pPr>
            <w:r>
              <w:rPr>
                <w:rFonts w:ascii="Arial" w:hAnsi="Arial" w:cs="Arial"/>
                <w:sz w:val="20"/>
                <w:szCs w:val="20"/>
                <w:lang w:val="mn-MN"/>
              </w:rPr>
              <w:t>7</w:t>
            </w:r>
            <w:r w:rsidR="00A177A7" w:rsidRPr="00160C4D">
              <w:rPr>
                <w:rFonts w:ascii="Arial" w:hAnsi="Arial" w:cs="Arial"/>
                <w:sz w:val="20"/>
                <w:szCs w:val="20"/>
                <w:lang w:val="mn-MN"/>
              </w:rPr>
              <w:t>0%</w:t>
            </w:r>
          </w:p>
        </w:tc>
      </w:tr>
      <w:tr w:rsidR="00A177A7" w:rsidRPr="00CC6A68" w14:paraId="2DEF090A" w14:textId="77777777" w:rsidTr="00457C20">
        <w:tc>
          <w:tcPr>
            <w:tcW w:w="704" w:type="dxa"/>
            <w:vAlign w:val="center"/>
          </w:tcPr>
          <w:p w14:paraId="7CEB8AC8" w14:textId="24289C20" w:rsidR="00A177A7" w:rsidRPr="009A0305"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lastRenderedPageBreak/>
              <w:t>93</w:t>
            </w:r>
          </w:p>
        </w:tc>
        <w:tc>
          <w:tcPr>
            <w:tcW w:w="2239" w:type="dxa"/>
            <w:vAlign w:val="center"/>
          </w:tcPr>
          <w:p w14:paraId="733811B7" w14:textId="1A984B93"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540 айлын орон сууцыг ашиглалтад оруулж, орон сууцны хангамжийг нэмэгдүүлнэ.</w:t>
            </w:r>
          </w:p>
        </w:tc>
        <w:tc>
          <w:tcPr>
            <w:tcW w:w="993" w:type="dxa"/>
            <w:vAlign w:val="center"/>
          </w:tcPr>
          <w:p w14:paraId="490C8B72" w14:textId="65EC6C4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tc>
        <w:tc>
          <w:tcPr>
            <w:tcW w:w="1729" w:type="dxa"/>
            <w:vAlign w:val="center"/>
          </w:tcPr>
          <w:p w14:paraId="3D8BC162" w14:textId="77777777" w:rsidR="00A177A7" w:rsidRPr="00420D92"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Ашиглалтад оруулах орон сууцны тоо</w:t>
            </w:r>
          </w:p>
          <w:p w14:paraId="35869E0D" w14:textId="77777777" w:rsidR="00A177A7" w:rsidRPr="00420D92" w:rsidRDefault="00A177A7" w:rsidP="00BD7165">
            <w:pPr>
              <w:jc w:val="center"/>
              <w:rPr>
                <w:rFonts w:ascii="Arial" w:hAnsi="Arial" w:cs="Arial"/>
                <w:color w:val="000000" w:themeColor="text1"/>
                <w:sz w:val="20"/>
                <w:szCs w:val="20"/>
                <w:lang w:val="mn-MN"/>
              </w:rPr>
            </w:pPr>
          </w:p>
          <w:p w14:paraId="014E78E6" w14:textId="086A1D3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Орон сууцанд орсон айлын тоо</w:t>
            </w:r>
          </w:p>
        </w:tc>
        <w:tc>
          <w:tcPr>
            <w:tcW w:w="993" w:type="dxa"/>
            <w:vAlign w:val="center"/>
          </w:tcPr>
          <w:p w14:paraId="1D96AD1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387B6EA0" w14:textId="77777777" w:rsidR="00A177A7" w:rsidRPr="00365B85" w:rsidRDefault="00A177A7" w:rsidP="00BD7165">
            <w:pPr>
              <w:jc w:val="center"/>
              <w:rPr>
                <w:rFonts w:ascii="Arial" w:hAnsi="Arial" w:cs="Arial"/>
                <w:color w:val="000000" w:themeColor="text1"/>
                <w:sz w:val="20"/>
                <w:szCs w:val="20"/>
                <w:lang w:val="mn-MN"/>
              </w:rPr>
            </w:pPr>
          </w:p>
          <w:p w14:paraId="3A80B2EC" w14:textId="724FC21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24BA16A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12038665" w14:textId="77777777" w:rsidR="00A177A7" w:rsidRPr="00365B85" w:rsidRDefault="00A177A7" w:rsidP="00BD7165">
            <w:pPr>
              <w:jc w:val="center"/>
              <w:rPr>
                <w:rFonts w:ascii="Arial" w:hAnsi="Arial" w:cs="Arial"/>
                <w:color w:val="000000" w:themeColor="text1"/>
                <w:sz w:val="20"/>
                <w:szCs w:val="20"/>
                <w:lang w:val="mn-MN"/>
              </w:rPr>
            </w:pPr>
          </w:p>
          <w:p w14:paraId="252822F2" w14:textId="2C478AFD"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1DDE8BA4" w14:textId="77777777" w:rsidR="00307996" w:rsidRPr="00307996"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Сүмбэр сумын 3-р багт 315 айлын болон 32 айлын орон сууцны орон сууцны барилгын газрын асуудал, гадна цахилгаан хангамжийн асуудлуудыг орон нутгаас бодлогоор дэмжиж шийдвэрлэн өгсөн байна.</w:t>
            </w:r>
          </w:p>
          <w:p w14:paraId="62BFB320" w14:textId="7D9FD93B" w:rsidR="00A177A7" w:rsidRPr="00365B85"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“Осо констракшн”ХХК-ний гүйцэтгэж буй 32 айлын орон сууцны барилгын үе шатны ажилд 2023.05.04-ны өдөр талбайн хяналтын инженерийн хамт үзлэг шалгалт хийж зөвлөгөө зөвлөмжийг өгч ажилласан. Барилга угсралтын ажил 55%-тай хийгдэж байна. Байгууллагын зүгээс зөвлөгөө зөвлөмж өгч, барилгын материалын шинжилгээг хийж хамтран ажиллаж байна.</w:t>
            </w:r>
          </w:p>
        </w:tc>
        <w:tc>
          <w:tcPr>
            <w:tcW w:w="1066" w:type="dxa"/>
            <w:vAlign w:val="center"/>
          </w:tcPr>
          <w:p w14:paraId="6F47BB72" w14:textId="4B6A6ED5" w:rsidR="00A177A7" w:rsidRPr="00160C4D" w:rsidRDefault="00A177A7" w:rsidP="00BD7165">
            <w:pPr>
              <w:jc w:val="center"/>
              <w:rPr>
                <w:rFonts w:ascii="Arial" w:hAnsi="Arial" w:cs="Arial"/>
                <w:sz w:val="20"/>
                <w:szCs w:val="20"/>
                <w:lang w:val="mn-MN"/>
              </w:rPr>
            </w:pPr>
            <w:r w:rsidRPr="00160C4D">
              <w:rPr>
                <w:rFonts w:ascii="Arial" w:hAnsi="Arial" w:cs="Arial"/>
                <w:sz w:val="20"/>
                <w:szCs w:val="20"/>
                <w:lang w:val="mn-MN"/>
              </w:rPr>
              <w:t>100%</w:t>
            </w:r>
          </w:p>
        </w:tc>
      </w:tr>
      <w:tr w:rsidR="00A177A7" w:rsidRPr="00CC6A68" w14:paraId="4162D6FD" w14:textId="77777777" w:rsidTr="00F3343C">
        <w:tc>
          <w:tcPr>
            <w:tcW w:w="704" w:type="dxa"/>
            <w:shd w:val="clear" w:color="auto" w:fill="auto"/>
            <w:vAlign w:val="center"/>
          </w:tcPr>
          <w:p w14:paraId="55EF4BCC" w14:textId="44FA2A5A" w:rsidR="00A177A7" w:rsidRPr="009A0305"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94</w:t>
            </w:r>
          </w:p>
        </w:tc>
        <w:tc>
          <w:tcPr>
            <w:tcW w:w="2239" w:type="dxa"/>
            <w:vAlign w:val="center"/>
          </w:tcPr>
          <w:p w14:paraId="583BC28D" w14:textId="34BC3539"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Орон сууц, хаус хороолол барих санал санаачилгыг дэд бүтэц болон газрын бодлогоор дэмжинэ.</w:t>
            </w:r>
          </w:p>
        </w:tc>
        <w:tc>
          <w:tcPr>
            <w:tcW w:w="993" w:type="dxa"/>
            <w:vAlign w:val="center"/>
          </w:tcPr>
          <w:p w14:paraId="07A37537" w14:textId="059732A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tc>
        <w:tc>
          <w:tcPr>
            <w:tcW w:w="1729" w:type="dxa"/>
            <w:vAlign w:val="center"/>
          </w:tcPr>
          <w:p w14:paraId="7F8E285D" w14:textId="77777777"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Олгосон газар</w:t>
            </w:r>
          </w:p>
          <w:p w14:paraId="0BAF74FE" w14:textId="77777777" w:rsidR="00A177A7" w:rsidRPr="00365B85" w:rsidRDefault="00A177A7" w:rsidP="00BD7165">
            <w:pPr>
              <w:jc w:val="center"/>
              <w:rPr>
                <w:rFonts w:ascii="Arial" w:eastAsia="Times New Roman" w:hAnsi="Arial" w:cs="Arial"/>
                <w:color w:val="000000" w:themeColor="text1"/>
                <w:sz w:val="20"/>
                <w:szCs w:val="20"/>
                <w:lang w:val="mn-MN"/>
              </w:rPr>
            </w:pPr>
          </w:p>
          <w:p w14:paraId="6527FBD4" w14:textId="77777777" w:rsidR="00A177A7" w:rsidRPr="00365B85" w:rsidRDefault="00A177A7" w:rsidP="00BD7165">
            <w:pPr>
              <w:jc w:val="center"/>
              <w:rPr>
                <w:rFonts w:ascii="Arial" w:eastAsia="Times New Roman" w:hAnsi="Arial" w:cs="Arial"/>
                <w:color w:val="000000" w:themeColor="text1"/>
                <w:sz w:val="20"/>
                <w:szCs w:val="20"/>
                <w:lang w:val="mn-MN"/>
              </w:rPr>
            </w:pPr>
          </w:p>
          <w:p w14:paraId="24D4783A" w14:textId="49F4DFC3" w:rsidR="00A177A7" w:rsidRPr="00365B85" w:rsidRDefault="00A177A7" w:rsidP="00BD7165">
            <w:pPr>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Шинээр баригдсан хаусын тоо</w:t>
            </w:r>
          </w:p>
        </w:tc>
        <w:tc>
          <w:tcPr>
            <w:tcW w:w="993" w:type="dxa"/>
            <w:vAlign w:val="center"/>
          </w:tcPr>
          <w:p w14:paraId="7426B8B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0C883958" w14:textId="77777777" w:rsidR="00A177A7" w:rsidRPr="00365B85" w:rsidRDefault="00A177A7" w:rsidP="00BD7165">
            <w:pPr>
              <w:jc w:val="center"/>
              <w:rPr>
                <w:rFonts w:ascii="Arial" w:hAnsi="Arial" w:cs="Arial"/>
                <w:color w:val="000000" w:themeColor="text1"/>
                <w:sz w:val="20"/>
                <w:szCs w:val="20"/>
                <w:lang w:val="mn-MN"/>
              </w:rPr>
            </w:pPr>
          </w:p>
          <w:p w14:paraId="610C8CC1" w14:textId="77777777" w:rsidR="00A177A7" w:rsidRPr="00365B85" w:rsidRDefault="00A177A7" w:rsidP="00BD7165">
            <w:pPr>
              <w:jc w:val="center"/>
              <w:rPr>
                <w:rFonts w:ascii="Arial" w:hAnsi="Arial" w:cs="Arial"/>
                <w:color w:val="000000" w:themeColor="text1"/>
                <w:sz w:val="20"/>
                <w:szCs w:val="20"/>
                <w:lang w:val="mn-MN"/>
              </w:rPr>
            </w:pPr>
          </w:p>
          <w:p w14:paraId="06151A39" w14:textId="3980B34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tc>
        <w:tc>
          <w:tcPr>
            <w:tcW w:w="1275" w:type="dxa"/>
            <w:vAlign w:val="center"/>
          </w:tcPr>
          <w:p w14:paraId="5D34AD4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48E92E80" w14:textId="77777777" w:rsidR="00A177A7" w:rsidRPr="00365B85" w:rsidRDefault="00A177A7" w:rsidP="00BD7165">
            <w:pPr>
              <w:jc w:val="center"/>
              <w:rPr>
                <w:rFonts w:ascii="Arial" w:hAnsi="Arial" w:cs="Arial"/>
                <w:color w:val="000000" w:themeColor="text1"/>
                <w:sz w:val="20"/>
                <w:szCs w:val="20"/>
                <w:lang w:val="mn-MN"/>
              </w:rPr>
            </w:pPr>
          </w:p>
          <w:p w14:paraId="34A9C1F0" w14:textId="77777777" w:rsidR="00A177A7" w:rsidRPr="00365B85" w:rsidRDefault="00A177A7" w:rsidP="00BD7165">
            <w:pPr>
              <w:jc w:val="center"/>
              <w:rPr>
                <w:rFonts w:ascii="Arial" w:hAnsi="Arial" w:cs="Arial"/>
                <w:color w:val="000000" w:themeColor="text1"/>
                <w:sz w:val="20"/>
                <w:szCs w:val="20"/>
                <w:lang w:val="mn-MN"/>
              </w:rPr>
            </w:pPr>
          </w:p>
          <w:p w14:paraId="6F3A17D2" w14:textId="6F81DB11"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64B0F6CD" w14:textId="77777777" w:rsidR="00307996" w:rsidRPr="00307996"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Газрын асуудлыг аймгийн Засаг Даргын 2018 оны 04 дугаар сарын 16-ны өдрийн 04201-А/126/2018 шийдвэрээр  аймгийн ЗДТГ-т 35000 м2 газрыг олгосон</w:t>
            </w:r>
          </w:p>
          <w:p w14:paraId="5821FF7F" w14:textId="73F90E6E" w:rsidR="00A177A7" w:rsidRPr="00365B85" w:rsidRDefault="00307996" w:rsidP="00307996">
            <w:pPr>
              <w:jc w:val="both"/>
              <w:rPr>
                <w:rFonts w:ascii="Arial" w:hAnsi="Arial" w:cs="Arial"/>
                <w:color w:val="000000" w:themeColor="text1"/>
                <w:sz w:val="20"/>
                <w:szCs w:val="20"/>
                <w:lang w:val="mn-MN"/>
              </w:rPr>
            </w:pPr>
            <w:r w:rsidRPr="00307996">
              <w:rPr>
                <w:rFonts w:ascii="Arial" w:hAnsi="Arial" w:cs="Arial"/>
                <w:color w:val="000000" w:themeColor="text1"/>
                <w:sz w:val="20"/>
                <w:szCs w:val="20"/>
                <w:lang w:val="mn-MN"/>
              </w:rPr>
              <w:t>49 айлын хаус хорооллын нэг маягийн зураг төсвийг Барилгын хөгжлийн төвөөр хянуулан хүлээн авсан.</w:t>
            </w:r>
          </w:p>
        </w:tc>
        <w:tc>
          <w:tcPr>
            <w:tcW w:w="1066" w:type="dxa"/>
            <w:vAlign w:val="center"/>
          </w:tcPr>
          <w:p w14:paraId="2B539AB5" w14:textId="74AB5514" w:rsidR="00A177A7" w:rsidRPr="00357BD8" w:rsidRDefault="00A177A7" w:rsidP="00BD7165">
            <w:pPr>
              <w:jc w:val="center"/>
              <w:rPr>
                <w:rFonts w:ascii="Arial" w:hAnsi="Arial" w:cs="Arial"/>
                <w:color w:val="FF0000"/>
                <w:sz w:val="20"/>
                <w:szCs w:val="20"/>
                <w:lang w:val="mn-MN"/>
              </w:rPr>
            </w:pPr>
            <w:r w:rsidRPr="008C299A">
              <w:rPr>
                <w:rFonts w:ascii="Arial" w:hAnsi="Arial" w:cs="Arial"/>
                <w:sz w:val="20"/>
                <w:szCs w:val="20"/>
                <w:lang w:val="mn-MN"/>
              </w:rPr>
              <w:t>50%</w:t>
            </w:r>
          </w:p>
        </w:tc>
      </w:tr>
      <w:tr w:rsidR="00A177A7" w:rsidRPr="00CC6A68" w14:paraId="13270F5A" w14:textId="77777777" w:rsidTr="00457C20">
        <w:tc>
          <w:tcPr>
            <w:tcW w:w="704" w:type="dxa"/>
            <w:vAlign w:val="center"/>
          </w:tcPr>
          <w:p w14:paraId="72A56E4F" w14:textId="4C379769"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95</w:t>
            </w:r>
          </w:p>
        </w:tc>
        <w:tc>
          <w:tcPr>
            <w:tcW w:w="2239" w:type="dxa"/>
            <w:vAlign w:val="center"/>
          </w:tcPr>
          <w:p w14:paraId="4F85B3BA" w14:textId="15051874"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Айл өрхийг цэвэр, бохир усны төвлөрсөн шугамд үе шаттайгаар холбож, сайжруулсан ариун цэврийн байгууламжийн тоог нэмэгдүүлнэ.</w:t>
            </w:r>
          </w:p>
        </w:tc>
        <w:tc>
          <w:tcPr>
            <w:tcW w:w="993" w:type="dxa"/>
            <w:vAlign w:val="center"/>
          </w:tcPr>
          <w:p w14:paraId="574CB71E" w14:textId="1B1E131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tc>
        <w:tc>
          <w:tcPr>
            <w:tcW w:w="1729" w:type="dxa"/>
            <w:vAlign w:val="center"/>
          </w:tcPr>
          <w:p w14:paraId="3519DDDB" w14:textId="7CF349A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Хөтөлбөрийн хэрэгжилт, хувь</w:t>
            </w:r>
          </w:p>
        </w:tc>
        <w:tc>
          <w:tcPr>
            <w:tcW w:w="993" w:type="dxa"/>
            <w:vAlign w:val="center"/>
          </w:tcPr>
          <w:p w14:paraId="3C60D9E0" w14:textId="6ABDD75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tc>
        <w:tc>
          <w:tcPr>
            <w:tcW w:w="1275" w:type="dxa"/>
            <w:vAlign w:val="center"/>
          </w:tcPr>
          <w:p w14:paraId="735B29C7" w14:textId="0970A65D"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20</w:t>
            </w:r>
          </w:p>
        </w:tc>
        <w:tc>
          <w:tcPr>
            <w:tcW w:w="5529" w:type="dxa"/>
            <w:vAlign w:val="center"/>
          </w:tcPr>
          <w:p w14:paraId="02A92DE6" w14:textId="77777777" w:rsidR="00307996" w:rsidRPr="00307996" w:rsidRDefault="00307996" w:rsidP="00307996">
            <w:pPr>
              <w:jc w:val="both"/>
              <w:rPr>
                <w:rFonts w:ascii="Arial" w:hAnsi="Arial" w:cs="Arial"/>
                <w:color w:val="000000" w:themeColor="text1"/>
                <w:sz w:val="20"/>
                <w:szCs w:val="20"/>
              </w:rPr>
            </w:pPr>
            <w:r w:rsidRPr="00307996">
              <w:rPr>
                <w:rFonts w:ascii="Arial" w:hAnsi="Arial" w:cs="Arial"/>
                <w:color w:val="000000" w:themeColor="text1"/>
                <w:sz w:val="20"/>
                <w:szCs w:val="20"/>
              </w:rPr>
              <w:t>06-р сард Сүмбэр сумын 3-р багийн нутаг Баянбулагийн эгнээний “Тохижилт Сүмбэр” ОНӨААТҮГ-ын гүний худгийн ойролцоох 100 метрт байгаа айлуудын нүхэн жорлонг өөрсдийнх нь оролцоотой эко нойл болгох ажлыг үе шаттайгаар зохион байгуулахаар төлөвлөн ажиллаж байна.</w:t>
            </w:r>
          </w:p>
          <w:p w14:paraId="2F52909F" w14:textId="77777777" w:rsidR="00307996" w:rsidRPr="00307996" w:rsidRDefault="00307996" w:rsidP="00307996">
            <w:pPr>
              <w:jc w:val="both"/>
              <w:rPr>
                <w:rFonts w:ascii="Arial" w:hAnsi="Arial" w:cs="Arial"/>
                <w:color w:val="000000" w:themeColor="text1"/>
                <w:sz w:val="20"/>
                <w:szCs w:val="20"/>
              </w:rPr>
            </w:pPr>
            <w:r w:rsidRPr="00307996">
              <w:rPr>
                <w:rFonts w:ascii="Arial" w:hAnsi="Arial" w:cs="Arial"/>
                <w:color w:val="000000" w:themeColor="text1"/>
                <w:sz w:val="20"/>
                <w:szCs w:val="20"/>
              </w:rPr>
              <w:t xml:space="preserve">Сүмбэр сумын Орон нутгийн хөгжлийн сангийн 140.0 сая төгрөгийн хөрөнгөөр Сүмбэр сумын 3 дугаар баг, Тагтын эгнээнд 550 м цэвэр усны шугам татах, ухаалаг худаг гаргах ажлыг “Ус-Ду” ОНӨААТҮГ гүйцэтгэж, ажлыг хүлээглэн өгсөн. Тус ажлын хүрээнд 20 айл өрх цэвэр усны шугамыг өмчлөлийн газартаа татах боломжтой болсон.  </w:t>
            </w:r>
          </w:p>
          <w:p w14:paraId="2B1F51AB" w14:textId="30563701" w:rsidR="00A177A7" w:rsidRPr="00365B85" w:rsidRDefault="00307996" w:rsidP="00F3343C">
            <w:pPr>
              <w:jc w:val="both"/>
              <w:rPr>
                <w:rFonts w:ascii="Arial" w:hAnsi="Arial" w:cs="Arial"/>
                <w:color w:val="000000" w:themeColor="text1"/>
                <w:sz w:val="20"/>
                <w:szCs w:val="20"/>
                <w:lang w:val="mn-MN"/>
              </w:rPr>
            </w:pPr>
            <w:r w:rsidRPr="00307996">
              <w:rPr>
                <w:rFonts w:ascii="Arial" w:hAnsi="Arial" w:cs="Arial"/>
                <w:color w:val="000000" w:themeColor="text1"/>
                <w:sz w:val="20"/>
                <w:szCs w:val="20"/>
              </w:rPr>
              <w:t>Шивээговь суманд аймг</w:t>
            </w:r>
            <w:r w:rsidR="00F3343C">
              <w:rPr>
                <w:rFonts w:ascii="Arial" w:hAnsi="Arial" w:cs="Arial"/>
                <w:color w:val="000000" w:themeColor="text1"/>
                <w:sz w:val="20"/>
                <w:szCs w:val="20"/>
              </w:rPr>
              <w:t xml:space="preserve">ийн орон нутгийн хөгжил сангаас </w:t>
            </w:r>
            <w:r w:rsidRPr="00307996">
              <w:rPr>
                <w:rFonts w:ascii="Arial" w:hAnsi="Arial" w:cs="Arial"/>
                <w:color w:val="000000" w:themeColor="text1"/>
                <w:sz w:val="20"/>
                <w:szCs w:val="20"/>
              </w:rPr>
              <w:t>цэвэр усны 298м, 4 үзлэгийн худагтай инженерийн шугам  сүлжээний ажлыг “Такамаса” ХХК нь 87,180,161 сая төгрөгийн гэрээ байгуулан ажилсан ба 2023 оны 08 сарын 01-ны өдөр ажлын хэсэг хүлээж авсан байна. Ажлын гүйцэтгэл -100%</w:t>
            </w:r>
          </w:p>
        </w:tc>
        <w:tc>
          <w:tcPr>
            <w:tcW w:w="1066" w:type="dxa"/>
            <w:vAlign w:val="center"/>
          </w:tcPr>
          <w:p w14:paraId="6B8CC9D0" w14:textId="24E62EDD" w:rsidR="00A177A7" w:rsidRPr="00357BD8" w:rsidRDefault="00A177A7" w:rsidP="00BD7165">
            <w:pPr>
              <w:jc w:val="center"/>
              <w:rPr>
                <w:rFonts w:ascii="Arial" w:hAnsi="Arial" w:cs="Arial"/>
                <w:color w:val="FF0000"/>
                <w:sz w:val="20"/>
                <w:szCs w:val="20"/>
                <w:lang w:val="mn-MN"/>
              </w:rPr>
            </w:pPr>
            <w:r w:rsidRPr="008D0102">
              <w:rPr>
                <w:rFonts w:ascii="Arial" w:hAnsi="Arial" w:cs="Arial"/>
                <w:sz w:val="20"/>
                <w:szCs w:val="20"/>
                <w:lang w:val="mn-MN"/>
              </w:rPr>
              <w:t>50%</w:t>
            </w:r>
          </w:p>
        </w:tc>
      </w:tr>
      <w:tr w:rsidR="00A177A7" w:rsidRPr="00CC6A68" w14:paraId="20CABD70" w14:textId="77777777" w:rsidTr="00457C20">
        <w:tc>
          <w:tcPr>
            <w:tcW w:w="704" w:type="dxa"/>
            <w:vAlign w:val="center"/>
          </w:tcPr>
          <w:p w14:paraId="009B0A19" w14:textId="0BB87363"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96</w:t>
            </w:r>
          </w:p>
        </w:tc>
        <w:tc>
          <w:tcPr>
            <w:tcW w:w="2239" w:type="dxa"/>
            <w:vAlign w:val="center"/>
          </w:tcPr>
          <w:p w14:paraId="56DF1DD9" w14:textId="141E3671"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Шивээговь сумын Ерөнхий боловсролын 320 хүүхдийн сургууль, цэцэрлэгийн барилгыг ашиглалтанд оруулахад хяналт тавьж ажиллана.</w:t>
            </w:r>
          </w:p>
        </w:tc>
        <w:tc>
          <w:tcPr>
            <w:tcW w:w="993" w:type="dxa"/>
            <w:vAlign w:val="center"/>
          </w:tcPr>
          <w:p w14:paraId="425E607C"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УТХО </w:t>
            </w:r>
          </w:p>
          <w:p w14:paraId="4888F396" w14:textId="39A8587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1.550.0</w:t>
            </w:r>
          </w:p>
        </w:tc>
        <w:tc>
          <w:tcPr>
            <w:tcW w:w="1729" w:type="dxa"/>
            <w:vAlign w:val="center"/>
          </w:tcPr>
          <w:p w14:paraId="48F59A0F" w14:textId="4ACA061C"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Барилга угсралтын ажлыг үргэлжлүүлнэ.</w:t>
            </w:r>
          </w:p>
        </w:tc>
        <w:tc>
          <w:tcPr>
            <w:tcW w:w="993" w:type="dxa"/>
            <w:vAlign w:val="center"/>
          </w:tcPr>
          <w:p w14:paraId="1123FFC1" w14:textId="50C5BA41" w:rsidR="00A177A7" w:rsidRPr="00365B85" w:rsidRDefault="00A177A7" w:rsidP="00BD7165">
            <w:pPr>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15</w:t>
            </w:r>
          </w:p>
        </w:tc>
        <w:tc>
          <w:tcPr>
            <w:tcW w:w="1275" w:type="dxa"/>
            <w:vAlign w:val="center"/>
          </w:tcPr>
          <w:p w14:paraId="4ACF3F06" w14:textId="1DA47FF4"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25</w:t>
            </w:r>
          </w:p>
        </w:tc>
        <w:tc>
          <w:tcPr>
            <w:tcW w:w="5529" w:type="dxa"/>
            <w:vAlign w:val="center"/>
          </w:tcPr>
          <w:p w14:paraId="6F5158D0" w14:textId="40EE62AE" w:rsidR="00A177A7" w:rsidRPr="00365B85" w:rsidRDefault="00307996" w:rsidP="00BD7165">
            <w:pPr>
              <w:jc w:val="both"/>
              <w:rPr>
                <w:rFonts w:ascii="Arial" w:hAnsi="Arial" w:cs="Arial"/>
                <w:color w:val="000000" w:themeColor="text1"/>
                <w:sz w:val="20"/>
                <w:szCs w:val="20"/>
              </w:rPr>
            </w:pPr>
            <w:r w:rsidRPr="00307996">
              <w:rPr>
                <w:rFonts w:ascii="Arial" w:hAnsi="Arial" w:cs="Arial"/>
                <w:color w:val="000000" w:themeColor="text1"/>
                <w:sz w:val="20"/>
                <w:szCs w:val="20"/>
              </w:rPr>
              <w:t>Шивээговь сумын 150 хүүхдийн цэцэрлэгийн өргөтгөлийн барилгын гүйцэтгэгчээр “Монничикон Трейд” ХХК шалгарч, барилгын тоосгон өрлөгт дүүргэлтийн ажил джжссан, дотор ханийн өрлөг джжссан байна. 2023 онд 600,0 сая төгрөг тусгагдсан бөгөөд ажил эхүүлэх үргэлжлүүлэх зөвшөөрлийн гэрчилгээг авч, тухайн оны санхүүжих дүнд бүрэн ажилаа гүйцэтгэсэн байна. Ажлын явц 70%-тай.</w:t>
            </w:r>
          </w:p>
        </w:tc>
        <w:tc>
          <w:tcPr>
            <w:tcW w:w="1066" w:type="dxa"/>
            <w:vAlign w:val="center"/>
          </w:tcPr>
          <w:p w14:paraId="1EC904D2" w14:textId="3A020176" w:rsidR="00A177A7" w:rsidRPr="00357BD8" w:rsidRDefault="00307996" w:rsidP="00BD7165">
            <w:pPr>
              <w:jc w:val="center"/>
              <w:rPr>
                <w:rFonts w:ascii="Arial" w:hAnsi="Arial" w:cs="Arial"/>
                <w:color w:val="FF0000"/>
                <w:sz w:val="20"/>
                <w:szCs w:val="20"/>
                <w:lang w:val="mn-MN"/>
              </w:rPr>
            </w:pPr>
            <w:r>
              <w:rPr>
                <w:rFonts w:ascii="Arial" w:hAnsi="Arial" w:cs="Arial"/>
                <w:sz w:val="20"/>
                <w:szCs w:val="20"/>
                <w:lang w:val="mn-MN"/>
              </w:rPr>
              <w:t>70</w:t>
            </w:r>
            <w:r w:rsidR="00A177A7" w:rsidRPr="00B365DF">
              <w:rPr>
                <w:rFonts w:ascii="Arial" w:hAnsi="Arial" w:cs="Arial"/>
                <w:sz w:val="20"/>
                <w:szCs w:val="20"/>
                <w:lang w:val="mn-MN"/>
              </w:rPr>
              <w:t>%</w:t>
            </w:r>
          </w:p>
        </w:tc>
      </w:tr>
      <w:tr w:rsidR="00A177A7" w:rsidRPr="00CC6A68" w14:paraId="79DE20C0" w14:textId="77777777" w:rsidTr="00457C20">
        <w:tc>
          <w:tcPr>
            <w:tcW w:w="704" w:type="dxa"/>
            <w:vAlign w:val="center"/>
          </w:tcPr>
          <w:p w14:paraId="239F9924" w14:textId="3E2F4115"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lastRenderedPageBreak/>
              <w:t>97</w:t>
            </w:r>
          </w:p>
        </w:tc>
        <w:tc>
          <w:tcPr>
            <w:tcW w:w="2239" w:type="dxa"/>
            <w:vAlign w:val="center"/>
          </w:tcPr>
          <w:p w14:paraId="3CC2CD79" w14:textId="52C61CD4"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Ерөнхий боловсролын сургууль, цэцэрлэгийн барилгуудыг өргөтгөж, шинээр барина.</w:t>
            </w:r>
          </w:p>
        </w:tc>
        <w:tc>
          <w:tcPr>
            <w:tcW w:w="993" w:type="dxa"/>
            <w:vAlign w:val="center"/>
          </w:tcPr>
          <w:p w14:paraId="154CD174"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3F0BF9DA"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296</w:t>
            </w:r>
          </w:p>
          <w:p w14:paraId="497CE833"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18517B2B" w14:textId="57E4DBB8"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35.0</w:t>
            </w:r>
          </w:p>
        </w:tc>
        <w:tc>
          <w:tcPr>
            <w:tcW w:w="1729" w:type="dxa"/>
            <w:vAlign w:val="center"/>
          </w:tcPr>
          <w:p w14:paraId="01CE10F7"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 дугаар цэцэрлэгийн барилгын ажлын гүйцэтгэлийн хувь</w:t>
            </w:r>
          </w:p>
          <w:p w14:paraId="596D9584"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08EEDCCB" w14:textId="5C0DD53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 дугаар цэцэрлэгийн барилгын ажлын гүйцэтгэлийн хувь</w:t>
            </w:r>
          </w:p>
        </w:tc>
        <w:tc>
          <w:tcPr>
            <w:tcW w:w="993" w:type="dxa"/>
            <w:vAlign w:val="center"/>
          </w:tcPr>
          <w:p w14:paraId="19B9EE9C"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0D0396AA"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5DB7AFE1"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75</w:t>
            </w:r>
          </w:p>
          <w:p w14:paraId="6AE32673"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2746F035"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6779E06B"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49A3476E"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17F829A5"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4E9905C0" w14:textId="77777777"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3A8ABA35"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77164424"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2C40FE75"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546E9F33"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p w14:paraId="13BA3F9D" w14:textId="77777777"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058372F8" w14:textId="77777777" w:rsidR="00B95E3A" w:rsidRPr="00B95E3A" w:rsidRDefault="00B95E3A" w:rsidP="00B95E3A">
            <w:pPr>
              <w:jc w:val="both"/>
              <w:rPr>
                <w:rFonts w:ascii="Arial" w:hAnsi="Arial" w:cs="Arial"/>
                <w:color w:val="000000" w:themeColor="text1"/>
                <w:sz w:val="20"/>
                <w:szCs w:val="20"/>
                <w:lang w:val="mn-MN"/>
              </w:rPr>
            </w:pPr>
            <w:r w:rsidRPr="00B95E3A">
              <w:rPr>
                <w:rFonts w:ascii="Arial" w:hAnsi="Arial" w:cs="Arial"/>
                <w:color w:val="000000" w:themeColor="text1"/>
                <w:sz w:val="20"/>
                <w:szCs w:val="20"/>
                <w:lang w:val="mn-MN"/>
              </w:rPr>
              <w:t>Сүмбэр сумын 5 дугаар цэцэрлэгийн өргөтгөлийн барилгын барилга угсралтын ажлыг “Түмэн Алт” ХХК гүйцэтгэж ажлын гүйцэтгэл 75 хувьтай байна. Бараа материалын үнийн өсөлтөөс үүдэн ажил удаашралттай, нэмэлт санхүүжилтийг шийдвэрлүүлэхээр “Барилгын хөгжлийн төв” болон холбогдох байгууллагуудад хүргүүлээд байна.</w:t>
            </w:r>
          </w:p>
          <w:p w14:paraId="1EDE48C5" w14:textId="77777777" w:rsidR="00B95E3A" w:rsidRPr="00B95E3A" w:rsidRDefault="00B95E3A" w:rsidP="00B95E3A">
            <w:pPr>
              <w:jc w:val="both"/>
              <w:rPr>
                <w:rFonts w:ascii="Arial" w:hAnsi="Arial" w:cs="Arial"/>
                <w:color w:val="000000" w:themeColor="text1"/>
                <w:sz w:val="20"/>
                <w:szCs w:val="20"/>
                <w:lang w:val="mn-MN"/>
              </w:rPr>
            </w:pPr>
            <w:r w:rsidRPr="00B95E3A">
              <w:rPr>
                <w:rFonts w:ascii="Arial" w:hAnsi="Arial" w:cs="Arial"/>
                <w:color w:val="000000" w:themeColor="text1"/>
                <w:sz w:val="20"/>
                <w:szCs w:val="20"/>
                <w:lang w:val="mn-MN"/>
              </w:rPr>
              <w:t>Ажлын гүйцэтгэл 75 хувь</w:t>
            </w:r>
          </w:p>
          <w:p w14:paraId="509A7BA4" w14:textId="77777777" w:rsidR="00B95E3A" w:rsidRPr="00B95E3A" w:rsidRDefault="00B95E3A" w:rsidP="00B95E3A">
            <w:pPr>
              <w:jc w:val="both"/>
              <w:rPr>
                <w:rFonts w:ascii="Arial" w:hAnsi="Arial" w:cs="Arial"/>
                <w:color w:val="000000" w:themeColor="text1"/>
                <w:sz w:val="20"/>
                <w:szCs w:val="20"/>
                <w:lang w:val="mn-MN"/>
              </w:rPr>
            </w:pPr>
            <w:r w:rsidRPr="00B95E3A">
              <w:rPr>
                <w:rFonts w:ascii="Arial" w:hAnsi="Arial" w:cs="Arial"/>
                <w:color w:val="000000" w:themeColor="text1"/>
                <w:sz w:val="20"/>
                <w:szCs w:val="20"/>
                <w:lang w:val="mn-MN"/>
              </w:rPr>
              <w:t xml:space="preserve">Шивээговь сумын 150 хүүхдийн цэцэрлэгийн өргөтгөлийн барилгын гүйцэтгэгчээр “Монничикон Трейд” ХХК шалгарч, барилгын тоосгон өрлөгт дүүргэлтийн ажил джжссан, дотор ханийн өрлөг джжссан байна. 2023 онд 600,0 сая төгрөг тусгагдсан бөгөөд ажил эхүүлэх үргэлжлүүлэх зөвшөөрлийн гэрчилгээг авч, тухайн оны санхүүжих дүнд бүрэн ажилаа гүйцэтгэсэн байна. </w:t>
            </w:r>
          </w:p>
          <w:p w14:paraId="6B271CE9" w14:textId="518626C2" w:rsidR="00A177A7" w:rsidRPr="00365B85" w:rsidRDefault="00B95E3A" w:rsidP="00B95E3A">
            <w:pPr>
              <w:jc w:val="both"/>
              <w:rPr>
                <w:rFonts w:ascii="Arial" w:hAnsi="Arial" w:cs="Arial"/>
                <w:color w:val="000000" w:themeColor="text1"/>
                <w:sz w:val="20"/>
                <w:szCs w:val="20"/>
              </w:rPr>
            </w:pPr>
            <w:r w:rsidRPr="00B95E3A">
              <w:rPr>
                <w:rFonts w:ascii="Arial" w:hAnsi="Arial" w:cs="Arial"/>
                <w:color w:val="000000" w:themeColor="text1"/>
                <w:sz w:val="20"/>
                <w:szCs w:val="20"/>
                <w:lang w:val="mn-MN"/>
              </w:rPr>
              <w:t>Ажлын явц 70%-тай.</w:t>
            </w:r>
          </w:p>
        </w:tc>
        <w:tc>
          <w:tcPr>
            <w:tcW w:w="1066" w:type="dxa"/>
            <w:vAlign w:val="center"/>
          </w:tcPr>
          <w:p w14:paraId="568CFD4C" w14:textId="6B539DAB" w:rsidR="00A177A7" w:rsidRPr="00357BD8" w:rsidRDefault="00B95E3A" w:rsidP="00BD7165">
            <w:pPr>
              <w:jc w:val="center"/>
              <w:rPr>
                <w:rFonts w:ascii="Arial" w:hAnsi="Arial" w:cs="Arial"/>
                <w:color w:val="FF0000"/>
                <w:sz w:val="20"/>
                <w:szCs w:val="20"/>
                <w:lang w:val="mn-MN"/>
              </w:rPr>
            </w:pPr>
            <w:r>
              <w:rPr>
                <w:rFonts w:ascii="Arial" w:hAnsi="Arial" w:cs="Arial"/>
                <w:sz w:val="20"/>
                <w:szCs w:val="20"/>
                <w:lang w:val="mn-MN"/>
              </w:rPr>
              <w:t>7</w:t>
            </w:r>
            <w:r w:rsidR="00A177A7" w:rsidRPr="00FE6BEB">
              <w:rPr>
                <w:rFonts w:ascii="Arial" w:hAnsi="Arial" w:cs="Arial"/>
                <w:sz w:val="20"/>
                <w:szCs w:val="20"/>
                <w:lang w:val="mn-MN"/>
              </w:rPr>
              <w:t>0%</w:t>
            </w:r>
          </w:p>
        </w:tc>
      </w:tr>
      <w:tr w:rsidR="00A177A7" w:rsidRPr="00CC6A68" w14:paraId="358FC9A8" w14:textId="77777777" w:rsidTr="00457C20">
        <w:tc>
          <w:tcPr>
            <w:tcW w:w="704" w:type="dxa"/>
            <w:vAlign w:val="center"/>
          </w:tcPr>
          <w:p w14:paraId="6D4978BB" w14:textId="35E08B3C"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98</w:t>
            </w:r>
          </w:p>
        </w:tc>
        <w:tc>
          <w:tcPr>
            <w:tcW w:w="2239" w:type="dxa"/>
            <w:vAlign w:val="center"/>
          </w:tcPr>
          <w:p w14:paraId="36A9A09C" w14:textId="3266C685"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Сүмбэр сумын </w:t>
            </w:r>
            <w:r w:rsidRPr="00365B85">
              <w:rPr>
                <w:rFonts w:ascii="Arial" w:hAnsi="Arial" w:cs="Arial"/>
                <w:color w:val="000000" w:themeColor="text1"/>
                <w:sz w:val="20"/>
                <w:szCs w:val="20"/>
                <w:lang w:val="mn-MN"/>
              </w:rPr>
              <w:t xml:space="preserve">ЕБ-ын </w:t>
            </w:r>
            <w:r w:rsidRPr="00420D92">
              <w:rPr>
                <w:rFonts w:ascii="Arial" w:hAnsi="Arial" w:cs="Arial"/>
                <w:color w:val="000000" w:themeColor="text1"/>
                <w:sz w:val="20"/>
                <w:szCs w:val="20"/>
                <w:lang w:val="mn-MN"/>
              </w:rPr>
              <w:t>5 дугаар сургуулийн гадна биеийн тамирын талбайн зураг төсвийг хийлгэнэ.</w:t>
            </w:r>
          </w:p>
        </w:tc>
        <w:tc>
          <w:tcPr>
            <w:tcW w:w="993" w:type="dxa"/>
            <w:vAlign w:val="center"/>
          </w:tcPr>
          <w:p w14:paraId="2483521F" w14:textId="2BDAA393"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 - 10</w:t>
            </w:r>
          </w:p>
        </w:tc>
        <w:tc>
          <w:tcPr>
            <w:tcW w:w="1729" w:type="dxa"/>
            <w:vAlign w:val="center"/>
          </w:tcPr>
          <w:p w14:paraId="5CF233BF" w14:textId="7DC20E46"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Зураг төсөв ажлын гүйцэтгэлийн хувь</w:t>
            </w:r>
          </w:p>
        </w:tc>
        <w:tc>
          <w:tcPr>
            <w:tcW w:w="993" w:type="dxa"/>
            <w:vAlign w:val="center"/>
          </w:tcPr>
          <w:p w14:paraId="52B800F9" w14:textId="18AA8566"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3C7DAF52" w14:textId="0E828BE4"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5529" w:type="dxa"/>
            <w:vAlign w:val="center"/>
          </w:tcPr>
          <w:p w14:paraId="3DED253A" w14:textId="77777777" w:rsidR="00CB29EE" w:rsidRPr="00CB29EE" w:rsidRDefault="00CB29EE" w:rsidP="00CB29EE">
            <w:pPr>
              <w:jc w:val="both"/>
              <w:rPr>
                <w:rFonts w:ascii="Arial" w:hAnsi="Arial" w:cs="Arial"/>
                <w:color w:val="000000" w:themeColor="text1"/>
                <w:sz w:val="20"/>
                <w:szCs w:val="20"/>
                <w:lang w:val="mn-MN"/>
              </w:rPr>
            </w:pPr>
            <w:r w:rsidRPr="00CB29EE">
              <w:rPr>
                <w:rFonts w:ascii="Arial" w:hAnsi="Arial" w:cs="Arial"/>
                <w:color w:val="000000" w:themeColor="text1"/>
                <w:sz w:val="20"/>
                <w:szCs w:val="20"/>
                <w:lang w:val="mn-MN"/>
              </w:rPr>
              <w:t xml:space="preserve">2022 оны орон нутгийн хөрөнгө оруулалтын 50 сая төгрөгийн хөрөнгө оруулалтаар “Эрхэс констракшн” ХХК-иар гүйцэтгүүлж, 2024 оны улсын төсвийн хөрөнгө оруулалтад хөрөнгийг шийдвэрлүүлсэн байна. </w:t>
            </w:r>
          </w:p>
          <w:p w14:paraId="3CBBAED6" w14:textId="4DBA0965" w:rsidR="00A177A7" w:rsidRPr="00420D92" w:rsidRDefault="00CB29EE" w:rsidP="00CB29EE">
            <w:pPr>
              <w:jc w:val="both"/>
              <w:rPr>
                <w:rFonts w:ascii="Arial" w:hAnsi="Arial" w:cs="Arial"/>
                <w:color w:val="000000" w:themeColor="text1"/>
                <w:sz w:val="20"/>
                <w:szCs w:val="20"/>
                <w:lang w:val="mn-MN"/>
              </w:rPr>
            </w:pPr>
            <w:r w:rsidRPr="00CB29EE">
              <w:rPr>
                <w:rFonts w:ascii="Arial" w:hAnsi="Arial" w:cs="Arial"/>
                <w:color w:val="000000" w:themeColor="text1"/>
                <w:sz w:val="20"/>
                <w:szCs w:val="20"/>
                <w:lang w:val="mn-MN"/>
              </w:rPr>
              <w:t>2024онд санхүүжих дүн 3,863.50 сая.төг</w:t>
            </w:r>
          </w:p>
        </w:tc>
        <w:tc>
          <w:tcPr>
            <w:tcW w:w="1066" w:type="dxa"/>
            <w:vAlign w:val="center"/>
          </w:tcPr>
          <w:p w14:paraId="072F1D9D" w14:textId="3798893F" w:rsidR="00A177A7" w:rsidRPr="00357BD8" w:rsidRDefault="00A177A7" w:rsidP="00BD7165">
            <w:pPr>
              <w:jc w:val="center"/>
              <w:rPr>
                <w:rFonts w:ascii="Arial" w:hAnsi="Arial" w:cs="Arial"/>
                <w:color w:val="FF0000"/>
                <w:sz w:val="20"/>
                <w:szCs w:val="20"/>
                <w:lang w:val="mn-MN"/>
              </w:rPr>
            </w:pPr>
            <w:r w:rsidRPr="00FB7580">
              <w:rPr>
                <w:rFonts w:ascii="Arial" w:hAnsi="Arial" w:cs="Arial"/>
                <w:sz w:val="20"/>
                <w:szCs w:val="20"/>
                <w:lang w:val="mn-MN"/>
              </w:rPr>
              <w:t>100%</w:t>
            </w:r>
          </w:p>
        </w:tc>
      </w:tr>
      <w:tr w:rsidR="00A177A7" w:rsidRPr="00CC6A68" w14:paraId="2CFE8299" w14:textId="77777777" w:rsidTr="00457C20">
        <w:tc>
          <w:tcPr>
            <w:tcW w:w="704" w:type="dxa"/>
            <w:vAlign w:val="center"/>
          </w:tcPr>
          <w:p w14:paraId="130D4E8E" w14:textId="024A5704"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99</w:t>
            </w:r>
          </w:p>
        </w:tc>
        <w:tc>
          <w:tcPr>
            <w:tcW w:w="2239" w:type="dxa"/>
            <w:vAlign w:val="center"/>
          </w:tcPr>
          <w:p w14:paraId="008B5B08" w14:textId="72297C0C" w:rsidR="00A177A7" w:rsidRPr="00420D92"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Сүмбэр сумын 1-р баг Тээвэрчдийн өргөн чөлөөнөөс 2 дугаар сургуулийн уулзвар хүртэлх авто замын ажил</w:t>
            </w:r>
          </w:p>
        </w:tc>
        <w:tc>
          <w:tcPr>
            <w:tcW w:w="993" w:type="dxa"/>
            <w:vAlign w:val="center"/>
          </w:tcPr>
          <w:p w14:paraId="3C88C921" w14:textId="77777777" w:rsidR="00A177A7" w:rsidRPr="00365B85" w:rsidRDefault="00A177A7" w:rsidP="00BD7165">
            <w:pPr>
              <w:jc w:val="center"/>
              <w:rPr>
                <w:rFonts w:ascii="Arial" w:hAnsi="Arial" w:cs="Arial"/>
                <w:color w:val="000000" w:themeColor="text1"/>
                <w:sz w:val="20"/>
                <w:szCs w:val="20"/>
                <w:lang w:val="mn-MN"/>
              </w:rPr>
            </w:pPr>
          </w:p>
          <w:p w14:paraId="6698B8B3" w14:textId="77777777" w:rsidR="00A177A7" w:rsidRPr="00365B85" w:rsidRDefault="00A177A7" w:rsidP="00BD7165">
            <w:pPr>
              <w:jc w:val="center"/>
              <w:rPr>
                <w:rFonts w:ascii="Arial" w:hAnsi="Arial" w:cs="Arial"/>
                <w:color w:val="000000" w:themeColor="text1"/>
                <w:sz w:val="20"/>
                <w:szCs w:val="20"/>
                <w:lang w:val="mn-MN"/>
              </w:rPr>
            </w:pPr>
          </w:p>
          <w:p w14:paraId="0BF2905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ОНТ </w:t>
            </w:r>
          </w:p>
          <w:p w14:paraId="7397D68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440,0</w:t>
            </w:r>
          </w:p>
          <w:p w14:paraId="230E0E74" w14:textId="77777777" w:rsidR="00A177A7" w:rsidRPr="00365B85" w:rsidRDefault="00A177A7" w:rsidP="00BD7165">
            <w:pPr>
              <w:jc w:val="center"/>
              <w:rPr>
                <w:rFonts w:ascii="Arial" w:hAnsi="Arial" w:cs="Arial"/>
                <w:color w:val="000000" w:themeColor="text1"/>
                <w:sz w:val="20"/>
                <w:szCs w:val="20"/>
                <w:lang w:val="mn-MN"/>
              </w:rPr>
            </w:pPr>
          </w:p>
          <w:p w14:paraId="7D2FF348" w14:textId="77777777"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339505E6" w14:textId="6D4D331B"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Барилгын ажлын явц</w:t>
            </w:r>
          </w:p>
        </w:tc>
        <w:tc>
          <w:tcPr>
            <w:tcW w:w="993" w:type="dxa"/>
            <w:vAlign w:val="center"/>
          </w:tcPr>
          <w:p w14:paraId="45AE9123" w14:textId="77777777" w:rsidR="00A177A7" w:rsidRPr="00365B85" w:rsidRDefault="00A177A7" w:rsidP="00BD7165">
            <w:pPr>
              <w:jc w:val="center"/>
              <w:rPr>
                <w:rFonts w:ascii="Arial" w:hAnsi="Arial" w:cs="Arial"/>
                <w:color w:val="000000" w:themeColor="text1"/>
                <w:sz w:val="20"/>
                <w:szCs w:val="20"/>
                <w:lang w:val="mn-MN"/>
              </w:rPr>
            </w:pPr>
          </w:p>
          <w:p w14:paraId="7710076B" w14:textId="5502CF25"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359C5421" w14:textId="77777777" w:rsidR="00A177A7" w:rsidRPr="00365B85" w:rsidRDefault="00A177A7" w:rsidP="00BD7165">
            <w:pPr>
              <w:jc w:val="center"/>
              <w:rPr>
                <w:rFonts w:ascii="Arial" w:hAnsi="Arial" w:cs="Arial"/>
                <w:color w:val="000000" w:themeColor="text1"/>
                <w:sz w:val="20"/>
                <w:szCs w:val="20"/>
                <w:lang w:val="mn-MN"/>
              </w:rPr>
            </w:pPr>
          </w:p>
          <w:p w14:paraId="4A3A36AF" w14:textId="49543920"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w:t>
            </w:r>
          </w:p>
        </w:tc>
        <w:tc>
          <w:tcPr>
            <w:tcW w:w="5529" w:type="dxa"/>
            <w:vAlign w:val="center"/>
          </w:tcPr>
          <w:p w14:paraId="4D0D70BA" w14:textId="77777777" w:rsidR="00CB29EE" w:rsidRPr="00CB29EE" w:rsidRDefault="00CB29EE" w:rsidP="00CB29EE">
            <w:pPr>
              <w:jc w:val="both"/>
              <w:rPr>
                <w:rFonts w:ascii="Arial" w:eastAsiaTheme="minorHAnsi" w:hAnsi="Arial" w:cs="Arial"/>
                <w:sz w:val="20"/>
                <w:szCs w:val="18"/>
                <w:lang w:val="mn-MN"/>
              </w:rPr>
            </w:pPr>
            <w:r w:rsidRPr="00CB29EE">
              <w:rPr>
                <w:rFonts w:ascii="Arial" w:eastAsiaTheme="minorHAnsi" w:hAnsi="Arial" w:cs="Arial"/>
                <w:sz w:val="20"/>
                <w:szCs w:val="18"/>
                <w:lang w:val="mn-MN"/>
              </w:rPr>
              <w:t xml:space="preserve">Сүмбэр сумын 1 дүгээр баг Тээвэрчдийн өргөн чөлөөнөөс -2 дугаар сургуулийн уулзвар хүртлэх авто замын ажлыг эхлүүлхээр “Алтай Рөүд” ХХК-тай 2023 оны 05 дугаар сарын 05-ны өдрийн №ГСАОНӨГ/202302026 тоот гэрээг байгууласан. Ажил эхлүүлэх зөвшөөрлыг 2023 оны 06 дугаар сарын 04-ны өдрийн №2023/01 тоот зөвшөөрлөөр гаргаж одоо ургамалын хөрс хуулах ажлыг хийж гүйцэтгэж байна.  </w:t>
            </w:r>
          </w:p>
          <w:p w14:paraId="3650C652" w14:textId="17AA78D9" w:rsidR="00A177A7" w:rsidRPr="00365B85" w:rsidRDefault="00CB29EE" w:rsidP="00CB29EE">
            <w:pPr>
              <w:jc w:val="both"/>
              <w:rPr>
                <w:rFonts w:ascii="Arial" w:hAnsi="Arial" w:cs="Arial"/>
                <w:color w:val="000000" w:themeColor="text1"/>
                <w:sz w:val="20"/>
                <w:szCs w:val="20"/>
              </w:rPr>
            </w:pPr>
            <w:r w:rsidRPr="00CB29EE">
              <w:rPr>
                <w:rFonts w:ascii="Arial" w:eastAsiaTheme="minorHAnsi" w:hAnsi="Arial" w:cs="Arial"/>
                <w:sz w:val="20"/>
                <w:szCs w:val="18"/>
                <w:lang w:val="mn-MN"/>
              </w:rPr>
              <w:t>Ажлын явц -15%</w:t>
            </w:r>
          </w:p>
        </w:tc>
        <w:tc>
          <w:tcPr>
            <w:tcW w:w="1066" w:type="dxa"/>
          </w:tcPr>
          <w:p w14:paraId="4A49B8DA" w14:textId="77777777" w:rsidR="00A177A7" w:rsidRPr="00357BD8" w:rsidRDefault="00A177A7" w:rsidP="00BD7165">
            <w:pPr>
              <w:shd w:val="clear" w:color="auto" w:fill="FFFFFF" w:themeFill="background1"/>
              <w:jc w:val="center"/>
              <w:rPr>
                <w:rFonts w:ascii="Arial" w:hAnsi="Arial" w:cs="Arial"/>
                <w:color w:val="FF0000"/>
                <w:sz w:val="20"/>
                <w:szCs w:val="20"/>
                <w:lang w:val="mn-MN"/>
              </w:rPr>
            </w:pPr>
          </w:p>
          <w:p w14:paraId="094557DE" w14:textId="77777777" w:rsidR="00A177A7" w:rsidRPr="00357BD8" w:rsidRDefault="00A177A7" w:rsidP="00BD7165">
            <w:pPr>
              <w:shd w:val="clear" w:color="auto" w:fill="FFFFFF" w:themeFill="background1"/>
              <w:jc w:val="center"/>
              <w:rPr>
                <w:rFonts w:ascii="Arial" w:hAnsi="Arial" w:cs="Arial"/>
                <w:color w:val="FF0000"/>
                <w:sz w:val="20"/>
                <w:szCs w:val="20"/>
                <w:lang w:val="mn-MN"/>
              </w:rPr>
            </w:pPr>
          </w:p>
          <w:p w14:paraId="44489CDD" w14:textId="6EE54BF1" w:rsidR="00A177A7" w:rsidRPr="00D175A3" w:rsidRDefault="00A177A7" w:rsidP="00BD7165">
            <w:pPr>
              <w:shd w:val="clear" w:color="auto" w:fill="FFFFFF" w:themeFill="background1"/>
              <w:jc w:val="center"/>
              <w:rPr>
                <w:rFonts w:ascii="Arial" w:hAnsi="Arial" w:cs="Arial"/>
                <w:sz w:val="20"/>
                <w:szCs w:val="20"/>
                <w:lang w:val="mn-MN"/>
              </w:rPr>
            </w:pPr>
            <w:r w:rsidRPr="00D175A3">
              <w:rPr>
                <w:rFonts w:ascii="Arial" w:hAnsi="Arial" w:cs="Arial"/>
                <w:sz w:val="20"/>
                <w:szCs w:val="20"/>
                <w:lang w:val="mn-MN"/>
              </w:rPr>
              <w:t xml:space="preserve">15% </w:t>
            </w:r>
          </w:p>
          <w:p w14:paraId="53D4FD19" w14:textId="77777777" w:rsidR="00A177A7" w:rsidRPr="00357BD8" w:rsidRDefault="00A177A7" w:rsidP="00BD7165">
            <w:pPr>
              <w:jc w:val="center"/>
              <w:rPr>
                <w:rFonts w:ascii="Arial" w:hAnsi="Arial" w:cs="Arial"/>
                <w:color w:val="FF0000"/>
                <w:sz w:val="20"/>
                <w:szCs w:val="20"/>
                <w:lang w:val="mn-MN"/>
              </w:rPr>
            </w:pPr>
          </w:p>
        </w:tc>
      </w:tr>
      <w:tr w:rsidR="00A177A7" w:rsidRPr="00CC6A68" w14:paraId="31A96743" w14:textId="77777777" w:rsidTr="00457C20">
        <w:tc>
          <w:tcPr>
            <w:tcW w:w="704" w:type="dxa"/>
            <w:vAlign w:val="center"/>
          </w:tcPr>
          <w:p w14:paraId="24DDBE0E" w14:textId="78F8DC3D" w:rsidR="00A177A7" w:rsidRPr="00F3343C" w:rsidRDefault="00A177A7" w:rsidP="00BD7165">
            <w:pPr>
              <w:jc w:val="center"/>
              <w:rPr>
                <w:rFonts w:ascii="Arial" w:hAnsi="Arial" w:cs="Arial"/>
                <w:color w:val="000000" w:themeColor="text1"/>
                <w:sz w:val="20"/>
                <w:szCs w:val="20"/>
                <w:lang w:val="mn-MN"/>
              </w:rPr>
            </w:pPr>
            <w:r w:rsidRPr="00F3343C">
              <w:rPr>
                <w:rFonts w:ascii="Arial" w:hAnsi="Arial" w:cs="Arial"/>
                <w:color w:val="000000" w:themeColor="text1"/>
                <w:sz w:val="20"/>
                <w:szCs w:val="20"/>
                <w:lang w:val="mn-MN"/>
              </w:rPr>
              <w:t>100</w:t>
            </w:r>
          </w:p>
        </w:tc>
        <w:tc>
          <w:tcPr>
            <w:tcW w:w="2239" w:type="dxa"/>
            <w:vAlign w:val="center"/>
          </w:tcPr>
          <w:p w14:paraId="30B6B37C" w14:textId="77777777" w:rsidR="00A177A7" w:rsidRPr="00365B85" w:rsidRDefault="00A177A7" w:rsidP="00BD7165">
            <w:pPr>
              <w:jc w:val="both"/>
              <w:rPr>
                <w:rFonts w:ascii="Arial" w:eastAsiaTheme="minorHAnsi" w:hAnsi="Arial" w:cs="Arial"/>
                <w:color w:val="000000" w:themeColor="text1"/>
                <w:sz w:val="20"/>
                <w:szCs w:val="20"/>
                <w:lang w:val="mn-MN"/>
              </w:rPr>
            </w:pPr>
            <w:r w:rsidRPr="00365B85">
              <w:rPr>
                <w:rFonts w:ascii="Arial" w:eastAsiaTheme="minorHAnsi" w:hAnsi="Arial" w:cs="Arial"/>
                <w:color w:val="000000" w:themeColor="text1"/>
                <w:sz w:val="20"/>
                <w:szCs w:val="20"/>
                <w:lang w:val="mn-MN"/>
              </w:rPr>
              <w:t>Сүмбэр суманд автозамын зураг төсөв боловсруулах ажил</w:t>
            </w:r>
          </w:p>
          <w:p w14:paraId="69D0EBA9" w14:textId="77777777" w:rsidR="00A177A7" w:rsidRPr="00420D92" w:rsidRDefault="00A177A7" w:rsidP="00BD7165">
            <w:pPr>
              <w:jc w:val="both"/>
              <w:rPr>
                <w:rFonts w:ascii="Arial" w:hAnsi="Arial" w:cs="Arial"/>
                <w:color w:val="000000" w:themeColor="text1"/>
                <w:sz w:val="20"/>
                <w:szCs w:val="20"/>
                <w:lang w:val="mn-MN"/>
              </w:rPr>
            </w:pPr>
          </w:p>
        </w:tc>
        <w:tc>
          <w:tcPr>
            <w:tcW w:w="993" w:type="dxa"/>
            <w:vAlign w:val="center"/>
          </w:tcPr>
          <w:p w14:paraId="0EEDA4AA" w14:textId="6C1076C8"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40,0</w:t>
            </w:r>
          </w:p>
        </w:tc>
        <w:tc>
          <w:tcPr>
            <w:tcW w:w="1729" w:type="dxa"/>
            <w:vAlign w:val="center"/>
          </w:tcPr>
          <w:p w14:paraId="4DD2C14F" w14:textId="4EA9D596"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Зураг төсвийг гүйцэтгэл, хувь</w:t>
            </w:r>
          </w:p>
        </w:tc>
        <w:tc>
          <w:tcPr>
            <w:tcW w:w="993" w:type="dxa"/>
            <w:vAlign w:val="center"/>
          </w:tcPr>
          <w:p w14:paraId="294ECC57" w14:textId="6473A9F1"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1A0231FA" w14:textId="10185B9F" w:rsidR="00A177A7" w:rsidRPr="00365B85" w:rsidRDefault="00A177A7"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w:t>
            </w:r>
          </w:p>
        </w:tc>
        <w:tc>
          <w:tcPr>
            <w:tcW w:w="5529" w:type="dxa"/>
            <w:vAlign w:val="center"/>
          </w:tcPr>
          <w:p w14:paraId="26F30EF1" w14:textId="7688F3C8" w:rsidR="00CB29EE" w:rsidRPr="00CB29EE" w:rsidRDefault="00CB29EE" w:rsidP="00CB29EE">
            <w:pPr>
              <w:jc w:val="both"/>
              <w:rPr>
                <w:rFonts w:ascii="Arial" w:hAnsi="Arial" w:cs="Arial"/>
                <w:color w:val="000000" w:themeColor="text1"/>
                <w:sz w:val="20"/>
                <w:szCs w:val="20"/>
                <w:lang w:val="mn-MN"/>
              </w:rPr>
            </w:pPr>
            <w:r w:rsidRPr="00CB29EE">
              <w:rPr>
                <w:rFonts w:ascii="Arial" w:hAnsi="Arial" w:cs="Arial"/>
                <w:color w:val="000000" w:themeColor="text1"/>
                <w:sz w:val="20"/>
                <w:szCs w:val="20"/>
                <w:lang w:val="mn-MN"/>
              </w:rPr>
              <w:t>2023 онд хэрэгжүүлэх орон нутгийн хөгжлийн сангийн хөрөнгө оруулалтын 40</w:t>
            </w:r>
            <w:r w:rsidR="00F3343C">
              <w:rPr>
                <w:rFonts w:ascii="Arial" w:hAnsi="Arial" w:cs="Arial"/>
                <w:color w:val="000000" w:themeColor="text1"/>
                <w:sz w:val="20"/>
                <w:szCs w:val="20"/>
                <w:lang w:val="mn-MN"/>
              </w:rPr>
              <w:t xml:space="preserve"> </w:t>
            </w:r>
            <w:r w:rsidRPr="00CB29EE">
              <w:rPr>
                <w:rFonts w:ascii="Arial" w:hAnsi="Arial" w:cs="Arial"/>
                <w:color w:val="000000" w:themeColor="text1"/>
                <w:sz w:val="20"/>
                <w:szCs w:val="20"/>
                <w:lang w:val="mn-MN"/>
              </w:rPr>
              <w:t>сая төгрөгийн төсөвт өртгөөр авто замын зураг төсөв боловсруулах даалгаврыг боловсруулан тендер шалгаруулалтыг зарласан байна.</w:t>
            </w:r>
          </w:p>
          <w:p w14:paraId="61440C0D" w14:textId="55910AB1" w:rsidR="00A177A7" w:rsidRPr="00365B85"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lang w:val="mn-MN"/>
              </w:rPr>
              <w:t>Хэрэгжилт 50 хувь</w:t>
            </w:r>
          </w:p>
        </w:tc>
        <w:tc>
          <w:tcPr>
            <w:tcW w:w="1066" w:type="dxa"/>
          </w:tcPr>
          <w:p w14:paraId="2DB386EB" w14:textId="77777777" w:rsidR="00A177A7" w:rsidRPr="00357BD8" w:rsidRDefault="00A177A7" w:rsidP="00BD7165">
            <w:pPr>
              <w:shd w:val="clear" w:color="auto" w:fill="FFFFFF" w:themeFill="background1"/>
              <w:jc w:val="center"/>
              <w:rPr>
                <w:rFonts w:ascii="Arial" w:hAnsi="Arial" w:cs="Arial"/>
                <w:color w:val="FF0000"/>
                <w:sz w:val="20"/>
                <w:szCs w:val="20"/>
                <w:lang w:val="mn-MN"/>
              </w:rPr>
            </w:pPr>
          </w:p>
          <w:p w14:paraId="5B4BB611" w14:textId="1EF4EA24" w:rsidR="00A177A7" w:rsidRPr="00FB7580" w:rsidRDefault="00A177A7" w:rsidP="00BD7165">
            <w:pPr>
              <w:shd w:val="clear" w:color="auto" w:fill="FFFFFF" w:themeFill="background1"/>
              <w:jc w:val="center"/>
              <w:rPr>
                <w:rFonts w:ascii="Arial" w:hAnsi="Arial" w:cs="Arial"/>
                <w:sz w:val="20"/>
                <w:szCs w:val="20"/>
                <w:lang w:val="mn-MN"/>
              </w:rPr>
            </w:pPr>
            <w:r w:rsidRPr="00FB7580">
              <w:rPr>
                <w:rFonts w:ascii="Arial" w:hAnsi="Arial" w:cs="Arial"/>
                <w:sz w:val="20"/>
                <w:szCs w:val="20"/>
                <w:lang w:val="mn-MN"/>
              </w:rPr>
              <w:t>50%</w:t>
            </w:r>
          </w:p>
          <w:p w14:paraId="0A8F2C76" w14:textId="77777777" w:rsidR="00A177A7" w:rsidRPr="00357BD8" w:rsidRDefault="00A177A7" w:rsidP="00BD7165">
            <w:pPr>
              <w:jc w:val="center"/>
              <w:rPr>
                <w:rFonts w:ascii="Arial" w:hAnsi="Arial" w:cs="Arial"/>
                <w:color w:val="FF0000"/>
                <w:sz w:val="20"/>
                <w:szCs w:val="20"/>
                <w:lang w:val="mn-MN"/>
              </w:rPr>
            </w:pPr>
          </w:p>
        </w:tc>
      </w:tr>
      <w:tr w:rsidR="00A177A7" w:rsidRPr="00CC6A68" w14:paraId="380A3DBB" w14:textId="77777777" w:rsidTr="00457C20">
        <w:tc>
          <w:tcPr>
            <w:tcW w:w="2943" w:type="dxa"/>
            <w:gridSpan w:val="2"/>
            <w:vAlign w:val="center"/>
          </w:tcPr>
          <w:p w14:paraId="19A52451" w14:textId="7DBD6B66" w:rsidR="00A177A7" w:rsidRPr="00365B85" w:rsidRDefault="00A177A7" w:rsidP="00BD7165">
            <w:pPr>
              <w:jc w:val="both"/>
              <w:rPr>
                <w:rFonts w:ascii="Arial" w:hAnsi="Arial" w:cs="Arial"/>
                <w:b/>
                <w:color w:val="000000" w:themeColor="text1"/>
                <w:sz w:val="20"/>
                <w:szCs w:val="20"/>
              </w:rPr>
            </w:pPr>
            <w:r w:rsidRPr="00365B85">
              <w:rPr>
                <w:rFonts w:ascii="Arial" w:eastAsia="Calibri" w:hAnsi="Arial" w:cs="Arial"/>
                <w:b/>
                <w:bCs/>
                <w:color w:val="000000" w:themeColor="text1"/>
                <w:sz w:val="20"/>
                <w:szCs w:val="20"/>
                <w:lang w:val="mn-MN"/>
              </w:rPr>
              <w:t xml:space="preserve">Зорилт-8 </w:t>
            </w:r>
            <w:r w:rsidRPr="00365B85">
              <w:rPr>
                <w:rFonts w:ascii="Arial" w:eastAsia="Calibri" w:hAnsi="Arial" w:cs="Arial"/>
                <w:b/>
                <w:bCs/>
                <w:color w:val="000000" w:themeColor="text1"/>
                <w:sz w:val="20"/>
                <w:szCs w:val="20"/>
              </w:rPr>
              <w:t>Аймаг, сумдын төвийн хөгжлийг дэмжиж, дэд бүтцийг хөгжүүлэн, орон нутгийн иргэдийн амьдралын чанарыг дээшлүүлнэ.</w:t>
            </w:r>
          </w:p>
        </w:tc>
        <w:tc>
          <w:tcPr>
            <w:tcW w:w="993" w:type="dxa"/>
            <w:vAlign w:val="center"/>
          </w:tcPr>
          <w:p w14:paraId="6F6EFE01" w14:textId="66CE319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bCs/>
                <w:color w:val="000000" w:themeColor="text1"/>
                <w:sz w:val="20"/>
                <w:szCs w:val="20"/>
                <w:lang w:val="mn-MN"/>
              </w:rPr>
              <w:t>-</w:t>
            </w:r>
          </w:p>
        </w:tc>
        <w:tc>
          <w:tcPr>
            <w:tcW w:w="1729" w:type="dxa"/>
            <w:vAlign w:val="center"/>
          </w:tcPr>
          <w:p w14:paraId="6D0A9706" w14:textId="77777777" w:rsidR="00A177A7" w:rsidRPr="00365B85" w:rsidRDefault="00A177A7" w:rsidP="00BD7165">
            <w:pPr>
              <w:jc w:val="center"/>
              <w:rPr>
                <w:rFonts w:ascii="Arial" w:hAnsi="Arial" w:cs="Arial"/>
                <w:b/>
                <w:bCs/>
                <w:color w:val="000000" w:themeColor="text1"/>
                <w:sz w:val="20"/>
                <w:szCs w:val="20"/>
                <w:lang w:val="mn-MN"/>
              </w:rPr>
            </w:pPr>
            <w:r w:rsidRPr="00365B85">
              <w:rPr>
                <w:rFonts w:ascii="Arial" w:hAnsi="Arial" w:cs="Arial"/>
                <w:b/>
                <w:bCs/>
                <w:color w:val="000000" w:themeColor="text1"/>
                <w:sz w:val="20"/>
                <w:szCs w:val="20"/>
                <w:lang w:val="mn-MN"/>
              </w:rPr>
              <w:t>Инженерийн дэд бүтэцд хамрагдсан айл, өрх иргэдийн тоо</w:t>
            </w:r>
          </w:p>
          <w:p w14:paraId="1013709D" w14:textId="4A50BE3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bCs/>
                <w:color w:val="000000" w:themeColor="text1"/>
                <w:sz w:val="20"/>
                <w:szCs w:val="20"/>
                <w:lang w:val="mn-MN"/>
              </w:rPr>
              <w:t>Эзлэх хувь</w:t>
            </w:r>
          </w:p>
        </w:tc>
        <w:tc>
          <w:tcPr>
            <w:tcW w:w="993" w:type="dxa"/>
            <w:vAlign w:val="center"/>
          </w:tcPr>
          <w:p w14:paraId="54D40170" w14:textId="68953D4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bCs/>
                <w:color w:val="000000" w:themeColor="text1"/>
                <w:sz w:val="20"/>
                <w:szCs w:val="20"/>
                <w:lang w:val="mn-MN"/>
              </w:rPr>
              <w:t xml:space="preserve">Судалгаа гаргах </w:t>
            </w:r>
          </w:p>
        </w:tc>
        <w:tc>
          <w:tcPr>
            <w:tcW w:w="1275" w:type="dxa"/>
            <w:vAlign w:val="center"/>
          </w:tcPr>
          <w:p w14:paraId="3B41F746" w14:textId="0417EBEF" w:rsidR="00A177A7" w:rsidRPr="00365B85" w:rsidRDefault="00A177A7" w:rsidP="00BD7165">
            <w:pPr>
              <w:jc w:val="center"/>
              <w:rPr>
                <w:rFonts w:ascii="Arial" w:hAnsi="Arial" w:cs="Arial"/>
                <w:color w:val="000000" w:themeColor="text1"/>
                <w:sz w:val="20"/>
                <w:szCs w:val="20"/>
              </w:rPr>
            </w:pPr>
            <w:r w:rsidRPr="00365B85">
              <w:rPr>
                <w:rFonts w:ascii="Arial" w:hAnsi="Arial" w:cs="Arial"/>
                <w:b/>
                <w:bCs/>
                <w:color w:val="000000" w:themeColor="text1"/>
                <w:sz w:val="20"/>
                <w:szCs w:val="20"/>
                <w:lang w:val="mn-MN"/>
              </w:rPr>
              <w:t>50</w:t>
            </w:r>
            <w:r w:rsidRPr="00365B85">
              <w:rPr>
                <w:rFonts w:ascii="Arial" w:hAnsi="Arial" w:cs="Arial"/>
                <w:b/>
                <w:bCs/>
                <w:color w:val="000000" w:themeColor="text1"/>
                <w:sz w:val="20"/>
                <w:szCs w:val="20"/>
              </w:rPr>
              <w:t>%</w:t>
            </w:r>
          </w:p>
        </w:tc>
        <w:tc>
          <w:tcPr>
            <w:tcW w:w="5529" w:type="dxa"/>
            <w:vAlign w:val="center"/>
          </w:tcPr>
          <w:p w14:paraId="3613B93C"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1.Сүмбэр сумын ЗДТГ-ын захиалгаар Сүмбэр сумын 3 дугаар багт шинэ суурьшлын бүсэд 400м цэвэр усны шугам 6ш огтолгоо авах худаг, ус түгээх ухаалаг худаг нэг ширхгийг хийлгэхээр “Стронг найс констракшн ХХК-тай гэрээ байгуулж 100% гүйцэтгэн байнгын ашиглалтад хүлээлгэн өгсөн</w:t>
            </w:r>
          </w:p>
          <w:p w14:paraId="2DB5F63C"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 xml:space="preserve">2. Шивээговь сумын  цэвэр усны төв магистрал шугамын өргөтөл шинэчлэлийн ажлыг “Стронг найс констракшн”ХХК 185,8  сая төгрөгийн төсөвт </w:t>
            </w:r>
            <w:r w:rsidRPr="00CB29EE">
              <w:rPr>
                <w:rFonts w:ascii="Arial" w:hAnsi="Arial" w:cs="Arial"/>
                <w:color w:val="000000" w:themeColor="text1"/>
                <w:sz w:val="20"/>
                <w:szCs w:val="20"/>
              </w:rPr>
              <w:lastRenderedPageBreak/>
              <w:t>өртөгтэйгөөр гүйцэтгэн байнгын ашиглалтад хүлээлгэн өгөөд байна.</w:t>
            </w:r>
          </w:p>
          <w:p w14:paraId="38B4218E"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3.Шивээговь сумын нийтийн эзэмшлийн орон сууцны 6,7 байрны зоорийн давхарын дулаан, цэвэр ус, бохирын шугам сүлжээний засварын ажлыг “Такамаса” ХХК 153,0 сая төгрөгийн өртгөөр хийж гүйцэтгэн байнгын ашиглалтад хүлээлгэн өгсөн. Шугам сүлжээний шинэчлэлд 150 айл өрх хамрагдсан байна.</w:t>
            </w:r>
          </w:p>
          <w:p w14:paraId="7178228B"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4.БХБЯ захиалгатай Сүмбэр сумын 1 дүгээр багийн айл өрхийн бохир усыг төлөвлөрсөн бохир усны шугамд холбох ажлыг “Мөнхзүмбэр” ХХК 700,0 сая төгрөгийн өртгөөр хийж гүйцэтгэж байна. 2022 оны ажлын гүйцэтгэл 100% хийгдсэн. Дээрх инженерийн шугам сүлжээний ажил хийгдсэнээр 70 ААН, 408 айл өрхийн бохир усыг татан зайлуулах боломж бүрдсэн.</w:t>
            </w:r>
          </w:p>
          <w:p w14:paraId="28D22629"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5.Сүмбэр сумын 3 дугаар багийн нийтийн эзэмшлийн орон сууцны 6-р байрны зоорийн давхарын дулаан, цэвэр ус, бохирын шугам сүлжээний засварын ажлыг “Ус-Ду” ОНӨААТҮГ 103,0 сая төгрөгийн өртгөөр хийж гүйцэтгэсэн. Шугам сүлжээний шинэчлэлд 79 айл өрх хамрагдсан байна.</w:t>
            </w:r>
          </w:p>
          <w:p w14:paraId="210EA985" w14:textId="2E542046"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- 2023 оны жилийн</w:t>
            </w:r>
            <w:r w:rsidR="002A736F">
              <w:rPr>
                <w:rFonts w:ascii="Arial" w:hAnsi="Arial" w:cs="Arial"/>
                <w:color w:val="000000" w:themeColor="text1"/>
                <w:sz w:val="20"/>
                <w:szCs w:val="20"/>
                <w:lang w:val="mn-MN"/>
              </w:rPr>
              <w:t xml:space="preserve"> эцсийн</w:t>
            </w:r>
            <w:r w:rsidRPr="00CB29EE">
              <w:rPr>
                <w:rFonts w:ascii="Arial" w:hAnsi="Arial" w:cs="Arial"/>
                <w:color w:val="000000" w:themeColor="text1"/>
                <w:sz w:val="20"/>
                <w:szCs w:val="20"/>
              </w:rPr>
              <w:t xml:space="preserve"> байдлаар Сүмбэр сумын ОНХС-н 140,0 сая төгрөгийн хөрөнгө оруулалтаар Сүмбэр сумын 3-р баг, Тагтын эгнээнд цэвэр усны шугам хийж, 24 цагаар ажиллах боломжтой худаг гаргах ажлын тендер шалгаруулалтыг зарлаад байна.                                                                                                      </w:t>
            </w:r>
          </w:p>
          <w:p w14:paraId="4A8A16C0"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-Шивээговь сумын 3-р сургуулийн гадна нүхэн жорлонг стандарт шаардлага хангасан ариун цэврийн байгууламжаар солих   зураг төсөл боловсруулах ажлын даалгаварыг боловсруулан хамтран ажилласан.</w:t>
            </w:r>
          </w:p>
          <w:p w14:paraId="2E97AFDF" w14:textId="77777777" w:rsidR="00CB29EE" w:rsidRPr="00CB29EE"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Ингэснээр иргэдийн амьдрах орчныг сайжруулж, орон сууцны ашиглалтын нөхцлийг нэмэгдүүлэх юм.</w:t>
            </w:r>
          </w:p>
          <w:p w14:paraId="6CB80634" w14:textId="0C42DBFA" w:rsidR="00A177A7" w:rsidRPr="00365B85" w:rsidRDefault="00CB29EE" w:rsidP="00CB29EE">
            <w:pPr>
              <w:jc w:val="both"/>
              <w:rPr>
                <w:rFonts w:ascii="Arial" w:hAnsi="Arial" w:cs="Arial"/>
                <w:color w:val="000000" w:themeColor="text1"/>
                <w:sz w:val="20"/>
                <w:szCs w:val="20"/>
              </w:rPr>
            </w:pPr>
            <w:r w:rsidRPr="00CB29EE">
              <w:rPr>
                <w:rFonts w:ascii="Arial" w:hAnsi="Arial" w:cs="Arial"/>
                <w:color w:val="000000" w:themeColor="text1"/>
                <w:sz w:val="20"/>
                <w:szCs w:val="20"/>
              </w:rPr>
              <w:t>Цэвэрлэх байгууламжийн зураг төсөл боловсруулах судалгааны ажилд хамтран ажиллаж байна. Мөн 2022 оны 02 дугаар сард БХБЯам болон Польш улсын төслийн төлөөлөл нартай орон нутгаас холбогдох байгууллагын төлөөллүүд очиж санал солилцсон. Цэвэрлэх байгууламжийн ажлын зургийн даалгавар хянаж батлах, тооцоо судалгаа гаргах ажилд хамтран ажилласан.</w:t>
            </w:r>
          </w:p>
        </w:tc>
        <w:tc>
          <w:tcPr>
            <w:tcW w:w="1066" w:type="dxa"/>
            <w:vAlign w:val="center"/>
          </w:tcPr>
          <w:p w14:paraId="14F793FE" w14:textId="77777777" w:rsidR="00A177A7" w:rsidRPr="00357BD8" w:rsidRDefault="00A177A7" w:rsidP="00BD7165">
            <w:pPr>
              <w:shd w:val="clear" w:color="auto" w:fill="FFFFFF" w:themeFill="background1"/>
              <w:jc w:val="center"/>
              <w:rPr>
                <w:rFonts w:ascii="Arial" w:hAnsi="Arial" w:cs="Arial"/>
                <w:color w:val="FF0000"/>
                <w:sz w:val="20"/>
                <w:szCs w:val="20"/>
                <w:lang w:val="mn-MN"/>
              </w:rPr>
            </w:pPr>
          </w:p>
          <w:p w14:paraId="78F541F9" w14:textId="16E1B6AD" w:rsidR="00A177A7" w:rsidRPr="00FB7580" w:rsidRDefault="00A177A7" w:rsidP="00BD7165">
            <w:pPr>
              <w:shd w:val="clear" w:color="auto" w:fill="FFFFFF" w:themeFill="background1"/>
              <w:jc w:val="center"/>
              <w:rPr>
                <w:rFonts w:ascii="Arial" w:hAnsi="Arial" w:cs="Arial"/>
                <w:sz w:val="20"/>
                <w:szCs w:val="20"/>
                <w:lang w:val="mn-MN"/>
              </w:rPr>
            </w:pPr>
            <w:r w:rsidRPr="00FB7580">
              <w:rPr>
                <w:rFonts w:ascii="Arial" w:hAnsi="Arial" w:cs="Arial"/>
                <w:sz w:val="20"/>
                <w:szCs w:val="20"/>
                <w:lang w:val="mn-MN"/>
              </w:rPr>
              <w:t>80%</w:t>
            </w:r>
          </w:p>
          <w:p w14:paraId="6AD2E78F" w14:textId="4B624B82" w:rsidR="00A177A7" w:rsidRPr="00357BD8" w:rsidRDefault="00A177A7" w:rsidP="00BD7165">
            <w:pPr>
              <w:jc w:val="center"/>
              <w:rPr>
                <w:rFonts w:ascii="Arial" w:hAnsi="Arial" w:cs="Arial"/>
                <w:color w:val="FF0000"/>
                <w:sz w:val="20"/>
                <w:szCs w:val="20"/>
                <w:lang w:val="mn-MN"/>
              </w:rPr>
            </w:pPr>
          </w:p>
        </w:tc>
      </w:tr>
      <w:tr w:rsidR="00A177A7" w:rsidRPr="00CC6A68" w14:paraId="3D8C2C30" w14:textId="77777777" w:rsidTr="00457C20">
        <w:tc>
          <w:tcPr>
            <w:tcW w:w="704" w:type="dxa"/>
            <w:vAlign w:val="center"/>
          </w:tcPr>
          <w:p w14:paraId="08494B69" w14:textId="5B636452" w:rsidR="00A177A7" w:rsidRPr="00304C8C" w:rsidRDefault="00A177A7" w:rsidP="00BD7165">
            <w:pPr>
              <w:jc w:val="center"/>
              <w:rPr>
                <w:rFonts w:ascii="Arial" w:hAnsi="Arial" w:cs="Arial"/>
                <w:color w:val="000000" w:themeColor="text1"/>
                <w:sz w:val="20"/>
                <w:szCs w:val="20"/>
                <w:highlight w:val="yellow"/>
                <w:lang w:val="mn-MN"/>
              </w:rPr>
            </w:pPr>
            <w:r w:rsidRPr="007541D0">
              <w:rPr>
                <w:rFonts w:ascii="Arial" w:hAnsi="Arial" w:cs="Arial"/>
                <w:color w:val="000000" w:themeColor="text1"/>
                <w:sz w:val="20"/>
                <w:szCs w:val="20"/>
                <w:lang w:val="mn-MN"/>
              </w:rPr>
              <w:t>101</w:t>
            </w:r>
          </w:p>
        </w:tc>
        <w:tc>
          <w:tcPr>
            <w:tcW w:w="2239" w:type="dxa"/>
            <w:vAlign w:val="center"/>
          </w:tcPr>
          <w:p w14:paraId="7EDEA8EC" w14:textId="2DE978D2" w:rsidR="00A177A7" w:rsidRPr="00365B85"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Аймаг сумдын төвийн инженерийн шугам сүлжээний төв магистраль шугамыг шинэчилнэ.</w:t>
            </w:r>
          </w:p>
        </w:tc>
        <w:tc>
          <w:tcPr>
            <w:tcW w:w="993" w:type="dxa"/>
            <w:vAlign w:val="center"/>
          </w:tcPr>
          <w:p w14:paraId="7FF12926" w14:textId="77777777" w:rsidR="00A177A7" w:rsidRPr="00365B85" w:rsidRDefault="00A177A7" w:rsidP="00BD7165">
            <w:pPr>
              <w:jc w:val="center"/>
              <w:rPr>
                <w:rFonts w:ascii="Arial" w:hAnsi="Arial" w:cs="Arial"/>
                <w:color w:val="000000" w:themeColor="text1"/>
                <w:sz w:val="20"/>
                <w:szCs w:val="20"/>
                <w:lang w:val="mn-MN" w:bidi="mn-Mong-MN"/>
              </w:rPr>
            </w:pPr>
            <w:r w:rsidRPr="00365B85">
              <w:rPr>
                <w:rFonts w:ascii="Arial" w:hAnsi="Arial" w:cs="Arial"/>
                <w:color w:val="000000" w:themeColor="text1"/>
                <w:sz w:val="20"/>
                <w:szCs w:val="20"/>
                <w:lang w:val="mn-MN" w:bidi="mn-Mong-MN"/>
              </w:rPr>
              <w:t>ОНХС</w:t>
            </w:r>
          </w:p>
          <w:p w14:paraId="3F036543" w14:textId="61C492C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bidi="mn-Mong-MN"/>
              </w:rPr>
              <w:t>/15,0/</w:t>
            </w:r>
          </w:p>
        </w:tc>
        <w:tc>
          <w:tcPr>
            <w:tcW w:w="1729" w:type="dxa"/>
            <w:vAlign w:val="center"/>
          </w:tcPr>
          <w:p w14:paraId="51C54D70" w14:textId="77777777" w:rsidR="00A177A7" w:rsidRPr="001B2FF0" w:rsidRDefault="00A177A7" w:rsidP="00BD7165">
            <w:pPr>
              <w:jc w:val="center"/>
              <w:rPr>
                <w:rFonts w:ascii="Arial" w:hAnsi="Arial" w:cs="Arial"/>
                <w:sz w:val="20"/>
                <w:szCs w:val="20"/>
                <w:lang w:val="mn-MN"/>
              </w:rPr>
            </w:pPr>
            <w:r w:rsidRPr="001B2FF0">
              <w:rPr>
                <w:rFonts w:ascii="Arial" w:hAnsi="Arial" w:cs="Arial"/>
                <w:sz w:val="20"/>
                <w:szCs w:val="20"/>
                <w:lang w:val="mn-MN"/>
              </w:rPr>
              <w:t>Шивээговь сумын гадна инженерийн шугамын ажлын гүйцэтгэл, хувь</w:t>
            </w:r>
          </w:p>
          <w:p w14:paraId="19389D2D" w14:textId="77777777" w:rsidR="00A177A7" w:rsidRPr="001B2FF0" w:rsidRDefault="00A177A7" w:rsidP="00BD7165">
            <w:pPr>
              <w:jc w:val="center"/>
              <w:rPr>
                <w:rFonts w:ascii="Arial" w:hAnsi="Arial" w:cs="Arial"/>
                <w:sz w:val="20"/>
                <w:szCs w:val="20"/>
                <w:lang w:val="mn-MN"/>
              </w:rPr>
            </w:pPr>
          </w:p>
          <w:p w14:paraId="2BF298DF" w14:textId="77777777" w:rsidR="00A177A7" w:rsidRPr="001B2FF0" w:rsidRDefault="00A177A7" w:rsidP="00BD7165">
            <w:pPr>
              <w:jc w:val="center"/>
              <w:rPr>
                <w:rFonts w:ascii="Arial" w:hAnsi="Arial" w:cs="Arial"/>
                <w:sz w:val="20"/>
                <w:szCs w:val="20"/>
                <w:lang w:val="mn-MN"/>
              </w:rPr>
            </w:pPr>
            <w:r w:rsidRPr="001B2FF0">
              <w:rPr>
                <w:rFonts w:ascii="Arial" w:hAnsi="Arial" w:cs="Arial"/>
                <w:sz w:val="20"/>
                <w:szCs w:val="20"/>
                <w:lang w:val="mn-MN"/>
              </w:rPr>
              <w:lastRenderedPageBreak/>
              <w:t>Хорихын 75 айлын орон сууцны гадна дулааны шугам сүлжээний зураг төсөв боловсруулах</w:t>
            </w:r>
          </w:p>
          <w:p w14:paraId="14DF6E78" w14:textId="77777777" w:rsidR="00A177A7" w:rsidRPr="00420D92" w:rsidRDefault="00A177A7" w:rsidP="00BD7165">
            <w:pPr>
              <w:jc w:val="center"/>
              <w:rPr>
                <w:rFonts w:ascii="Arial" w:hAnsi="Arial" w:cs="Arial"/>
                <w:sz w:val="20"/>
                <w:szCs w:val="20"/>
                <w:lang w:val="mn-MN"/>
              </w:rPr>
            </w:pPr>
          </w:p>
          <w:p w14:paraId="00509B2D" w14:textId="5A9DA1B2" w:rsidR="00A177A7" w:rsidRPr="0053366F" w:rsidRDefault="00A177A7" w:rsidP="00BD7165">
            <w:pPr>
              <w:jc w:val="center"/>
              <w:rPr>
                <w:rFonts w:ascii="Arial" w:hAnsi="Arial" w:cs="Arial"/>
                <w:color w:val="FF0000"/>
                <w:sz w:val="20"/>
                <w:szCs w:val="20"/>
                <w:lang w:val="mn-MN"/>
              </w:rPr>
            </w:pPr>
            <w:r w:rsidRPr="001B2FF0">
              <w:rPr>
                <w:rFonts w:ascii="Arial" w:hAnsi="Arial" w:cs="Arial"/>
                <w:sz w:val="20"/>
                <w:szCs w:val="20"/>
                <w:lang w:val="mn-MN"/>
              </w:rPr>
              <w:t>Сүмбэр сумын 1-р багийн гадна инженерийн шугамын ажлын гүйцэтгэл, хувь</w:t>
            </w:r>
          </w:p>
        </w:tc>
        <w:tc>
          <w:tcPr>
            <w:tcW w:w="993" w:type="dxa"/>
            <w:vAlign w:val="center"/>
          </w:tcPr>
          <w:p w14:paraId="7E86D4E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50</w:t>
            </w:r>
          </w:p>
          <w:p w14:paraId="15A36BD5" w14:textId="77777777" w:rsidR="00A177A7" w:rsidRPr="00365B85" w:rsidRDefault="00A177A7" w:rsidP="00BD7165">
            <w:pPr>
              <w:jc w:val="center"/>
              <w:rPr>
                <w:rFonts w:ascii="Arial" w:hAnsi="Arial" w:cs="Arial"/>
                <w:color w:val="000000" w:themeColor="text1"/>
                <w:sz w:val="20"/>
                <w:szCs w:val="20"/>
                <w:lang w:val="mn-MN"/>
              </w:rPr>
            </w:pPr>
          </w:p>
          <w:p w14:paraId="396C74DD" w14:textId="77777777" w:rsidR="00A177A7" w:rsidRPr="00365B85" w:rsidRDefault="00A177A7" w:rsidP="00BD7165">
            <w:pPr>
              <w:jc w:val="center"/>
              <w:rPr>
                <w:rFonts w:ascii="Arial" w:hAnsi="Arial" w:cs="Arial"/>
                <w:color w:val="000000" w:themeColor="text1"/>
                <w:sz w:val="20"/>
                <w:szCs w:val="20"/>
                <w:lang w:val="mn-MN"/>
              </w:rPr>
            </w:pPr>
          </w:p>
          <w:p w14:paraId="10CC1BC1" w14:textId="77777777" w:rsidR="00A177A7" w:rsidRPr="00365B85" w:rsidRDefault="00A177A7" w:rsidP="00BD7165">
            <w:pPr>
              <w:jc w:val="center"/>
              <w:rPr>
                <w:rFonts w:ascii="Arial" w:hAnsi="Arial" w:cs="Arial"/>
                <w:color w:val="000000" w:themeColor="text1"/>
                <w:sz w:val="20"/>
                <w:szCs w:val="20"/>
                <w:lang w:val="mn-MN"/>
              </w:rPr>
            </w:pPr>
          </w:p>
          <w:p w14:paraId="2F5DCD0A" w14:textId="015169F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w:t>
            </w:r>
          </w:p>
        </w:tc>
        <w:tc>
          <w:tcPr>
            <w:tcW w:w="1275" w:type="dxa"/>
            <w:vAlign w:val="center"/>
          </w:tcPr>
          <w:p w14:paraId="11D9DB1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6DB60113" w14:textId="77777777" w:rsidR="00A177A7" w:rsidRPr="00365B85" w:rsidRDefault="00A177A7" w:rsidP="00BD7165">
            <w:pPr>
              <w:jc w:val="center"/>
              <w:rPr>
                <w:rFonts w:ascii="Arial" w:hAnsi="Arial" w:cs="Arial"/>
                <w:color w:val="000000" w:themeColor="text1"/>
                <w:sz w:val="20"/>
                <w:szCs w:val="20"/>
                <w:lang w:val="mn-MN"/>
              </w:rPr>
            </w:pPr>
          </w:p>
          <w:p w14:paraId="7A54374D" w14:textId="77777777" w:rsidR="00A177A7" w:rsidRPr="00365B85" w:rsidRDefault="00A177A7" w:rsidP="00BD7165">
            <w:pPr>
              <w:jc w:val="center"/>
              <w:rPr>
                <w:rFonts w:ascii="Arial" w:hAnsi="Arial" w:cs="Arial"/>
                <w:color w:val="000000" w:themeColor="text1"/>
                <w:sz w:val="20"/>
                <w:szCs w:val="20"/>
                <w:lang w:val="mn-MN"/>
              </w:rPr>
            </w:pPr>
          </w:p>
          <w:p w14:paraId="0BDA797D" w14:textId="77777777" w:rsidR="00A177A7" w:rsidRPr="00365B85" w:rsidRDefault="00A177A7" w:rsidP="00BD7165">
            <w:pPr>
              <w:jc w:val="center"/>
              <w:rPr>
                <w:rFonts w:ascii="Arial" w:hAnsi="Arial" w:cs="Arial"/>
                <w:color w:val="000000" w:themeColor="text1"/>
                <w:sz w:val="20"/>
                <w:szCs w:val="20"/>
                <w:lang w:val="mn-MN"/>
              </w:rPr>
            </w:pPr>
          </w:p>
          <w:p w14:paraId="129073F9" w14:textId="57737545"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4DDA0F82" w14:textId="77777777" w:rsidR="00304C8C" w:rsidRPr="00304C8C" w:rsidRDefault="00304C8C" w:rsidP="00304C8C">
            <w:pPr>
              <w:jc w:val="both"/>
              <w:rPr>
                <w:rFonts w:ascii="Arial" w:hAnsi="Arial" w:cs="Arial"/>
                <w:sz w:val="20"/>
                <w:szCs w:val="20"/>
                <w:lang w:val="mn-MN"/>
              </w:rPr>
            </w:pPr>
            <w:r w:rsidRPr="00304C8C">
              <w:rPr>
                <w:rFonts w:ascii="Arial" w:hAnsi="Arial" w:cs="Arial"/>
                <w:sz w:val="20"/>
                <w:szCs w:val="20"/>
                <w:lang w:val="mn-MN"/>
              </w:rPr>
              <w:t>Шивээговь сумын  ОНХС-ийн 185.8 сая төгрөгний хөрөнгө оруулалтаар Шивээговь сумын цэвэр усны төв магистрал шугамын өргөтөл шинэчлэлийн ажлыг “Стронг найс констракшн”ХХК –иар гүйцэтгүүлэн ашиглалтад хүлээлгэн өгсөн.</w:t>
            </w:r>
          </w:p>
          <w:p w14:paraId="4191DC85" w14:textId="77777777" w:rsidR="00304C8C" w:rsidRPr="00304C8C" w:rsidRDefault="00304C8C" w:rsidP="00304C8C">
            <w:pPr>
              <w:jc w:val="both"/>
              <w:rPr>
                <w:rFonts w:ascii="Arial" w:hAnsi="Arial" w:cs="Arial"/>
                <w:sz w:val="20"/>
                <w:szCs w:val="20"/>
                <w:lang w:val="mn-MN"/>
              </w:rPr>
            </w:pPr>
            <w:r w:rsidRPr="00304C8C">
              <w:rPr>
                <w:rFonts w:ascii="Arial" w:hAnsi="Arial" w:cs="Arial"/>
                <w:sz w:val="20"/>
                <w:szCs w:val="20"/>
                <w:lang w:val="mn-MN"/>
              </w:rPr>
              <w:t xml:space="preserve"> </w:t>
            </w:r>
          </w:p>
          <w:p w14:paraId="710F341A" w14:textId="139AAC6F" w:rsidR="00A177A7" w:rsidRPr="00420D92" w:rsidRDefault="00304C8C" w:rsidP="00304C8C">
            <w:pPr>
              <w:jc w:val="both"/>
              <w:rPr>
                <w:rFonts w:ascii="Arial" w:hAnsi="Arial" w:cs="Arial"/>
                <w:color w:val="000000" w:themeColor="text1"/>
                <w:sz w:val="20"/>
                <w:szCs w:val="20"/>
                <w:lang w:val="mn-MN"/>
              </w:rPr>
            </w:pPr>
            <w:r w:rsidRPr="00304C8C">
              <w:rPr>
                <w:rFonts w:ascii="Arial" w:hAnsi="Arial" w:cs="Arial"/>
                <w:sz w:val="20"/>
                <w:szCs w:val="20"/>
                <w:lang w:val="mn-MN"/>
              </w:rPr>
              <w:lastRenderedPageBreak/>
              <w:t>Аймгийн ОНХС-ийн 15 сая төгрөгний хөрөнгө оруулалтаар Хорихын 75 айлын орон сууцны гадна дулааны шугам сүлжээний зураг төсөв боловсруулах ажлын зураг төсвийн даалгавар гарсан. УБТЗ-ын хувь нийлүүлсэн нийгэмлэгийн эрчим хүч ус хангамжийн 2 дугаар ангиас техн</w:t>
            </w:r>
            <w:r w:rsidR="007C386E">
              <w:rPr>
                <w:rFonts w:ascii="Arial" w:hAnsi="Arial" w:cs="Arial"/>
                <w:sz w:val="20"/>
                <w:szCs w:val="20"/>
                <w:lang w:val="mn-MN"/>
              </w:rPr>
              <w:t>и</w:t>
            </w:r>
            <w:r w:rsidRPr="00304C8C">
              <w:rPr>
                <w:rFonts w:ascii="Arial" w:hAnsi="Arial" w:cs="Arial"/>
                <w:sz w:val="20"/>
                <w:szCs w:val="20"/>
                <w:lang w:val="mn-MN"/>
              </w:rPr>
              <w:t>кийн нөхцөл гараагүй байгаа тул түр хүлээгдэж байна.</w:t>
            </w:r>
          </w:p>
        </w:tc>
        <w:tc>
          <w:tcPr>
            <w:tcW w:w="1066" w:type="dxa"/>
            <w:vAlign w:val="center"/>
          </w:tcPr>
          <w:p w14:paraId="6F4ECFF0" w14:textId="6CD4E8DD" w:rsidR="00A177A7" w:rsidRPr="00357BD8" w:rsidRDefault="00A177A7" w:rsidP="00BD7165">
            <w:pPr>
              <w:jc w:val="center"/>
              <w:rPr>
                <w:rFonts w:ascii="Arial" w:hAnsi="Arial" w:cs="Arial"/>
                <w:color w:val="FF0000"/>
                <w:sz w:val="20"/>
                <w:szCs w:val="20"/>
                <w:lang w:val="mn-MN"/>
              </w:rPr>
            </w:pPr>
            <w:r w:rsidRPr="001B2FF0">
              <w:rPr>
                <w:rFonts w:ascii="Arial" w:hAnsi="Arial" w:cs="Arial"/>
                <w:sz w:val="20"/>
                <w:szCs w:val="20"/>
                <w:lang w:val="mn-MN"/>
              </w:rPr>
              <w:lastRenderedPageBreak/>
              <w:t>70</w:t>
            </w:r>
            <w:r w:rsidR="00006296">
              <w:rPr>
                <w:rFonts w:ascii="Arial" w:hAnsi="Arial" w:cs="Arial"/>
                <w:sz w:val="20"/>
                <w:szCs w:val="20"/>
                <w:lang w:val="mn-MN"/>
              </w:rPr>
              <w:t>%</w:t>
            </w:r>
          </w:p>
        </w:tc>
      </w:tr>
      <w:tr w:rsidR="00A177A7" w:rsidRPr="00CC6A68" w14:paraId="53C7ED16" w14:textId="77777777" w:rsidTr="00457C20">
        <w:tc>
          <w:tcPr>
            <w:tcW w:w="704" w:type="dxa"/>
            <w:vAlign w:val="center"/>
          </w:tcPr>
          <w:p w14:paraId="37CBC860" w14:textId="0F0C7C6D" w:rsidR="00A177A7" w:rsidRPr="007541D0" w:rsidRDefault="00A177A7" w:rsidP="00BD7165">
            <w:pPr>
              <w:jc w:val="center"/>
              <w:rPr>
                <w:rFonts w:ascii="Arial" w:hAnsi="Arial" w:cs="Arial"/>
                <w:color w:val="000000" w:themeColor="text1"/>
                <w:sz w:val="20"/>
                <w:szCs w:val="20"/>
                <w:lang w:val="mn-MN"/>
              </w:rPr>
            </w:pPr>
            <w:r w:rsidRPr="007541D0">
              <w:rPr>
                <w:rFonts w:ascii="Arial" w:hAnsi="Arial" w:cs="Arial"/>
                <w:color w:val="000000" w:themeColor="text1"/>
                <w:sz w:val="20"/>
                <w:szCs w:val="20"/>
                <w:lang w:val="mn-MN"/>
              </w:rPr>
              <w:t>102</w:t>
            </w:r>
          </w:p>
        </w:tc>
        <w:tc>
          <w:tcPr>
            <w:tcW w:w="2239" w:type="dxa"/>
            <w:vAlign w:val="center"/>
          </w:tcPr>
          <w:p w14:paraId="1FD2D0EF" w14:textId="42E7A1A8"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Аймаг, сумдын төвд цэвэрлэх байгууламж барина.</w:t>
            </w:r>
          </w:p>
        </w:tc>
        <w:tc>
          <w:tcPr>
            <w:tcW w:w="993" w:type="dxa"/>
            <w:vAlign w:val="center"/>
          </w:tcPr>
          <w:p w14:paraId="75A6344B" w14:textId="42D9B37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431086D" w14:textId="76A2F512" w:rsidR="00A177A7" w:rsidRPr="00365B85" w:rsidRDefault="00A177A7" w:rsidP="00BD7165">
            <w:pPr>
              <w:jc w:val="center"/>
              <w:rPr>
                <w:rFonts w:ascii="Arial" w:hAnsi="Arial" w:cs="Arial"/>
                <w:color w:val="000000" w:themeColor="text1"/>
                <w:sz w:val="20"/>
                <w:szCs w:val="20"/>
                <w:lang w:val="mn-MN"/>
              </w:rPr>
            </w:pPr>
            <w:r w:rsidRPr="00365B85">
              <w:rPr>
                <w:rStyle w:val="tojvnm2t"/>
                <w:rFonts w:ascii="Arial" w:hAnsi="Arial" w:cs="Arial"/>
                <w:color w:val="000000" w:themeColor="text1"/>
                <w:sz w:val="20"/>
                <w:szCs w:val="20"/>
                <w:lang w:val="mn-MN"/>
              </w:rPr>
              <w:t>Цэвэрлэх байгууламж барих ажлын гүйцэтгэл, хувь</w:t>
            </w:r>
          </w:p>
        </w:tc>
        <w:tc>
          <w:tcPr>
            <w:tcW w:w="993" w:type="dxa"/>
            <w:vAlign w:val="center"/>
          </w:tcPr>
          <w:p w14:paraId="681CF5B8" w14:textId="0558838C"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275" w:type="dxa"/>
            <w:vAlign w:val="center"/>
          </w:tcPr>
          <w:p w14:paraId="6FFF0EE5" w14:textId="3480C474"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30 хувь</w:t>
            </w:r>
          </w:p>
        </w:tc>
        <w:tc>
          <w:tcPr>
            <w:tcW w:w="5529" w:type="dxa"/>
            <w:vAlign w:val="center"/>
          </w:tcPr>
          <w:p w14:paraId="63C38103" w14:textId="18FEE893" w:rsidR="00A177A7" w:rsidRPr="0053366F" w:rsidRDefault="00304C8C" w:rsidP="00BD7165">
            <w:pPr>
              <w:jc w:val="both"/>
              <w:rPr>
                <w:rFonts w:ascii="Arial" w:hAnsi="Arial" w:cs="Arial"/>
                <w:color w:val="000000" w:themeColor="text1"/>
                <w:sz w:val="20"/>
                <w:szCs w:val="20"/>
                <w:lang w:val="mn-MN"/>
              </w:rPr>
            </w:pPr>
            <w:r w:rsidRPr="00304C8C">
              <w:rPr>
                <w:rFonts w:ascii="Arial" w:hAnsi="Arial" w:cs="Arial"/>
                <w:color w:val="000000" w:themeColor="text1"/>
                <w:sz w:val="20"/>
                <w:szCs w:val="20"/>
              </w:rPr>
              <w:t>2023 оны 5 дугаар сарын 13-ны өдөр Польш болон Монгол талын төлөөллүүдийг оролцож гэрээнд 14 өөрчлөлт оруулахаар хэлэлцсэн ба тухайн төлөөллүүд эргэн хариу өгөхөөр мэдэгдсэн.</w:t>
            </w:r>
          </w:p>
        </w:tc>
        <w:tc>
          <w:tcPr>
            <w:tcW w:w="1066" w:type="dxa"/>
            <w:vAlign w:val="center"/>
          </w:tcPr>
          <w:p w14:paraId="5E39358B" w14:textId="7BBB9970" w:rsidR="00A177A7" w:rsidRPr="00357BD8" w:rsidRDefault="00A177A7" w:rsidP="00BD7165">
            <w:pPr>
              <w:jc w:val="center"/>
              <w:rPr>
                <w:rFonts w:ascii="Arial" w:hAnsi="Arial" w:cs="Arial"/>
                <w:color w:val="FF0000"/>
                <w:sz w:val="20"/>
                <w:szCs w:val="20"/>
                <w:lang w:val="mn-MN"/>
              </w:rPr>
            </w:pPr>
            <w:r w:rsidRPr="0075613C">
              <w:rPr>
                <w:rFonts w:ascii="Arial" w:hAnsi="Arial" w:cs="Arial"/>
                <w:sz w:val="20"/>
                <w:szCs w:val="20"/>
                <w:lang w:val="mn-MN"/>
              </w:rPr>
              <w:t>20%</w:t>
            </w:r>
          </w:p>
        </w:tc>
      </w:tr>
      <w:tr w:rsidR="00A177A7" w:rsidRPr="00CC6A68" w14:paraId="02DA1C56" w14:textId="77777777" w:rsidTr="00457C20">
        <w:tc>
          <w:tcPr>
            <w:tcW w:w="704" w:type="dxa"/>
            <w:vAlign w:val="center"/>
          </w:tcPr>
          <w:p w14:paraId="0428CAD2" w14:textId="6D0E24E1" w:rsidR="00A177A7" w:rsidRPr="007541D0" w:rsidRDefault="00A177A7" w:rsidP="00BD7165">
            <w:pPr>
              <w:jc w:val="center"/>
              <w:rPr>
                <w:rFonts w:ascii="Arial" w:hAnsi="Arial" w:cs="Arial"/>
                <w:color w:val="000000" w:themeColor="text1"/>
                <w:sz w:val="20"/>
                <w:szCs w:val="20"/>
                <w:lang w:val="mn-MN"/>
              </w:rPr>
            </w:pPr>
            <w:r w:rsidRPr="007541D0">
              <w:rPr>
                <w:rFonts w:ascii="Arial" w:hAnsi="Arial" w:cs="Arial"/>
                <w:color w:val="000000" w:themeColor="text1"/>
                <w:sz w:val="20"/>
                <w:szCs w:val="20"/>
                <w:lang w:val="mn-MN"/>
              </w:rPr>
              <w:t>103</w:t>
            </w:r>
          </w:p>
        </w:tc>
        <w:tc>
          <w:tcPr>
            <w:tcW w:w="2239" w:type="dxa"/>
            <w:vAlign w:val="center"/>
          </w:tcPr>
          <w:p w14:paraId="2BF994BC" w14:textId="1513FABF"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Аймгийн төвийн айл өрхүүдийг ухаалаг тоолуур, гэр хорооллын айл өрхүүдэд утаагүй түлшний хэрэглээг нэвтрүүлж, цахилгааны шөнийн тарифын хөнгөлөлтийг үзүүлж, агаарын бохирдлыг бууруулна.</w:t>
            </w:r>
          </w:p>
        </w:tc>
        <w:tc>
          <w:tcPr>
            <w:tcW w:w="993" w:type="dxa"/>
            <w:vAlign w:val="center"/>
          </w:tcPr>
          <w:p w14:paraId="20CBBDDA" w14:textId="71BFD45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33F0799" w14:textId="0B77E69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Ухаалаг тоолуураар хангагдсан өрхийн тоо</w:t>
            </w:r>
          </w:p>
        </w:tc>
        <w:tc>
          <w:tcPr>
            <w:tcW w:w="993" w:type="dxa"/>
            <w:vAlign w:val="center"/>
          </w:tcPr>
          <w:p w14:paraId="64134349" w14:textId="7807F90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1144</w:t>
            </w:r>
          </w:p>
        </w:tc>
        <w:tc>
          <w:tcPr>
            <w:tcW w:w="1275" w:type="dxa"/>
            <w:vAlign w:val="center"/>
          </w:tcPr>
          <w:p w14:paraId="30323C22" w14:textId="5D1B453C" w:rsidR="00A177A7" w:rsidRPr="007541D0" w:rsidRDefault="00A177A7" w:rsidP="00BD7165">
            <w:pPr>
              <w:jc w:val="both"/>
              <w:rPr>
                <w:rFonts w:ascii="Arial" w:hAnsi="Arial" w:cs="Arial"/>
                <w:color w:val="000000" w:themeColor="text1"/>
                <w:sz w:val="20"/>
                <w:szCs w:val="20"/>
              </w:rPr>
            </w:pPr>
            <w:r w:rsidRPr="007541D0">
              <w:rPr>
                <w:rFonts w:ascii="Arial" w:hAnsi="Arial" w:cs="Arial"/>
                <w:color w:val="000000" w:themeColor="text1"/>
                <w:sz w:val="20"/>
                <w:szCs w:val="20"/>
                <w:lang w:val="mn-MN"/>
              </w:rPr>
              <w:t>2000</w:t>
            </w:r>
          </w:p>
        </w:tc>
        <w:tc>
          <w:tcPr>
            <w:tcW w:w="5529" w:type="dxa"/>
            <w:vAlign w:val="center"/>
          </w:tcPr>
          <w:p w14:paraId="73E975F0" w14:textId="77777777" w:rsidR="00941234" w:rsidRPr="007541D0" w:rsidRDefault="00941234" w:rsidP="00941234">
            <w:pPr>
              <w:jc w:val="both"/>
              <w:rPr>
                <w:rFonts w:ascii="Arial" w:hAnsi="Arial" w:cs="Arial"/>
                <w:sz w:val="20"/>
                <w:szCs w:val="20"/>
                <w:lang w:val="mn-MN"/>
              </w:rPr>
            </w:pPr>
            <w:r w:rsidRPr="007541D0">
              <w:rPr>
                <w:rFonts w:ascii="Arial" w:hAnsi="Arial" w:cs="Arial"/>
                <w:sz w:val="20"/>
                <w:szCs w:val="20"/>
                <w:lang w:val="mn-MN"/>
              </w:rPr>
              <w:t>2023 онд Дэлхийн банкны төслөөр Сүмбэр сумын 3-р багт 506+20 өрхөд ухаалаг тоолуурыг нэмж  суурилуулсан.</w:t>
            </w:r>
          </w:p>
          <w:p w14:paraId="5E5E7A09" w14:textId="77777777" w:rsidR="00941234" w:rsidRPr="007541D0" w:rsidRDefault="00941234" w:rsidP="00941234">
            <w:pPr>
              <w:jc w:val="both"/>
              <w:rPr>
                <w:rFonts w:ascii="Arial" w:hAnsi="Arial" w:cs="Arial"/>
                <w:sz w:val="20"/>
                <w:szCs w:val="20"/>
                <w:lang w:val="mn-MN"/>
              </w:rPr>
            </w:pPr>
            <w:r w:rsidRPr="007541D0">
              <w:rPr>
                <w:rFonts w:ascii="Arial" w:hAnsi="Arial" w:cs="Arial"/>
                <w:sz w:val="20"/>
                <w:szCs w:val="20"/>
                <w:lang w:val="mn-MN"/>
              </w:rPr>
              <w:t>Хүрсэн түвшин:</w:t>
            </w:r>
          </w:p>
          <w:p w14:paraId="43DE71C2" w14:textId="697CA33A" w:rsidR="00A177A7" w:rsidRPr="00420D92" w:rsidRDefault="00941234" w:rsidP="00941234">
            <w:pPr>
              <w:jc w:val="both"/>
              <w:rPr>
                <w:rFonts w:ascii="Arial" w:hAnsi="Arial" w:cs="Arial"/>
                <w:color w:val="7030A0"/>
                <w:sz w:val="20"/>
                <w:szCs w:val="20"/>
                <w:lang w:val="mn-MN"/>
              </w:rPr>
            </w:pPr>
            <w:r w:rsidRPr="007541D0">
              <w:rPr>
                <w:rFonts w:ascii="Arial" w:hAnsi="Arial" w:cs="Arial"/>
                <w:sz w:val="20"/>
                <w:szCs w:val="20"/>
                <w:lang w:val="mn-MN"/>
              </w:rPr>
              <w:t>Ухаалаг тоолуураар хангагдсан өрхийтоо-1756</w:t>
            </w:r>
          </w:p>
        </w:tc>
        <w:tc>
          <w:tcPr>
            <w:tcW w:w="1066" w:type="dxa"/>
            <w:vAlign w:val="center"/>
          </w:tcPr>
          <w:p w14:paraId="47BEEEC0" w14:textId="6DAE41BE" w:rsidR="00A177A7" w:rsidRPr="00D072DE" w:rsidRDefault="00A177A7" w:rsidP="00BD7165">
            <w:pPr>
              <w:jc w:val="center"/>
              <w:rPr>
                <w:rFonts w:ascii="Arial" w:hAnsi="Arial" w:cs="Arial"/>
                <w:color w:val="7030A0"/>
                <w:sz w:val="20"/>
                <w:szCs w:val="20"/>
                <w:lang w:val="mn-MN"/>
              </w:rPr>
            </w:pPr>
            <w:r w:rsidRPr="001B2FF0">
              <w:rPr>
                <w:rFonts w:ascii="Arial" w:hAnsi="Arial" w:cs="Arial"/>
                <w:sz w:val="20"/>
                <w:szCs w:val="20"/>
                <w:lang w:val="mn-MN"/>
              </w:rPr>
              <w:t>30%</w:t>
            </w:r>
          </w:p>
        </w:tc>
      </w:tr>
      <w:tr w:rsidR="00A177A7" w:rsidRPr="00CC6A68" w14:paraId="68189638" w14:textId="77777777" w:rsidTr="00457C20">
        <w:tc>
          <w:tcPr>
            <w:tcW w:w="704" w:type="dxa"/>
            <w:vAlign w:val="center"/>
          </w:tcPr>
          <w:p w14:paraId="46EB1F7A" w14:textId="52A9D049"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104</w:t>
            </w:r>
          </w:p>
        </w:tc>
        <w:tc>
          <w:tcPr>
            <w:tcW w:w="2239" w:type="dxa"/>
            <w:vAlign w:val="center"/>
          </w:tcPr>
          <w:p w14:paraId="45236B3B" w14:textId="7165AF48"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Нийтийн эзэмшлийн гудамж талбайн тохижилтыг сайжруулж, гэрэлтүүлгийн тоог нэмэгдүүлнэ.</w:t>
            </w:r>
          </w:p>
        </w:tc>
        <w:tc>
          <w:tcPr>
            <w:tcW w:w="993" w:type="dxa"/>
            <w:vAlign w:val="center"/>
          </w:tcPr>
          <w:p w14:paraId="22A293C3" w14:textId="77777777" w:rsidR="00A177A7" w:rsidRPr="00365B85" w:rsidRDefault="00A177A7" w:rsidP="00BD7165">
            <w:pPr>
              <w:jc w:val="center"/>
              <w:rPr>
                <w:rFonts w:ascii="Arial" w:hAnsi="Arial" w:cs="Arial"/>
                <w:color w:val="000000" w:themeColor="text1"/>
                <w:sz w:val="20"/>
                <w:szCs w:val="20"/>
                <w:lang w:val="mn-MN" w:bidi="mn-Mong-MN"/>
              </w:rPr>
            </w:pPr>
            <w:r w:rsidRPr="00365B85">
              <w:rPr>
                <w:rFonts w:ascii="Arial" w:hAnsi="Arial" w:cs="Arial"/>
                <w:color w:val="000000" w:themeColor="text1"/>
                <w:sz w:val="20"/>
                <w:szCs w:val="20"/>
                <w:lang w:val="mn-MN" w:bidi="mn-Mong-MN"/>
              </w:rPr>
              <w:t>ОНХС</w:t>
            </w:r>
          </w:p>
          <w:p w14:paraId="7AD57D16" w14:textId="520B6E3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bidi="mn-Mong-MN"/>
              </w:rPr>
              <w:t>/40,0/</w:t>
            </w:r>
          </w:p>
        </w:tc>
        <w:tc>
          <w:tcPr>
            <w:tcW w:w="1729" w:type="dxa"/>
            <w:vAlign w:val="center"/>
          </w:tcPr>
          <w:p w14:paraId="6B2CC035" w14:textId="0069433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Чойр хотын нийтийн эзэмшлийн талбайн тохижилтын зураг төсөв боловсруулах ажил</w:t>
            </w:r>
          </w:p>
        </w:tc>
        <w:tc>
          <w:tcPr>
            <w:tcW w:w="993" w:type="dxa"/>
            <w:vAlign w:val="center"/>
          </w:tcPr>
          <w:p w14:paraId="2ED69DFA" w14:textId="61449CF9" w:rsidR="00A177A7" w:rsidRPr="00365B85" w:rsidRDefault="00A177A7" w:rsidP="00BD7165">
            <w:pPr>
              <w:jc w:val="center"/>
              <w:rPr>
                <w:rFonts w:ascii="Arial" w:hAnsi="Arial" w:cs="Arial"/>
                <w:color w:val="000000" w:themeColor="text1"/>
                <w:sz w:val="20"/>
                <w:szCs w:val="20"/>
                <w:lang w:val="mn-MN"/>
              </w:rPr>
            </w:pPr>
          </w:p>
        </w:tc>
        <w:tc>
          <w:tcPr>
            <w:tcW w:w="1275" w:type="dxa"/>
            <w:vAlign w:val="center"/>
          </w:tcPr>
          <w:p w14:paraId="483FFDA4" w14:textId="77777777" w:rsidR="00A177A7" w:rsidRPr="00420D92" w:rsidRDefault="00A177A7" w:rsidP="00BD7165">
            <w:pPr>
              <w:jc w:val="center"/>
              <w:rPr>
                <w:rFonts w:ascii="Arial" w:hAnsi="Arial" w:cs="Arial"/>
                <w:color w:val="000000" w:themeColor="text1"/>
                <w:sz w:val="20"/>
                <w:szCs w:val="20"/>
                <w:lang w:val="mn-MN"/>
              </w:rPr>
            </w:pPr>
          </w:p>
        </w:tc>
        <w:tc>
          <w:tcPr>
            <w:tcW w:w="5529" w:type="dxa"/>
            <w:vAlign w:val="center"/>
          </w:tcPr>
          <w:p w14:paraId="4D339709" w14:textId="3106DA22" w:rsidR="00A177A7" w:rsidRPr="00420D92" w:rsidRDefault="008212A0" w:rsidP="008212A0">
            <w:pPr>
              <w:jc w:val="both"/>
              <w:rPr>
                <w:rFonts w:ascii="Arial" w:hAnsi="Arial" w:cs="Arial"/>
                <w:color w:val="000000" w:themeColor="text1"/>
                <w:sz w:val="20"/>
                <w:szCs w:val="20"/>
                <w:lang w:val="mn-MN"/>
              </w:rPr>
            </w:pPr>
            <w:r w:rsidRPr="008212A0">
              <w:rPr>
                <w:rFonts w:ascii="Arial" w:hAnsi="Arial" w:cs="Arial"/>
                <w:color w:val="000000" w:themeColor="text1"/>
                <w:sz w:val="20"/>
                <w:szCs w:val="20"/>
                <w:lang w:val="mn-MN"/>
              </w:rPr>
              <w:t>Орон нутгийн хөрөнгө оруулалтын 214,0сая.төгрөгийн санхүүжилтээр “Гомбосүрэн ноёны цэцэрлэгт хүрээлэнгийн автозогсоолын ажил”-ын зураг төсвийг “Хайвэй маппинг инженеринг” ХХК гүйцэтгүүлж тендер шалгаруулалтыг зарлаж амжилтгүй болсон. Мөн “Худалдаачны гудамжны тохижилтын ажил”-ын зураг төсвийг “Тэмжин” ХХК-иар гүйцэтгүүлж, тендер шалгаруулалтад “Алтай рөүд” ХХК шалгаран ажлыг гүйцэтгэж байна.</w:t>
            </w:r>
          </w:p>
        </w:tc>
        <w:tc>
          <w:tcPr>
            <w:tcW w:w="1066" w:type="dxa"/>
            <w:vAlign w:val="center"/>
          </w:tcPr>
          <w:p w14:paraId="4F361035" w14:textId="7D55D08F" w:rsidR="00A177A7" w:rsidRPr="00357BD8" w:rsidRDefault="00734A4B" w:rsidP="00BD7165">
            <w:pPr>
              <w:jc w:val="center"/>
              <w:rPr>
                <w:rFonts w:ascii="Arial" w:hAnsi="Arial" w:cs="Arial"/>
                <w:color w:val="FF0000"/>
                <w:sz w:val="20"/>
                <w:szCs w:val="20"/>
                <w:lang w:val="mn-MN"/>
              </w:rPr>
            </w:pPr>
            <w:r>
              <w:rPr>
                <w:rFonts w:ascii="Arial" w:hAnsi="Arial" w:cs="Arial"/>
                <w:sz w:val="20"/>
                <w:szCs w:val="20"/>
                <w:lang w:val="mn-MN"/>
              </w:rPr>
              <w:t>10</w:t>
            </w:r>
            <w:r w:rsidR="00A177A7" w:rsidRPr="007F7669">
              <w:rPr>
                <w:rFonts w:ascii="Arial" w:hAnsi="Arial" w:cs="Arial"/>
                <w:sz w:val="20"/>
                <w:szCs w:val="20"/>
                <w:lang w:val="mn-MN"/>
              </w:rPr>
              <w:t>0%</w:t>
            </w:r>
          </w:p>
        </w:tc>
      </w:tr>
      <w:tr w:rsidR="00A177A7" w:rsidRPr="00CC6A68" w14:paraId="1D0935BA" w14:textId="77777777" w:rsidTr="00457C20">
        <w:tc>
          <w:tcPr>
            <w:tcW w:w="704" w:type="dxa"/>
            <w:vAlign w:val="center"/>
          </w:tcPr>
          <w:p w14:paraId="1A36BCD2" w14:textId="57A866CC"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105</w:t>
            </w:r>
          </w:p>
        </w:tc>
        <w:tc>
          <w:tcPr>
            <w:tcW w:w="2239" w:type="dxa"/>
            <w:vAlign w:val="center"/>
          </w:tcPr>
          <w:p w14:paraId="40F68EEB" w14:textId="682A5960"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Мэргэжлийн боловсон хүчинтэй, ажлын туршлага бүхий хувийн хэвшлийн санал, санаачилгыг дэмжин </w:t>
            </w:r>
            <w:r w:rsidRPr="00420D92">
              <w:rPr>
                <w:rFonts w:ascii="Arial" w:hAnsi="Arial" w:cs="Arial"/>
                <w:color w:val="000000" w:themeColor="text1"/>
                <w:sz w:val="20"/>
                <w:szCs w:val="20"/>
                <w:lang w:val="mn-MN"/>
              </w:rPr>
              <w:lastRenderedPageBreak/>
              <w:t>халуун ус байгуулах, үйл ажиллагааг өргөтгөх, сэргээх ажлыг дэмжинэ.</w:t>
            </w:r>
          </w:p>
        </w:tc>
        <w:tc>
          <w:tcPr>
            <w:tcW w:w="993" w:type="dxa"/>
            <w:vAlign w:val="center"/>
          </w:tcPr>
          <w:p w14:paraId="4DD5A3EA" w14:textId="73C7413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764F2BE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Халуун усны барилгын зураг төсвийн ажлын гүйцэтгэл, хувь</w:t>
            </w:r>
          </w:p>
          <w:p w14:paraId="56556D41" w14:textId="77777777" w:rsidR="00A177A7" w:rsidRPr="00365B85" w:rsidRDefault="00A177A7" w:rsidP="00BD7165">
            <w:pPr>
              <w:jc w:val="center"/>
              <w:rPr>
                <w:rFonts w:ascii="Arial" w:hAnsi="Arial" w:cs="Arial"/>
                <w:color w:val="000000" w:themeColor="text1"/>
                <w:sz w:val="20"/>
                <w:szCs w:val="20"/>
                <w:lang w:val="mn-MN"/>
              </w:rPr>
            </w:pPr>
          </w:p>
          <w:p w14:paraId="17FE19FB" w14:textId="264D332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Барилгын ажлын гүйцэтгэл, хувь</w:t>
            </w:r>
          </w:p>
        </w:tc>
        <w:tc>
          <w:tcPr>
            <w:tcW w:w="993" w:type="dxa"/>
            <w:vAlign w:val="center"/>
          </w:tcPr>
          <w:p w14:paraId="51A8200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100</w:t>
            </w:r>
          </w:p>
          <w:p w14:paraId="39E1153E" w14:textId="77777777" w:rsidR="00A177A7" w:rsidRPr="00365B85" w:rsidRDefault="00A177A7" w:rsidP="00BD7165">
            <w:pPr>
              <w:jc w:val="center"/>
              <w:rPr>
                <w:rFonts w:ascii="Arial" w:hAnsi="Arial" w:cs="Arial"/>
                <w:color w:val="000000" w:themeColor="text1"/>
                <w:sz w:val="20"/>
                <w:szCs w:val="20"/>
                <w:lang w:val="mn-MN"/>
              </w:rPr>
            </w:pPr>
          </w:p>
          <w:p w14:paraId="0AF8B28F" w14:textId="77777777" w:rsidR="00A177A7" w:rsidRPr="00365B85" w:rsidRDefault="00A177A7" w:rsidP="00BD7165">
            <w:pPr>
              <w:jc w:val="center"/>
              <w:rPr>
                <w:rFonts w:ascii="Arial" w:hAnsi="Arial" w:cs="Arial"/>
                <w:color w:val="000000" w:themeColor="text1"/>
                <w:sz w:val="20"/>
                <w:szCs w:val="20"/>
                <w:lang w:val="mn-MN"/>
              </w:rPr>
            </w:pPr>
          </w:p>
          <w:p w14:paraId="01E6D2EC" w14:textId="77777777" w:rsidR="00A177A7" w:rsidRPr="00365B85" w:rsidRDefault="00A177A7" w:rsidP="00BD7165">
            <w:pPr>
              <w:jc w:val="center"/>
              <w:rPr>
                <w:rFonts w:ascii="Arial" w:hAnsi="Arial" w:cs="Arial"/>
                <w:color w:val="000000" w:themeColor="text1"/>
                <w:sz w:val="20"/>
                <w:szCs w:val="20"/>
                <w:lang w:val="mn-MN"/>
              </w:rPr>
            </w:pPr>
          </w:p>
          <w:p w14:paraId="0A378116" w14:textId="0F36595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1494E80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2F967172" w14:textId="77777777" w:rsidR="00A177A7" w:rsidRPr="00365B85" w:rsidRDefault="00A177A7" w:rsidP="00BD7165">
            <w:pPr>
              <w:jc w:val="center"/>
              <w:rPr>
                <w:rFonts w:ascii="Arial" w:hAnsi="Arial" w:cs="Arial"/>
                <w:color w:val="000000" w:themeColor="text1"/>
                <w:sz w:val="20"/>
                <w:szCs w:val="20"/>
                <w:lang w:val="mn-MN"/>
              </w:rPr>
            </w:pPr>
          </w:p>
          <w:p w14:paraId="398AE387" w14:textId="77777777" w:rsidR="00A177A7" w:rsidRPr="00365B85" w:rsidRDefault="00A177A7" w:rsidP="00BD7165">
            <w:pPr>
              <w:jc w:val="center"/>
              <w:rPr>
                <w:rFonts w:ascii="Arial" w:hAnsi="Arial" w:cs="Arial"/>
                <w:color w:val="000000" w:themeColor="text1"/>
                <w:sz w:val="20"/>
                <w:szCs w:val="20"/>
                <w:lang w:val="mn-MN"/>
              </w:rPr>
            </w:pPr>
          </w:p>
          <w:p w14:paraId="204785F7" w14:textId="77777777" w:rsidR="00A177A7" w:rsidRPr="00365B85" w:rsidRDefault="00A177A7" w:rsidP="00BD7165">
            <w:pPr>
              <w:jc w:val="center"/>
              <w:rPr>
                <w:rFonts w:ascii="Arial" w:hAnsi="Arial" w:cs="Arial"/>
                <w:color w:val="000000" w:themeColor="text1"/>
                <w:sz w:val="20"/>
                <w:szCs w:val="20"/>
                <w:lang w:val="mn-MN"/>
              </w:rPr>
            </w:pPr>
          </w:p>
          <w:p w14:paraId="42DB622B" w14:textId="72EB18FD"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50 хувь</w:t>
            </w:r>
          </w:p>
        </w:tc>
        <w:tc>
          <w:tcPr>
            <w:tcW w:w="5529" w:type="dxa"/>
            <w:vAlign w:val="center"/>
          </w:tcPr>
          <w:p w14:paraId="1023878D" w14:textId="29BCB6B1" w:rsidR="00A177A7" w:rsidRPr="00365B85" w:rsidRDefault="00A728FC" w:rsidP="00BD7165">
            <w:pPr>
              <w:jc w:val="both"/>
              <w:rPr>
                <w:rFonts w:ascii="Arial" w:hAnsi="Arial" w:cs="Arial"/>
                <w:color w:val="000000" w:themeColor="text1"/>
                <w:sz w:val="20"/>
                <w:szCs w:val="20"/>
              </w:rPr>
            </w:pPr>
            <w:r w:rsidRPr="00A728FC">
              <w:rPr>
                <w:rFonts w:ascii="Arial" w:hAnsi="Arial" w:cs="Arial"/>
                <w:color w:val="000000" w:themeColor="text1"/>
                <w:sz w:val="20"/>
                <w:szCs w:val="20"/>
                <w:lang w:val="mn-MN"/>
              </w:rPr>
              <w:t>Халуун усны барилгын зураг төсвийг хууль “Баярмега сервис” ХХК-иар гүйцэтгүүлж, тендер шалгаруулалтад “Юу би жи” ХХК шалгарч, барилга угсралтын ажлыг гүйцэтгэж байна. Барилга угсралтын ажлын гүйцэтгэл 80%-тай байна.</w:t>
            </w:r>
          </w:p>
        </w:tc>
        <w:tc>
          <w:tcPr>
            <w:tcW w:w="1066" w:type="dxa"/>
            <w:vAlign w:val="center"/>
          </w:tcPr>
          <w:p w14:paraId="3E13EA1D" w14:textId="06232F4A" w:rsidR="00A177A7" w:rsidRPr="00357BD8" w:rsidRDefault="00A728FC" w:rsidP="00BD7165">
            <w:pPr>
              <w:jc w:val="center"/>
              <w:rPr>
                <w:rFonts w:ascii="Arial" w:hAnsi="Arial" w:cs="Arial"/>
                <w:color w:val="FF0000"/>
                <w:sz w:val="20"/>
                <w:szCs w:val="20"/>
                <w:lang w:val="mn-MN"/>
              </w:rPr>
            </w:pPr>
            <w:r>
              <w:rPr>
                <w:rFonts w:ascii="Arial" w:hAnsi="Arial" w:cs="Arial"/>
                <w:sz w:val="20"/>
                <w:szCs w:val="20"/>
                <w:lang w:val="mn-MN"/>
              </w:rPr>
              <w:t>80</w:t>
            </w:r>
            <w:r w:rsidR="00A177A7" w:rsidRPr="00832049">
              <w:rPr>
                <w:rFonts w:ascii="Arial" w:hAnsi="Arial" w:cs="Arial"/>
                <w:sz w:val="20"/>
                <w:szCs w:val="20"/>
                <w:lang w:val="mn-MN"/>
              </w:rPr>
              <w:t>%</w:t>
            </w:r>
          </w:p>
        </w:tc>
      </w:tr>
      <w:tr w:rsidR="00A177A7" w:rsidRPr="00CC6A68" w14:paraId="2D666450" w14:textId="77777777" w:rsidTr="00BD7165">
        <w:tc>
          <w:tcPr>
            <w:tcW w:w="14528" w:type="dxa"/>
            <w:gridSpan w:val="8"/>
          </w:tcPr>
          <w:p w14:paraId="5B2173DA" w14:textId="7551F4F8" w:rsidR="00A177A7" w:rsidRPr="00365B85" w:rsidRDefault="00A177A7" w:rsidP="00BD7165">
            <w:pPr>
              <w:spacing w:before="120" w:after="120"/>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НОГООН ХӨГЖЛИЙН БОДЛОГО</w:t>
            </w:r>
          </w:p>
        </w:tc>
      </w:tr>
      <w:tr w:rsidR="00A177A7" w:rsidRPr="00CC6A68" w14:paraId="46B30D90" w14:textId="77777777" w:rsidTr="00BD7165">
        <w:tc>
          <w:tcPr>
            <w:tcW w:w="14528" w:type="dxa"/>
            <w:gridSpan w:val="8"/>
          </w:tcPr>
          <w:p w14:paraId="74D5BCA5" w14:textId="158373F8"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Байгалийн нөөцийн ашиглалт, хамгаалалтыг сайжруулж, эдийн засаг, нийгмийн хөгжлийн өсөлтийг хангахуйц байгаль орчинд ээлтэй шинжлэх ухаан, инноваци, дэвшилтэт технологийг дэмжих замаар уур амьсгалын өөрчлөлт, хүрээлэн буй орчны бохирдол, доройтлоос хамгаалж, иргэдийн эрүүл орчинд амьдрах орчин нөхцлийг бүрдүүлэх.</w:t>
            </w:r>
          </w:p>
        </w:tc>
      </w:tr>
      <w:tr w:rsidR="00A177A7" w:rsidRPr="00CC6A68" w14:paraId="3D157185" w14:textId="77777777" w:rsidTr="00457C20">
        <w:tc>
          <w:tcPr>
            <w:tcW w:w="2943" w:type="dxa"/>
            <w:gridSpan w:val="2"/>
            <w:vAlign w:val="center"/>
          </w:tcPr>
          <w:p w14:paraId="49075D31" w14:textId="055A11B1" w:rsidR="00A177A7" w:rsidRPr="00365B85" w:rsidRDefault="00A177A7" w:rsidP="00BD7165">
            <w:pPr>
              <w:jc w:val="both"/>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Зорилт-1: Байгаль орчныг хамгаалах, байгалийн баялагийг зүй зохистой ашиглаж, дэвшилтэт техник, технологи нэвтрүүлж, хүрээлэн буй орчны бохирдол, доройтлыг бууруулж, иргэдийн эрүүл орчинд амьдрах орчин нөхцлийг бүрдүүлнэ</w:t>
            </w:r>
          </w:p>
        </w:tc>
        <w:tc>
          <w:tcPr>
            <w:tcW w:w="993" w:type="dxa"/>
            <w:vAlign w:val="center"/>
          </w:tcPr>
          <w:p w14:paraId="3A8EF7F1" w14:textId="6B6554F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w:t>
            </w:r>
          </w:p>
        </w:tc>
        <w:tc>
          <w:tcPr>
            <w:tcW w:w="1729" w:type="dxa"/>
            <w:vAlign w:val="center"/>
          </w:tcPr>
          <w:p w14:paraId="297890BF" w14:textId="77777777" w:rsidR="00A177A7" w:rsidRPr="005216A2" w:rsidRDefault="00A177A7" w:rsidP="00BD7165">
            <w:pPr>
              <w:jc w:val="center"/>
              <w:rPr>
                <w:rFonts w:ascii="Arial" w:hAnsi="Arial" w:cs="Arial"/>
                <w:color w:val="000000" w:themeColor="text1"/>
                <w:sz w:val="20"/>
                <w:szCs w:val="20"/>
                <w:lang w:val="mn-MN"/>
              </w:rPr>
            </w:pPr>
            <w:r w:rsidRPr="005216A2">
              <w:rPr>
                <w:rFonts w:ascii="Arial" w:hAnsi="Arial" w:cs="Arial"/>
                <w:color w:val="000000" w:themeColor="text1"/>
                <w:sz w:val="20"/>
                <w:szCs w:val="20"/>
                <w:lang w:val="mn-MN"/>
              </w:rPr>
              <w:t>Зохион байгуулсан арга хэжээний тоо</w:t>
            </w:r>
          </w:p>
          <w:p w14:paraId="1155B825" w14:textId="77777777" w:rsidR="00A177A7" w:rsidRPr="005216A2" w:rsidRDefault="00A177A7" w:rsidP="00BD7165">
            <w:pPr>
              <w:jc w:val="center"/>
              <w:rPr>
                <w:rFonts w:ascii="Arial" w:hAnsi="Arial" w:cs="Arial"/>
                <w:color w:val="000000" w:themeColor="text1"/>
                <w:sz w:val="20"/>
                <w:szCs w:val="20"/>
                <w:lang w:val="mn-MN"/>
              </w:rPr>
            </w:pPr>
          </w:p>
          <w:p w14:paraId="19CABBE9" w14:textId="2086253B" w:rsidR="00A177A7" w:rsidRPr="00365B85" w:rsidRDefault="00A177A7" w:rsidP="00BD7165">
            <w:pPr>
              <w:jc w:val="center"/>
              <w:rPr>
                <w:rFonts w:ascii="Arial" w:hAnsi="Arial" w:cs="Arial"/>
                <w:color w:val="000000" w:themeColor="text1"/>
                <w:sz w:val="20"/>
                <w:szCs w:val="20"/>
                <w:lang w:val="mn-MN"/>
              </w:rPr>
            </w:pPr>
            <w:r w:rsidRPr="005216A2">
              <w:rPr>
                <w:rFonts w:ascii="Arial" w:hAnsi="Arial" w:cs="Arial"/>
                <w:color w:val="000000" w:themeColor="text1"/>
                <w:sz w:val="20"/>
                <w:szCs w:val="20"/>
                <w:lang w:val="mn-MN"/>
              </w:rPr>
              <w:t>Төлөвлөгөөний хэрэгжилтийн хувь</w:t>
            </w:r>
          </w:p>
        </w:tc>
        <w:tc>
          <w:tcPr>
            <w:tcW w:w="993" w:type="dxa"/>
            <w:vAlign w:val="center"/>
          </w:tcPr>
          <w:p w14:paraId="11978794" w14:textId="554F0E5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w:t>
            </w:r>
          </w:p>
        </w:tc>
        <w:tc>
          <w:tcPr>
            <w:tcW w:w="1275" w:type="dxa"/>
            <w:vAlign w:val="center"/>
          </w:tcPr>
          <w:p w14:paraId="0DC8A14F" w14:textId="4412A585" w:rsidR="00A177A7" w:rsidRPr="00365B85" w:rsidRDefault="00A177A7" w:rsidP="00BD7165">
            <w:pPr>
              <w:jc w:val="center"/>
              <w:rPr>
                <w:rFonts w:ascii="Arial" w:hAnsi="Arial" w:cs="Arial"/>
                <w:color w:val="000000" w:themeColor="text1"/>
                <w:sz w:val="20"/>
                <w:szCs w:val="20"/>
              </w:rPr>
            </w:pPr>
            <w:r w:rsidRPr="00365B85">
              <w:rPr>
                <w:rFonts w:ascii="Arial" w:hAnsi="Arial" w:cs="Arial"/>
                <w:b/>
                <w:color w:val="000000" w:themeColor="text1"/>
                <w:sz w:val="20"/>
                <w:szCs w:val="20"/>
                <w:lang w:val="mn-MN"/>
              </w:rPr>
              <w:t>-</w:t>
            </w:r>
          </w:p>
        </w:tc>
        <w:tc>
          <w:tcPr>
            <w:tcW w:w="5529" w:type="dxa"/>
            <w:vAlign w:val="center"/>
          </w:tcPr>
          <w:p w14:paraId="1163AF53" w14:textId="77777777" w:rsidR="00A177A7" w:rsidRPr="008177FB" w:rsidRDefault="00A177A7" w:rsidP="00BD7165">
            <w:pPr>
              <w:jc w:val="both"/>
              <w:rPr>
                <w:rFonts w:ascii="Arial" w:hAnsi="Arial" w:cs="Arial"/>
                <w:color w:val="000000" w:themeColor="text1"/>
                <w:sz w:val="20"/>
                <w:szCs w:val="20"/>
              </w:rPr>
            </w:pPr>
            <w:r w:rsidRPr="008177FB">
              <w:rPr>
                <w:rFonts w:ascii="Arial" w:hAnsi="Arial" w:cs="Arial"/>
                <w:color w:val="000000" w:themeColor="text1"/>
                <w:sz w:val="20"/>
                <w:szCs w:val="20"/>
              </w:rPr>
              <w:t xml:space="preserve">“Жорлонгоо өөрчилье” аяны хүрээнд хөрсний бохирдолгүй, стандартын жорлонтой болох уриалга гаргаж, Сүмбэр суманд 30, Шивээговь суманд 10, нийт 40 өрх болон аж ахуйн нэгж байгууллагуудад гарын авлага тарааж, 250 иргэнд сургалт хийсэн. 2 аж ахуйн нэгжид шаардлага хүргүүлж, хөрс бохирдуулагч нүхэн жорлонг буулгасан. </w:t>
            </w:r>
          </w:p>
          <w:p w14:paraId="3849ABD7" w14:textId="77777777" w:rsidR="00A177A7" w:rsidRPr="008177FB" w:rsidRDefault="00A177A7" w:rsidP="00BD7165">
            <w:pPr>
              <w:jc w:val="both"/>
              <w:rPr>
                <w:rFonts w:ascii="Arial" w:hAnsi="Arial" w:cs="Arial"/>
                <w:color w:val="000000" w:themeColor="text1"/>
                <w:sz w:val="20"/>
                <w:szCs w:val="20"/>
              </w:rPr>
            </w:pPr>
            <w:r w:rsidRPr="008177FB">
              <w:rPr>
                <w:rFonts w:ascii="Arial" w:hAnsi="Arial" w:cs="Arial"/>
                <w:color w:val="000000" w:themeColor="text1"/>
                <w:sz w:val="20"/>
                <w:szCs w:val="20"/>
              </w:rPr>
              <w:t xml:space="preserve">“Жорлонгоо өөрчилье” өдөрлөг зохион байгуулж,  орон нутгийн болон Улаанбаатар хотын 10 аж ахуйн нэгжтэй хамтран ажилласан. Ногоон зээл олгох боломжийн талаар ХААН, ХАС, Төрийн банкуудтай уулзалт хийсэн. </w:t>
            </w:r>
          </w:p>
          <w:p w14:paraId="64E10646" w14:textId="3E11779F" w:rsidR="00A177A7" w:rsidRPr="00365B85" w:rsidRDefault="00A177A7" w:rsidP="00BD7165">
            <w:pPr>
              <w:jc w:val="both"/>
              <w:rPr>
                <w:rFonts w:ascii="Arial" w:hAnsi="Arial" w:cs="Arial"/>
                <w:color w:val="000000" w:themeColor="text1"/>
                <w:sz w:val="20"/>
                <w:szCs w:val="20"/>
              </w:rPr>
            </w:pPr>
            <w:r w:rsidRPr="008177FB">
              <w:rPr>
                <w:rFonts w:ascii="Arial" w:hAnsi="Arial" w:cs="Arial"/>
                <w:color w:val="000000" w:themeColor="text1"/>
                <w:sz w:val="20"/>
                <w:szCs w:val="20"/>
              </w:rPr>
              <w:t>Газрын харилцаа барилга хот байгуулалтын газраас Гэр хорооллын нүхэн жорлонг үе шаттайгаар стандартын шаардлагад нийцүүлэх ажлын хүрээнд БОАЖГ, сумын ЗДТГ-тай хамтран иргэдэд гарын авлага тараах, ухуулга сурталчилгаа хийх ажлыг 2021-2023 онд хэрэгжүүлсэн. 2023 онд орон нутгийн “Илчит-Сансар” ХХК-тай хамтран сайжруулсан жорлонгийн кольцоог үйлдвэрлэж, суурилуулсан өрхийн судалгааг авсан бөгөөд 2022 онд нийт 39 айл өрх авсан бол 2023 оны хагас жилийн байдлаар 5 айл өрхөд</w:t>
            </w:r>
            <w:r>
              <w:rPr>
                <w:rFonts w:ascii="Arial" w:hAnsi="Arial" w:cs="Arial"/>
                <w:color w:val="000000" w:themeColor="text1"/>
                <w:sz w:val="20"/>
                <w:szCs w:val="20"/>
              </w:rPr>
              <w:t xml:space="preserve"> нийлүүлэлт хийгдсэн байна.  </w:t>
            </w:r>
          </w:p>
        </w:tc>
        <w:tc>
          <w:tcPr>
            <w:tcW w:w="1066" w:type="dxa"/>
            <w:vAlign w:val="center"/>
          </w:tcPr>
          <w:p w14:paraId="27BA9C93" w14:textId="7CF343BA" w:rsidR="00A177A7" w:rsidRPr="006E3E6D" w:rsidRDefault="00A177A7" w:rsidP="00BD7165">
            <w:pPr>
              <w:jc w:val="center"/>
              <w:rPr>
                <w:rFonts w:ascii="Arial" w:hAnsi="Arial" w:cs="Arial"/>
                <w:color w:val="FF0000"/>
                <w:sz w:val="20"/>
                <w:szCs w:val="20"/>
                <w:lang w:val="mn-MN"/>
              </w:rPr>
            </w:pPr>
            <w:r w:rsidRPr="003A569E">
              <w:rPr>
                <w:rFonts w:ascii="Arial" w:hAnsi="Arial" w:cs="Arial"/>
                <w:sz w:val="20"/>
                <w:szCs w:val="20"/>
                <w:lang w:val="mn-MN"/>
              </w:rPr>
              <w:t>80%</w:t>
            </w:r>
          </w:p>
        </w:tc>
      </w:tr>
      <w:tr w:rsidR="00A177A7" w:rsidRPr="00CC6A68" w14:paraId="4A32B219" w14:textId="77777777" w:rsidTr="00457C20">
        <w:tc>
          <w:tcPr>
            <w:tcW w:w="704" w:type="dxa"/>
            <w:vAlign w:val="center"/>
          </w:tcPr>
          <w:p w14:paraId="50F2691B" w14:textId="52EF9EEE"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106</w:t>
            </w:r>
          </w:p>
        </w:tc>
        <w:tc>
          <w:tcPr>
            <w:tcW w:w="2239" w:type="dxa"/>
            <w:vAlign w:val="center"/>
          </w:tcPr>
          <w:p w14:paraId="7EB705B3" w14:textId="44C03295"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Агаар, орчны бохирдлыг бууруулах арга хэмжээг авч хэрэгжүүлж, агаарын чанарын хяналтыг сайжруулна.</w:t>
            </w:r>
          </w:p>
        </w:tc>
        <w:tc>
          <w:tcPr>
            <w:tcW w:w="993" w:type="dxa"/>
            <w:vAlign w:val="center"/>
          </w:tcPr>
          <w:p w14:paraId="5F2203A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4E629C83" w14:textId="36F1EE6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15 000.0</w:t>
            </w:r>
          </w:p>
        </w:tc>
        <w:tc>
          <w:tcPr>
            <w:tcW w:w="1729" w:type="dxa"/>
            <w:vAlign w:val="center"/>
          </w:tcPr>
          <w:p w14:paraId="7A54117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Арга хэмжээний тоо </w:t>
            </w:r>
          </w:p>
          <w:p w14:paraId="062E6AC8" w14:textId="77777777" w:rsidR="00A177A7" w:rsidRPr="00365B85" w:rsidRDefault="00A177A7" w:rsidP="00BD7165">
            <w:pPr>
              <w:jc w:val="center"/>
              <w:rPr>
                <w:rFonts w:ascii="Arial" w:hAnsi="Arial" w:cs="Arial"/>
                <w:color w:val="000000" w:themeColor="text1"/>
                <w:sz w:val="20"/>
                <w:szCs w:val="20"/>
                <w:lang w:val="mn-MN"/>
              </w:rPr>
            </w:pPr>
          </w:p>
          <w:p w14:paraId="3DC333D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Хэрэгжилтийн хувь </w:t>
            </w:r>
          </w:p>
          <w:p w14:paraId="381B2A6D" w14:textId="0459D00A" w:rsidR="00A177A7" w:rsidRPr="00365B85" w:rsidRDefault="00A177A7" w:rsidP="00BD7165">
            <w:pPr>
              <w:jc w:val="center"/>
              <w:rPr>
                <w:rFonts w:ascii="Arial" w:hAnsi="Arial" w:cs="Arial"/>
                <w:color w:val="000000" w:themeColor="text1"/>
                <w:sz w:val="20"/>
                <w:szCs w:val="20"/>
                <w:lang w:val="mn-MN"/>
              </w:rPr>
            </w:pPr>
          </w:p>
        </w:tc>
        <w:tc>
          <w:tcPr>
            <w:tcW w:w="993" w:type="dxa"/>
            <w:vAlign w:val="center"/>
          </w:tcPr>
          <w:p w14:paraId="3F684F4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19</w:t>
            </w:r>
          </w:p>
          <w:p w14:paraId="1FB581AD" w14:textId="77777777" w:rsidR="00A177A7" w:rsidRPr="00365B85" w:rsidRDefault="00A177A7" w:rsidP="00BD7165">
            <w:pPr>
              <w:jc w:val="center"/>
              <w:rPr>
                <w:rFonts w:ascii="Arial" w:hAnsi="Arial" w:cs="Arial"/>
                <w:color w:val="000000" w:themeColor="text1"/>
                <w:sz w:val="20"/>
                <w:szCs w:val="20"/>
                <w:lang w:val="mn-MN"/>
              </w:rPr>
            </w:pPr>
          </w:p>
          <w:p w14:paraId="05377377" w14:textId="113C968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95</w:t>
            </w:r>
          </w:p>
        </w:tc>
        <w:tc>
          <w:tcPr>
            <w:tcW w:w="1275" w:type="dxa"/>
            <w:vAlign w:val="center"/>
          </w:tcPr>
          <w:p w14:paraId="57F3A48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w:t>
            </w:r>
          </w:p>
          <w:p w14:paraId="38FC6208" w14:textId="77777777" w:rsidR="00A177A7" w:rsidRPr="00365B85" w:rsidRDefault="00A177A7" w:rsidP="00BD7165">
            <w:pPr>
              <w:jc w:val="center"/>
              <w:rPr>
                <w:rFonts w:ascii="Arial" w:hAnsi="Arial" w:cs="Arial"/>
                <w:color w:val="000000" w:themeColor="text1"/>
                <w:sz w:val="20"/>
                <w:szCs w:val="20"/>
                <w:lang w:val="mn-MN"/>
              </w:rPr>
            </w:pPr>
          </w:p>
          <w:p w14:paraId="48D0E9F7" w14:textId="45499836"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tcPr>
          <w:p w14:paraId="35115328" w14:textId="77777777" w:rsidR="00F9388C" w:rsidRPr="00F9388C" w:rsidRDefault="00F9388C" w:rsidP="00F9388C">
            <w:pPr>
              <w:jc w:val="both"/>
              <w:rPr>
                <w:rFonts w:ascii="Arial" w:hAnsi="Arial" w:cs="Arial"/>
                <w:sz w:val="20"/>
              </w:rPr>
            </w:pPr>
            <w:r w:rsidRPr="00F9388C">
              <w:rPr>
                <w:rFonts w:ascii="Arial" w:hAnsi="Arial" w:cs="Arial"/>
                <w:sz w:val="20"/>
              </w:rPr>
              <w:t xml:space="preserve">Аймгийн Засаг даргын 2023 оны А/41 дүгээр захирамжаар “Агаар, орчны бохирдлыг бууруулах арга хэмжээний төлөвлөгөөг батлуулан, 4 зорилт 13 арга хэмжээнд 15.0 сая төгрөг батлуулсан.  Хэрэгжилт 90 хувь.  “Агаарын чанарыг сайжруулах бүс тогтоох, бүсэд мөрдөх журам батлах тухай” 2022.10.21-ны өдрийн А/446, А/290 дугаартай  Байгаль орчин, аялал жуулчлалын сайд, Говьсүмбэр аймгийн Засаг даргын хамтарсан тушаал, захирамжаар бүс, журам батлагдсан. Журмын хэрэгжилтийг хангах хүрээнд байгууллагын цахим хуудас, facebook-m  байршуулж, 50 иргэнд товч танилцуулга гарын авлага тараасан.  </w:t>
            </w:r>
          </w:p>
          <w:p w14:paraId="74AFED16" w14:textId="77777777" w:rsidR="00F9388C" w:rsidRPr="00F9388C" w:rsidRDefault="00F9388C" w:rsidP="00F9388C">
            <w:pPr>
              <w:jc w:val="both"/>
              <w:rPr>
                <w:rFonts w:ascii="Arial" w:hAnsi="Arial" w:cs="Arial"/>
                <w:sz w:val="20"/>
              </w:rPr>
            </w:pPr>
            <w:r w:rsidRPr="00F9388C">
              <w:rPr>
                <w:rFonts w:ascii="Arial" w:hAnsi="Arial" w:cs="Arial"/>
                <w:sz w:val="20"/>
              </w:rPr>
              <w:t xml:space="preserve"> Агаар бохирдуулагч эх үүсвэрийн 2022 оны жилийн эцсийн тооллогоор доторлогоогүй нүхэн жорлонтой өрх 1336, сайжруулсан нүхэн жорлонтой өрх 445 бүртгэгдсэн. </w:t>
            </w:r>
            <w:r w:rsidRPr="00F9388C">
              <w:rPr>
                <w:rFonts w:ascii="Arial" w:hAnsi="Arial" w:cs="Arial"/>
                <w:sz w:val="20"/>
              </w:rPr>
              <w:lastRenderedPageBreak/>
              <w:t>Жорлонгоо өөрчилье аян, өдөрлөг зохион байгуулж, нийт 293 хүн хамрагдсан. Агаар бохирдуулагчийн эх үүсвэрийн тооллого зохион байгуулна. /2023 оны 11-12 сар/</w:t>
            </w:r>
          </w:p>
          <w:p w14:paraId="1C2750BE" w14:textId="77777777" w:rsidR="00F9388C" w:rsidRPr="00F9388C" w:rsidRDefault="00F9388C" w:rsidP="00F9388C">
            <w:pPr>
              <w:jc w:val="both"/>
              <w:rPr>
                <w:rFonts w:ascii="Arial" w:hAnsi="Arial" w:cs="Arial"/>
                <w:sz w:val="20"/>
              </w:rPr>
            </w:pPr>
            <w:r w:rsidRPr="00F9388C">
              <w:rPr>
                <w:rFonts w:ascii="Arial" w:hAnsi="Arial" w:cs="Arial"/>
                <w:sz w:val="20"/>
              </w:rPr>
              <w:t>Хүрсэн түвшин:</w:t>
            </w:r>
          </w:p>
          <w:p w14:paraId="2B51444B" w14:textId="77777777" w:rsidR="00F9388C" w:rsidRPr="00F9388C" w:rsidRDefault="00F9388C" w:rsidP="00F9388C">
            <w:pPr>
              <w:jc w:val="both"/>
              <w:rPr>
                <w:rFonts w:ascii="Arial" w:hAnsi="Arial" w:cs="Arial"/>
                <w:sz w:val="20"/>
              </w:rPr>
            </w:pPr>
            <w:r w:rsidRPr="00F9388C">
              <w:rPr>
                <w:rFonts w:ascii="Arial" w:hAnsi="Arial" w:cs="Arial"/>
                <w:sz w:val="20"/>
              </w:rPr>
              <w:t>Зохион байгуулсан арга хэмжээ 3</w:t>
            </w:r>
          </w:p>
          <w:p w14:paraId="67B5BEB8" w14:textId="77777777" w:rsidR="00F9388C" w:rsidRPr="00F9388C" w:rsidRDefault="00F9388C" w:rsidP="00F9388C">
            <w:pPr>
              <w:jc w:val="both"/>
              <w:rPr>
                <w:rFonts w:ascii="Arial" w:hAnsi="Arial" w:cs="Arial"/>
                <w:sz w:val="20"/>
              </w:rPr>
            </w:pPr>
            <w:r w:rsidRPr="00F9388C">
              <w:rPr>
                <w:rFonts w:ascii="Arial" w:hAnsi="Arial" w:cs="Arial"/>
                <w:sz w:val="20"/>
              </w:rPr>
              <w:t>15</w:t>
            </w:r>
            <w:r w:rsidRPr="00F9388C">
              <w:rPr>
                <w:rFonts w:ascii="Arial" w:hAnsi="Arial" w:cs="Arial"/>
                <w:sz w:val="20"/>
              </w:rPr>
              <w:tab/>
              <w:t>иргэн 3 аж ахуйн нэгж нийт 155,905,750.0 төгрөгийн ногоон зээлд хамрагдсан.</w:t>
            </w:r>
          </w:p>
          <w:p w14:paraId="42629201" w14:textId="77777777" w:rsidR="00F9388C" w:rsidRPr="00F9388C" w:rsidRDefault="00F9388C" w:rsidP="00F9388C">
            <w:pPr>
              <w:jc w:val="both"/>
              <w:rPr>
                <w:rFonts w:ascii="Arial" w:hAnsi="Arial" w:cs="Arial"/>
                <w:sz w:val="20"/>
              </w:rPr>
            </w:pPr>
            <w:r w:rsidRPr="00F9388C">
              <w:rPr>
                <w:rFonts w:ascii="Arial" w:hAnsi="Arial" w:cs="Arial"/>
                <w:sz w:val="20"/>
              </w:rPr>
              <w:t>Аймгийн ОНХС 9.0 төгрөг, сумын ОНХС 13.0 сая төгрөг</w:t>
            </w:r>
          </w:p>
          <w:p w14:paraId="511978DC" w14:textId="5A87FF30" w:rsidR="00A177A7" w:rsidRPr="003A569E" w:rsidRDefault="00F9388C" w:rsidP="00F9388C">
            <w:pPr>
              <w:jc w:val="both"/>
              <w:rPr>
                <w:rFonts w:ascii="Arial" w:hAnsi="Arial" w:cs="Arial"/>
                <w:color w:val="000000" w:themeColor="text1"/>
                <w:sz w:val="20"/>
                <w:szCs w:val="20"/>
                <w:lang w:val="mn-MN"/>
              </w:rPr>
            </w:pPr>
            <w:r w:rsidRPr="00F9388C">
              <w:rPr>
                <w:rFonts w:ascii="Arial" w:hAnsi="Arial" w:cs="Arial"/>
                <w:sz w:val="20"/>
              </w:rPr>
              <w:t>Агаарын чанарыг хянах суурь нөхцөл бүрдсэн.</w:t>
            </w:r>
          </w:p>
        </w:tc>
        <w:tc>
          <w:tcPr>
            <w:tcW w:w="1066" w:type="dxa"/>
            <w:vAlign w:val="center"/>
          </w:tcPr>
          <w:p w14:paraId="593E6843" w14:textId="66CFD388" w:rsidR="00A177A7" w:rsidRPr="006E3E6D" w:rsidRDefault="00F9388C"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5265A2">
              <w:rPr>
                <w:rFonts w:ascii="Arial" w:hAnsi="Arial" w:cs="Arial"/>
                <w:sz w:val="20"/>
                <w:szCs w:val="20"/>
                <w:lang w:val="mn-MN"/>
              </w:rPr>
              <w:t>0%</w:t>
            </w:r>
          </w:p>
        </w:tc>
      </w:tr>
      <w:tr w:rsidR="00A177A7" w:rsidRPr="00CC6A68" w14:paraId="79EF0282" w14:textId="77777777" w:rsidTr="00457C20">
        <w:tc>
          <w:tcPr>
            <w:tcW w:w="704" w:type="dxa"/>
            <w:vAlign w:val="center"/>
          </w:tcPr>
          <w:p w14:paraId="5F59596D" w14:textId="4DB0F88A"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107</w:t>
            </w:r>
          </w:p>
        </w:tc>
        <w:tc>
          <w:tcPr>
            <w:tcW w:w="2239" w:type="dxa"/>
            <w:vAlign w:val="center"/>
          </w:tcPr>
          <w:p w14:paraId="537B8FEC" w14:textId="77777777"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Зарим булаг шанд, рашааны хашаа, өмнө онуудад хийгдсэн болон бусад тхоижилтийн ажлыг сэргээх</w:t>
            </w:r>
          </w:p>
          <w:p w14:paraId="01C8906E" w14:textId="464D440D"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Булаг шандны эхийг хамгаалж, тохижуулах, уст цэгүүдийг цэвэрлэх ажлыг зохион байгуулах .</w:t>
            </w:r>
          </w:p>
        </w:tc>
        <w:tc>
          <w:tcPr>
            <w:tcW w:w="993" w:type="dxa"/>
            <w:vAlign w:val="center"/>
          </w:tcPr>
          <w:p w14:paraId="190B241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БХНСАХЗ</w:t>
            </w:r>
          </w:p>
          <w:p w14:paraId="065979AC" w14:textId="5B756D6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27 000.0</w:t>
            </w:r>
          </w:p>
        </w:tc>
        <w:tc>
          <w:tcPr>
            <w:tcW w:w="1729" w:type="dxa"/>
            <w:vAlign w:val="center"/>
          </w:tcPr>
          <w:p w14:paraId="08CB2F4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Хашиж хамгаалсан булгийн тоо</w:t>
            </w:r>
          </w:p>
          <w:p w14:paraId="75E1D51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Сэргээсэн булаг шандны тоо</w:t>
            </w:r>
          </w:p>
          <w:p w14:paraId="73B9B251" w14:textId="77777777" w:rsidR="00A177A7" w:rsidRPr="00365B85" w:rsidRDefault="00A177A7" w:rsidP="00BD7165">
            <w:pPr>
              <w:jc w:val="center"/>
              <w:rPr>
                <w:rFonts w:ascii="Arial" w:hAnsi="Arial" w:cs="Arial"/>
                <w:color w:val="000000" w:themeColor="text1"/>
                <w:sz w:val="20"/>
                <w:szCs w:val="20"/>
                <w:lang w:val="mn-MN"/>
              </w:rPr>
            </w:pPr>
          </w:p>
          <w:p w14:paraId="319D6752" w14:textId="35FAC62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Цэвэрлэсэн уст цэгийн тоо</w:t>
            </w:r>
          </w:p>
        </w:tc>
        <w:tc>
          <w:tcPr>
            <w:tcW w:w="993" w:type="dxa"/>
            <w:vAlign w:val="center"/>
          </w:tcPr>
          <w:p w14:paraId="5E306016" w14:textId="77777777" w:rsidR="00A177A7" w:rsidRPr="00365B85" w:rsidRDefault="00A177A7" w:rsidP="00BD7165">
            <w:pPr>
              <w:jc w:val="center"/>
              <w:rPr>
                <w:rFonts w:ascii="Arial" w:hAnsi="Arial" w:cs="Arial"/>
                <w:color w:val="000000" w:themeColor="text1"/>
                <w:sz w:val="20"/>
                <w:szCs w:val="20"/>
              </w:rPr>
            </w:pPr>
          </w:p>
          <w:p w14:paraId="00E31D83" w14:textId="7777777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1</w:t>
            </w:r>
          </w:p>
          <w:p w14:paraId="23EFE530" w14:textId="77777777" w:rsidR="00A177A7" w:rsidRPr="00365B85" w:rsidRDefault="00A177A7" w:rsidP="00BD7165">
            <w:pPr>
              <w:jc w:val="center"/>
              <w:rPr>
                <w:rFonts w:ascii="Arial" w:hAnsi="Arial" w:cs="Arial"/>
                <w:color w:val="000000" w:themeColor="text1"/>
                <w:sz w:val="20"/>
                <w:szCs w:val="20"/>
                <w:highlight w:val="yellow"/>
                <w:lang w:val="mn-MN"/>
              </w:rPr>
            </w:pPr>
          </w:p>
          <w:p w14:paraId="45381790" w14:textId="77777777" w:rsidR="00A177A7" w:rsidRPr="00365B85" w:rsidRDefault="00A177A7" w:rsidP="00BD7165">
            <w:pPr>
              <w:jc w:val="center"/>
              <w:rPr>
                <w:rFonts w:ascii="Arial" w:hAnsi="Arial" w:cs="Arial"/>
                <w:color w:val="000000" w:themeColor="text1"/>
                <w:sz w:val="20"/>
                <w:szCs w:val="20"/>
                <w:highlight w:val="yellow"/>
                <w:lang w:val="mn-MN"/>
              </w:rPr>
            </w:pPr>
          </w:p>
          <w:p w14:paraId="7E918938" w14:textId="13ECCC5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5</w:t>
            </w:r>
          </w:p>
        </w:tc>
        <w:tc>
          <w:tcPr>
            <w:tcW w:w="1275" w:type="dxa"/>
            <w:vAlign w:val="center"/>
          </w:tcPr>
          <w:p w14:paraId="1052E3FC" w14:textId="77777777" w:rsidR="00A177A7" w:rsidRPr="00365B85" w:rsidRDefault="00A177A7" w:rsidP="00BD7165">
            <w:pPr>
              <w:jc w:val="center"/>
              <w:rPr>
                <w:rFonts w:ascii="Arial" w:hAnsi="Arial" w:cs="Arial"/>
                <w:color w:val="000000" w:themeColor="text1"/>
                <w:sz w:val="20"/>
                <w:szCs w:val="20"/>
                <w:lang w:val="mn-MN"/>
              </w:rPr>
            </w:pPr>
          </w:p>
          <w:p w14:paraId="5700E2E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580EC0FE" w14:textId="77777777" w:rsidR="00A177A7" w:rsidRPr="00365B85" w:rsidRDefault="00A177A7" w:rsidP="00BD7165">
            <w:pPr>
              <w:jc w:val="center"/>
              <w:rPr>
                <w:rFonts w:ascii="Arial" w:hAnsi="Arial" w:cs="Arial"/>
                <w:color w:val="000000" w:themeColor="text1"/>
                <w:sz w:val="20"/>
                <w:szCs w:val="20"/>
                <w:lang w:val="mn-MN"/>
              </w:rPr>
            </w:pPr>
          </w:p>
          <w:p w14:paraId="490EA5C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51FA33B5" w14:textId="77777777" w:rsidR="00A177A7" w:rsidRPr="00365B85" w:rsidRDefault="00A177A7" w:rsidP="00BD7165">
            <w:pPr>
              <w:jc w:val="center"/>
              <w:rPr>
                <w:rFonts w:ascii="Arial" w:hAnsi="Arial" w:cs="Arial"/>
                <w:color w:val="000000" w:themeColor="text1"/>
                <w:sz w:val="20"/>
                <w:szCs w:val="20"/>
                <w:lang w:val="mn-MN"/>
              </w:rPr>
            </w:pPr>
          </w:p>
          <w:p w14:paraId="225929DE" w14:textId="069E88FD"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7</w:t>
            </w:r>
          </w:p>
        </w:tc>
        <w:tc>
          <w:tcPr>
            <w:tcW w:w="5529" w:type="dxa"/>
            <w:vAlign w:val="center"/>
          </w:tcPr>
          <w:p w14:paraId="3DE076FD"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Аймаг, сумын 2023 оны Байгаль хамгаалах, нөхөн сэргээх арга хэмжээний зардалд Сүмбэр суманд 1, Шивээговь суманд 1 булгыг тус тус хашиж хамгаалахаар нийт  14.0 сая төгрөгийг батлуулсан.</w:t>
            </w:r>
          </w:p>
          <w:p w14:paraId="67419E00"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2022 оны жилийн эцсийн байдлаар аймгийн хэмжээнд 20 булаг шанд байгаагаас 13 булгийг өмнөх жилүүдэд хашиж хамгаалсан.</w:t>
            </w:r>
          </w:p>
          <w:p w14:paraId="5B575AE3"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 xml:space="preserve">Аймгийн 2023 оны Байгаль хамгаалах, нөхөн сэргээх арга хэмжээний зардлын 7.0 сая төгрөгийн хөрөнгөөр Сүмбэр сумын 5 дугаар багт байрлах “Хөндлөн” булгийн эхийг хашиж хамгаалах ажлыг тус багийн малчдаас бүрдсэн “Хүхээгийн гол” бүлэг хийж гүйцэтгэсэн. </w:t>
            </w:r>
          </w:p>
          <w:p w14:paraId="41469E17"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Мөн Байгаль хамгаалах нөхөн сэргээх арга хэмжээний зардлын 19.9 сая төгрөгийн санхүүжилтээр 2022-2023 онуудад уруйн үерт өртөж эвдэрсэн Сүмбэр суманд байрлах Цоорхойн рашаан, Уулзварын гол, Асгана  булгийн хамгаалалтын хашааг сэргээн засварлах ажлыг “Жавхлант Аривжих” ХХК хийж гүйцэтгэсэн.</w:t>
            </w:r>
          </w:p>
          <w:p w14:paraId="4D2BBA36"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Сүмбэр, Шивээговь сумдын ЗДТГ-тай хамтран ус цэгийн цэвэрлэгээний ажлыг 6 удаа зохион байгуулж Цоорхойн рашаан, Уулзварын гол, Асгана булаг, Хүрий ногоон, Хаялага нуурын орчны 18.5 тн хог хаягдлыг цэвэрлэсэн.</w:t>
            </w:r>
          </w:p>
          <w:p w14:paraId="21938C00"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 xml:space="preserve"> Хүрсэн түвшин:</w:t>
            </w:r>
          </w:p>
          <w:p w14:paraId="346EA26F"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Шинээр хашиж хамгаалсан булгийн тоо - 1</w:t>
            </w:r>
          </w:p>
          <w:p w14:paraId="135A4C47"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Сэргээн засварласан уст цэгийн тоо – 3</w:t>
            </w:r>
          </w:p>
          <w:p w14:paraId="0A2CEC01"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Зарцуулсан хөрөнгө – 19.9 сая төгрөг</w:t>
            </w:r>
          </w:p>
          <w:p w14:paraId="78669C48"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Уст цэгийн цэвэрлэгээний тоо – 6</w:t>
            </w:r>
          </w:p>
          <w:p w14:paraId="13865FA9" w14:textId="77777777" w:rsidR="002E714B" w:rsidRPr="002E714B" w:rsidRDefault="002E714B" w:rsidP="002E714B">
            <w:pPr>
              <w:jc w:val="both"/>
              <w:rPr>
                <w:rFonts w:ascii="Arial" w:eastAsiaTheme="minorHAnsi" w:hAnsi="Arial" w:cs="Arial"/>
                <w:sz w:val="20"/>
                <w:lang w:val="mn-MN"/>
              </w:rPr>
            </w:pPr>
            <w:r w:rsidRPr="002E714B">
              <w:rPr>
                <w:rFonts w:ascii="Arial" w:eastAsiaTheme="minorHAnsi" w:hAnsi="Arial" w:cs="Arial"/>
                <w:sz w:val="20"/>
                <w:lang w:val="mn-MN"/>
              </w:rPr>
              <w:t>Цэвэрлэсэн хог хаягдлын хэмжээ – 18.8 тн</w:t>
            </w:r>
          </w:p>
          <w:p w14:paraId="29F32D05" w14:textId="25108048" w:rsidR="00A177A7" w:rsidRPr="00D27AF0" w:rsidRDefault="002E714B" w:rsidP="002E714B">
            <w:pPr>
              <w:jc w:val="both"/>
              <w:rPr>
                <w:rFonts w:ascii="Arial" w:hAnsi="Arial" w:cs="Arial"/>
                <w:color w:val="000000" w:themeColor="text1"/>
                <w:sz w:val="20"/>
                <w:szCs w:val="20"/>
                <w:lang w:val="mn-MN"/>
              </w:rPr>
            </w:pPr>
            <w:r w:rsidRPr="002E714B">
              <w:rPr>
                <w:rFonts w:ascii="Arial" w:eastAsiaTheme="minorHAnsi" w:hAnsi="Arial" w:cs="Arial"/>
                <w:sz w:val="20"/>
                <w:lang w:val="mn-MN"/>
              </w:rPr>
              <w:t>Зарцуулсан хөрөнгө – 26.9 сая.төг</w:t>
            </w:r>
          </w:p>
        </w:tc>
        <w:tc>
          <w:tcPr>
            <w:tcW w:w="1066" w:type="dxa"/>
            <w:vAlign w:val="center"/>
          </w:tcPr>
          <w:p w14:paraId="7112D129" w14:textId="4D41E786" w:rsidR="00A177A7" w:rsidRPr="006E3E6D" w:rsidRDefault="002E714B" w:rsidP="00BD7165">
            <w:pPr>
              <w:jc w:val="center"/>
              <w:rPr>
                <w:rFonts w:ascii="Arial" w:hAnsi="Arial" w:cs="Arial"/>
                <w:color w:val="FF0000"/>
                <w:sz w:val="20"/>
                <w:szCs w:val="20"/>
                <w:lang w:val="mn-MN"/>
              </w:rPr>
            </w:pPr>
            <w:r>
              <w:rPr>
                <w:rFonts w:ascii="Arial" w:hAnsi="Arial" w:cs="Arial"/>
                <w:sz w:val="20"/>
                <w:szCs w:val="20"/>
                <w:lang w:val="mn-MN"/>
              </w:rPr>
              <w:t>10</w:t>
            </w:r>
            <w:r w:rsidR="00A177A7" w:rsidRPr="00C4691D">
              <w:rPr>
                <w:rFonts w:ascii="Arial" w:hAnsi="Arial" w:cs="Arial"/>
                <w:sz w:val="20"/>
                <w:szCs w:val="20"/>
                <w:lang w:val="mn-MN"/>
              </w:rPr>
              <w:t>0%</w:t>
            </w:r>
          </w:p>
        </w:tc>
      </w:tr>
      <w:tr w:rsidR="00A177A7" w:rsidRPr="00CC6A68" w14:paraId="167C0D23" w14:textId="77777777" w:rsidTr="00457C20">
        <w:tc>
          <w:tcPr>
            <w:tcW w:w="704" w:type="dxa"/>
            <w:vAlign w:val="center"/>
          </w:tcPr>
          <w:p w14:paraId="4E2300FD" w14:textId="193B9376"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108</w:t>
            </w:r>
          </w:p>
        </w:tc>
        <w:tc>
          <w:tcPr>
            <w:tcW w:w="2239" w:type="dxa"/>
            <w:vAlign w:val="center"/>
          </w:tcPr>
          <w:p w14:paraId="2FE9D608" w14:textId="4BE6B783"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 xml:space="preserve">Усан сан бүхий газрын хамгаалалтын бүс, ус хангамжийн эх үүсвэрийн эрүүл ахуйн бүсийн дэглэмийн </w:t>
            </w:r>
            <w:r w:rsidRPr="00420D92">
              <w:rPr>
                <w:rFonts w:ascii="Arial" w:hAnsi="Arial" w:cs="Arial"/>
                <w:color w:val="000000" w:themeColor="text1"/>
                <w:sz w:val="20"/>
                <w:szCs w:val="20"/>
                <w:lang w:val="mn-MN"/>
              </w:rPr>
              <w:lastRenderedPageBreak/>
              <w:t>хэрэгжилтийг сайжруулж, орон нутгийн тусгай хамгаалалтанд авах</w:t>
            </w:r>
          </w:p>
        </w:tc>
        <w:tc>
          <w:tcPr>
            <w:tcW w:w="993" w:type="dxa"/>
            <w:vAlign w:val="center"/>
          </w:tcPr>
          <w:p w14:paraId="38C4CEDE" w14:textId="409D326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lastRenderedPageBreak/>
              <w:t>-</w:t>
            </w:r>
          </w:p>
        </w:tc>
        <w:tc>
          <w:tcPr>
            <w:tcW w:w="1729" w:type="dxa"/>
            <w:vAlign w:val="center"/>
          </w:tcPr>
          <w:p w14:paraId="5007F32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тоо</w:t>
            </w:r>
          </w:p>
          <w:p w14:paraId="5C08375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p>
          <w:p w14:paraId="424027C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Хэрэгжилтийн хувь</w:t>
            </w:r>
          </w:p>
          <w:p w14:paraId="3243AE7A" w14:textId="77777777" w:rsidR="00A177A7" w:rsidRPr="00365B85" w:rsidRDefault="00A177A7" w:rsidP="00BD7165">
            <w:pPr>
              <w:jc w:val="center"/>
              <w:rPr>
                <w:rFonts w:ascii="Arial" w:hAnsi="Arial" w:cs="Arial"/>
                <w:color w:val="000000" w:themeColor="text1"/>
                <w:sz w:val="20"/>
                <w:szCs w:val="20"/>
                <w:lang w:val="mn-MN"/>
              </w:rPr>
            </w:pPr>
          </w:p>
          <w:p w14:paraId="7140EBF1" w14:textId="6989515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Орон нутгийн хамгаалалтад авсан газрын тоо</w:t>
            </w:r>
          </w:p>
        </w:tc>
        <w:tc>
          <w:tcPr>
            <w:tcW w:w="993" w:type="dxa"/>
            <w:vAlign w:val="center"/>
          </w:tcPr>
          <w:p w14:paraId="7950660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  1</w:t>
            </w:r>
          </w:p>
          <w:p w14:paraId="1C6679F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br/>
            </w:r>
          </w:p>
          <w:p w14:paraId="62A87FD3" w14:textId="226138AB"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w:t>
            </w:r>
          </w:p>
        </w:tc>
        <w:tc>
          <w:tcPr>
            <w:tcW w:w="1275" w:type="dxa"/>
            <w:vAlign w:val="center"/>
          </w:tcPr>
          <w:p w14:paraId="3372BCEA" w14:textId="1095E73F" w:rsidR="00A177A7" w:rsidRPr="00365B85" w:rsidRDefault="00A177A7" w:rsidP="00BD7165">
            <w:pPr>
              <w:jc w:val="both"/>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4BF49D21"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Усаар хангагч байгууллага болох “Ус Ду” ОНӨААТҮГ, “Илчлэг Шивээ” ОНӨҮГ, “Талын Илч” ОНӨҮГ нь ус хангамжийн эх үүсвэрийн эрүүл ахуйн бүсийн дэглэмийн хэрэгжилтийг зохион байгуулж хяналт тавин ажиллаж байна. Ус хангамжийн эх үүсвэрийн эрүүл ахуйн хориглолтын ба хязгаарлалтын бүсэд зөрчил гараагүй.</w:t>
            </w:r>
          </w:p>
          <w:p w14:paraId="023CE3BE"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lastRenderedPageBreak/>
              <w:t xml:space="preserve">УГГХДТСГЗ-тай хамтран аймгийн усан хангамжийн эх үүсвэр, усны сан бүхий газрын хамгаалалтын бүсийг шинэчлэн тогтоох судалгааны ажлыг хийж гүйцэтгэсэн. Уг ажлын хүрээнд ус хангамжийн 9 эх үүсвэр болон Сүмбэр, Шивээговь сумдад байрлах 32 усны сан бүхий газруудад эрүүл ахуйн болон энгийн хамгаалалтын бүс тогтоох хээрийн хэмжилт, судалгаа, зураглалын ажлыг хийж гүйцэтгэн Байгаль орчин аялал жуулчлалын яам, Барилга хот байгуулалтын яамнаас холбогдох саналыг авч хамгаалалтын бүсийг батлуулахаар аймгийн Иргэдийн Төлөөлөгчдийн Хуралд саналыг хүргүүлсэн. </w:t>
            </w:r>
          </w:p>
          <w:p w14:paraId="74F9A0F3"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Говьсүмбэр аймгийн эмэгтэйчүүдийн “Оюу” клубтэй хамтран Сүмбэр сумын 4 дүгээр багт байрлах “Хүрий ногоон” баянбүрдийн хамгаалалтын бүсэд тэмдэгжүүлэлт хийсэн.</w:t>
            </w:r>
          </w:p>
          <w:p w14:paraId="27A07B93"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Хүрсэн түвшин:</w:t>
            </w:r>
          </w:p>
          <w:p w14:paraId="52B1732B"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w:t>
            </w:r>
            <w:r w:rsidRPr="00C7762A">
              <w:rPr>
                <w:rFonts w:ascii="Arial" w:eastAsiaTheme="minorHAnsi" w:hAnsi="Arial" w:cs="Arial"/>
                <w:sz w:val="20"/>
                <w:lang w:val="mn-MN"/>
              </w:rPr>
              <w:tab/>
              <w:t>Зөрчлийн тоо - 0</w:t>
            </w:r>
          </w:p>
          <w:p w14:paraId="7C9C1E5F"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w:t>
            </w:r>
            <w:r w:rsidRPr="00C7762A">
              <w:rPr>
                <w:rFonts w:ascii="Arial" w:eastAsiaTheme="minorHAnsi" w:hAnsi="Arial" w:cs="Arial"/>
                <w:sz w:val="20"/>
                <w:lang w:val="mn-MN"/>
              </w:rPr>
              <w:tab/>
              <w:t>Хамгаалалтын бүс тогтоосон эх үүсвэр – 9</w:t>
            </w:r>
          </w:p>
          <w:p w14:paraId="0C4615FB" w14:textId="77777777" w:rsidR="00C7762A" w:rsidRPr="00C7762A" w:rsidRDefault="00C7762A" w:rsidP="00C7762A">
            <w:pPr>
              <w:jc w:val="both"/>
              <w:rPr>
                <w:rFonts w:ascii="Arial" w:eastAsiaTheme="minorHAnsi" w:hAnsi="Arial" w:cs="Arial"/>
                <w:sz w:val="20"/>
                <w:lang w:val="mn-MN"/>
              </w:rPr>
            </w:pPr>
            <w:r w:rsidRPr="00C7762A">
              <w:rPr>
                <w:rFonts w:ascii="Arial" w:eastAsiaTheme="minorHAnsi" w:hAnsi="Arial" w:cs="Arial"/>
                <w:sz w:val="20"/>
                <w:lang w:val="mn-MN"/>
              </w:rPr>
              <w:t>-</w:t>
            </w:r>
            <w:r w:rsidRPr="00C7762A">
              <w:rPr>
                <w:rFonts w:ascii="Arial" w:eastAsiaTheme="minorHAnsi" w:hAnsi="Arial" w:cs="Arial"/>
                <w:sz w:val="20"/>
                <w:lang w:val="mn-MN"/>
              </w:rPr>
              <w:tab/>
              <w:t>Хамгаалалтын бүс тогтоосон усны сан бүхий газар – 32</w:t>
            </w:r>
          </w:p>
          <w:p w14:paraId="327EF2ED" w14:textId="77C5EE36" w:rsidR="00A177A7" w:rsidRPr="00D27AF0" w:rsidRDefault="00C7762A" w:rsidP="00C7762A">
            <w:pPr>
              <w:jc w:val="both"/>
              <w:rPr>
                <w:rFonts w:ascii="Arial" w:hAnsi="Arial" w:cs="Arial"/>
                <w:color w:val="000000" w:themeColor="text1"/>
                <w:sz w:val="20"/>
                <w:szCs w:val="20"/>
                <w:lang w:val="mn-MN"/>
              </w:rPr>
            </w:pPr>
            <w:r w:rsidRPr="00C7762A">
              <w:rPr>
                <w:rFonts w:ascii="Arial" w:eastAsiaTheme="minorHAnsi" w:hAnsi="Arial" w:cs="Arial"/>
                <w:sz w:val="20"/>
                <w:lang w:val="mn-MN"/>
              </w:rPr>
              <w:t>Зарцуулсан хөрөнгө – 4.5 сая төгрөг</w:t>
            </w:r>
          </w:p>
        </w:tc>
        <w:tc>
          <w:tcPr>
            <w:tcW w:w="1066" w:type="dxa"/>
            <w:vAlign w:val="center"/>
          </w:tcPr>
          <w:p w14:paraId="4B3A4BD5" w14:textId="4C31EF4A" w:rsidR="00A177A7" w:rsidRPr="006E3E6D" w:rsidRDefault="00A177A7" w:rsidP="00BD7165">
            <w:pPr>
              <w:jc w:val="center"/>
              <w:rPr>
                <w:rFonts w:ascii="Arial" w:hAnsi="Arial" w:cs="Arial"/>
                <w:color w:val="FF0000"/>
                <w:sz w:val="20"/>
                <w:szCs w:val="20"/>
                <w:lang w:val="mn-MN"/>
              </w:rPr>
            </w:pPr>
            <w:r w:rsidRPr="00D27AF0">
              <w:rPr>
                <w:rFonts w:ascii="Arial" w:hAnsi="Arial" w:cs="Arial"/>
                <w:sz w:val="20"/>
                <w:szCs w:val="20"/>
                <w:lang w:val="mn-MN"/>
              </w:rPr>
              <w:lastRenderedPageBreak/>
              <w:t>100%</w:t>
            </w:r>
          </w:p>
        </w:tc>
      </w:tr>
      <w:tr w:rsidR="00A177A7" w:rsidRPr="00CC6A68" w14:paraId="723FD904" w14:textId="77777777" w:rsidTr="00457C20">
        <w:tc>
          <w:tcPr>
            <w:tcW w:w="704" w:type="dxa"/>
            <w:vAlign w:val="center"/>
          </w:tcPr>
          <w:p w14:paraId="2ABADF04" w14:textId="48C4919A"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109</w:t>
            </w:r>
          </w:p>
        </w:tc>
        <w:tc>
          <w:tcPr>
            <w:tcW w:w="2239" w:type="dxa"/>
            <w:vAlign w:val="center"/>
          </w:tcPr>
          <w:p w14:paraId="5E0A71F2" w14:textId="3E81C577"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“Тэрбум мод” үндэсний хөдөлгөөнийг өрнүүлж, аймаг, с</w:t>
            </w:r>
            <w:r w:rsidRPr="00420D92">
              <w:rPr>
                <w:rFonts w:ascii="Arial" w:hAnsi="Arial" w:cs="Arial"/>
                <w:color w:val="000000" w:themeColor="text1"/>
                <w:sz w:val="20"/>
                <w:szCs w:val="20"/>
                <w:lang w:val="mn-MN"/>
              </w:rPr>
              <w:t>умд</w:t>
            </w:r>
            <w:r w:rsidRPr="00365B85">
              <w:rPr>
                <w:rFonts w:ascii="Arial" w:hAnsi="Arial" w:cs="Arial"/>
                <w:color w:val="000000" w:themeColor="text1"/>
                <w:sz w:val="20"/>
                <w:szCs w:val="20"/>
                <w:lang w:val="mn-MN"/>
              </w:rPr>
              <w:t>ын</w:t>
            </w:r>
            <w:r w:rsidRPr="00420D92">
              <w:rPr>
                <w:rFonts w:ascii="Arial" w:hAnsi="Arial" w:cs="Arial"/>
                <w:color w:val="000000" w:themeColor="text1"/>
                <w:sz w:val="20"/>
                <w:szCs w:val="20"/>
                <w:lang w:val="mn-MN"/>
              </w:rPr>
              <w:t xml:space="preserve"> ногоон байгууламж</w:t>
            </w:r>
            <w:r w:rsidRPr="00365B85">
              <w:rPr>
                <w:rFonts w:ascii="Arial" w:hAnsi="Arial" w:cs="Arial"/>
                <w:color w:val="000000" w:themeColor="text1"/>
                <w:sz w:val="20"/>
                <w:szCs w:val="20"/>
                <w:lang w:val="mn-MN"/>
              </w:rPr>
              <w:t xml:space="preserve">ийг нэмэгдүүлэн, </w:t>
            </w:r>
            <w:r w:rsidRPr="00420D92">
              <w:rPr>
                <w:rFonts w:ascii="Arial" w:hAnsi="Arial" w:cs="Arial"/>
                <w:color w:val="000000" w:themeColor="text1"/>
                <w:sz w:val="20"/>
                <w:szCs w:val="20"/>
                <w:lang w:val="mn-MN"/>
              </w:rPr>
              <w:t xml:space="preserve"> иргэдэд мод тарих соёлыг сурталчлан түгээж бүх нийтийн үйлс </w:t>
            </w:r>
            <w:r w:rsidRPr="00365B85">
              <w:rPr>
                <w:rFonts w:ascii="Arial" w:hAnsi="Arial" w:cs="Arial"/>
                <w:color w:val="000000" w:themeColor="text1"/>
                <w:sz w:val="20"/>
                <w:szCs w:val="20"/>
                <w:lang w:val="mn-MN"/>
              </w:rPr>
              <w:t xml:space="preserve"> болгож </w:t>
            </w:r>
            <w:r w:rsidRPr="00420D92">
              <w:rPr>
                <w:rFonts w:ascii="Arial" w:hAnsi="Arial" w:cs="Arial"/>
                <w:color w:val="000000" w:themeColor="text1"/>
                <w:sz w:val="20"/>
                <w:szCs w:val="20"/>
                <w:lang w:val="mn-MN"/>
              </w:rPr>
              <w:t>иргэд олон нийтийн оролцоог хангана.</w:t>
            </w:r>
          </w:p>
        </w:tc>
        <w:tc>
          <w:tcPr>
            <w:tcW w:w="993" w:type="dxa"/>
            <w:vAlign w:val="center"/>
          </w:tcPr>
          <w:p w14:paraId="13813C2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5FEE4AE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53 000.0</w:t>
            </w:r>
          </w:p>
          <w:p w14:paraId="53BDA2B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БХНСАХ</w:t>
            </w:r>
          </w:p>
          <w:p w14:paraId="2D17416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132 800.0</w:t>
            </w:r>
          </w:p>
          <w:p w14:paraId="70351C3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4087E689"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100 000.0</w:t>
            </w:r>
          </w:p>
          <w:p w14:paraId="51C2346B" w14:textId="4645A0C8"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02269CA0"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Зохион байгуулсан арга хэмжээний тоо -2</w:t>
            </w:r>
          </w:p>
          <w:p w14:paraId="1E53660B" w14:textId="77777777" w:rsidR="00A177A7" w:rsidRPr="00420D92" w:rsidRDefault="00A177A7" w:rsidP="00BD7165">
            <w:pPr>
              <w:jc w:val="center"/>
              <w:rPr>
                <w:rFonts w:ascii="Arial" w:hAnsi="Arial" w:cs="Arial"/>
                <w:color w:val="000000" w:themeColor="text1"/>
                <w:sz w:val="20"/>
                <w:szCs w:val="20"/>
                <w:lang w:val="mn-MN"/>
              </w:rPr>
            </w:pPr>
          </w:p>
          <w:p w14:paraId="007E6528"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Шинээр байгуулсан ногоон байгууламжийн хэмжээ /га/ </w:t>
            </w:r>
            <w:r w:rsidRPr="00365B85">
              <w:rPr>
                <w:rFonts w:ascii="Arial" w:hAnsi="Arial" w:cs="Arial"/>
                <w:color w:val="000000" w:themeColor="text1"/>
                <w:sz w:val="20"/>
                <w:szCs w:val="20"/>
                <w:lang w:val="mn-MN"/>
              </w:rPr>
              <w:t>3</w:t>
            </w:r>
          </w:p>
          <w:p w14:paraId="0BFB59A5" w14:textId="77777777" w:rsidR="00A177A7" w:rsidRPr="00420D92" w:rsidRDefault="00A177A7" w:rsidP="00BD7165">
            <w:pPr>
              <w:jc w:val="center"/>
              <w:rPr>
                <w:rFonts w:ascii="Arial" w:hAnsi="Arial" w:cs="Arial"/>
                <w:color w:val="000000" w:themeColor="text1"/>
                <w:sz w:val="20"/>
                <w:szCs w:val="20"/>
                <w:lang w:val="mn-MN"/>
              </w:rPr>
            </w:pPr>
          </w:p>
          <w:p w14:paraId="44AAC591"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Шинээр тарьсан модны тоо-</w:t>
            </w:r>
            <w:r w:rsidRPr="00365B85">
              <w:rPr>
                <w:rFonts w:ascii="Arial" w:hAnsi="Arial" w:cs="Arial"/>
                <w:color w:val="000000" w:themeColor="text1"/>
                <w:sz w:val="20"/>
                <w:szCs w:val="20"/>
                <w:lang w:val="mn-MN"/>
              </w:rPr>
              <w:t>80000</w:t>
            </w:r>
          </w:p>
          <w:p w14:paraId="666A1A9C" w14:textId="77777777" w:rsidR="00A177A7" w:rsidRPr="00420D92" w:rsidRDefault="00A177A7" w:rsidP="00BD7165">
            <w:pPr>
              <w:jc w:val="center"/>
              <w:rPr>
                <w:rFonts w:ascii="Arial" w:hAnsi="Arial" w:cs="Arial"/>
                <w:color w:val="000000" w:themeColor="text1"/>
                <w:sz w:val="20"/>
                <w:szCs w:val="20"/>
                <w:lang w:val="mn-MN"/>
              </w:rPr>
            </w:pPr>
          </w:p>
          <w:p w14:paraId="0F8BCD68"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Ургалтын хувь</w:t>
            </w:r>
            <w:r w:rsidRPr="00365B85">
              <w:rPr>
                <w:rFonts w:ascii="Arial" w:hAnsi="Arial" w:cs="Arial"/>
                <w:color w:val="000000" w:themeColor="text1"/>
                <w:sz w:val="20"/>
                <w:szCs w:val="20"/>
                <w:lang w:val="mn-MN"/>
              </w:rPr>
              <w:t xml:space="preserve"> 80 </w:t>
            </w:r>
          </w:p>
          <w:p w14:paraId="0153D67E" w14:textId="77777777" w:rsidR="00A177A7" w:rsidRPr="00420D92" w:rsidRDefault="00A177A7" w:rsidP="00BD7165">
            <w:pPr>
              <w:jc w:val="center"/>
              <w:rPr>
                <w:rFonts w:ascii="Arial" w:hAnsi="Arial" w:cs="Arial"/>
                <w:color w:val="000000" w:themeColor="text1"/>
                <w:sz w:val="20"/>
                <w:szCs w:val="20"/>
                <w:lang w:val="mn-MN"/>
              </w:rPr>
            </w:pPr>
          </w:p>
          <w:p w14:paraId="08584CBC" w14:textId="77777777" w:rsidR="00A177A7" w:rsidRPr="00420D92"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Бүх нийтээр мод тарих арга хэмжээнд оролцсон иргэн, ААНБ-ын тоо</w:t>
            </w:r>
          </w:p>
          <w:p w14:paraId="3E847B2D" w14:textId="77777777" w:rsidR="00A177A7" w:rsidRPr="00420D92" w:rsidRDefault="00A177A7" w:rsidP="00BD7165">
            <w:pPr>
              <w:jc w:val="center"/>
              <w:rPr>
                <w:rFonts w:ascii="Arial" w:hAnsi="Arial" w:cs="Arial"/>
                <w:color w:val="000000" w:themeColor="text1"/>
                <w:sz w:val="20"/>
                <w:szCs w:val="20"/>
                <w:lang w:val="mn-MN"/>
              </w:rPr>
            </w:pPr>
          </w:p>
          <w:p w14:paraId="7B76392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Сургалт, нөлөөллийн ажлын тоо </w:t>
            </w:r>
          </w:p>
          <w:p w14:paraId="2261CF1B" w14:textId="017AD65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иргэн, ААНБ-ын тоо</w:t>
            </w:r>
          </w:p>
        </w:tc>
        <w:tc>
          <w:tcPr>
            <w:tcW w:w="993" w:type="dxa"/>
            <w:vAlign w:val="center"/>
          </w:tcPr>
          <w:p w14:paraId="32222C9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3</w:t>
            </w:r>
          </w:p>
          <w:p w14:paraId="6414E28F" w14:textId="77777777" w:rsidR="00A177A7" w:rsidRPr="00365B85" w:rsidRDefault="00A177A7" w:rsidP="00BD7165">
            <w:pPr>
              <w:jc w:val="center"/>
              <w:rPr>
                <w:rFonts w:ascii="Arial" w:hAnsi="Arial" w:cs="Arial"/>
                <w:color w:val="000000" w:themeColor="text1"/>
                <w:sz w:val="20"/>
                <w:szCs w:val="20"/>
                <w:lang w:val="mn-MN"/>
              </w:rPr>
            </w:pPr>
          </w:p>
          <w:p w14:paraId="10447C0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3,1</w:t>
            </w:r>
          </w:p>
          <w:p w14:paraId="2E5666CB" w14:textId="77777777" w:rsidR="00A177A7" w:rsidRPr="00365B85" w:rsidRDefault="00A177A7" w:rsidP="00BD7165">
            <w:pPr>
              <w:jc w:val="center"/>
              <w:rPr>
                <w:rFonts w:ascii="Arial" w:hAnsi="Arial" w:cs="Arial"/>
                <w:color w:val="000000" w:themeColor="text1"/>
                <w:sz w:val="20"/>
                <w:szCs w:val="20"/>
                <w:lang w:val="mn-MN"/>
              </w:rPr>
            </w:pPr>
          </w:p>
          <w:p w14:paraId="43B23C35" w14:textId="77777777" w:rsidR="00A177A7" w:rsidRPr="00365B85" w:rsidRDefault="00A177A7" w:rsidP="00BD7165">
            <w:pPr>
              <w:jc w:val="center"/>
              <w:rPr>
                <w:rFonts w:ascii="Arial" w:hAnsi="Arial" w:cs="Arial"/>
                <w:color w:val="000000" w:themeColor="text1"/>
                <w:sz w:val="20"/>
                <w:szCs w:val="20"/>
                <w:lang w:val="mn-MN"/>
              </w:rPr>
            </w:pPr>
          </w:p>
          <w:p w14:paraId="27BC9B8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09A6DDC4" w14:textId="77777777" w:rsidR="00A177A7" w:rsidRPr="00365B85" w:rsidRDefault="00A177A7" w:rsidP="00BD7165">
            <w:pPr>
              <w:jc w:val="center"/>
              <w:rPr>
                <w:rFonts w:ascii="Arial" w:hAnsi="Arial" w:cs="Arial"/>
                <w:color w:val="000000" w:themeColor="text1"/>
                <w:sz w:val="20"/>
                <w:szCs w:val="20"/>
                <w:lang w:val="mn-MN"/>
              </w:rPr>
            </w:pPr>
          </w:p>
          <w:p w14:paraId="61964E4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80</w:t>
            </w:r>
          </w:p>
          <w:p w14:paraId="5E456B08" w14:textId="77777777" w:rsidR="00A177A7" w:rsidRPr="00365B85" w:rsidRDefault="00A177A7" w:rsidP="00BD7165">
            <w:pPr>
              <w:jc w:val="center"/>
              <w:rPr>
                <w:rFonts w:ascii="Arial" w:hAnsi="Arial" w:cs="Arial"/>
                <w:color w:val="000000" w:themeColor="text1"/>
                <w:sz w:val="20"/>
                <w:szCs w:val="20"/>
                <w:lang w:val="mn-MN"/>
              </w:rPr>
            </w:pPr>
          </w:p>
          <w:p w14:paraId="2827F41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1123</w:t>
            </w:r>
          </w:p>
          <w:p w14:paraId="1FCAE1B5" w14:textId="77777777" w:rsidR="00A177A7" w:rsidRPr="00365B85" w:rsidRDefault="00A177A7" w:rsidP="00BD7165">
            <w:pPr>
              <w:jc w:val="center"/>
              <w:rPr>
                <w:rFonts w:ascii="Arial" w:hAnsi="Arial" w:cs="Arial"/>
                <w:color w:val="000000" w:themeColor="text1"/>
                <w:sz w:val="20"/>
                <w:szCs w:val="20"/>
                <w:lang w:val="mn-MN"/>
              </w:rPr>
            </w:pPr>
          </w:p>
          <w:p w14:paraId="1D52F74F" w14:textId="607CE320" w:rsidR="00A177A7" w:rsidRPr="00365B85" w:rsidRDefault="00A177A7" w:rsidP="00BD7165">
            <w:pPr>
              <w:jc w:val="center"/>
              <w:rPr>
                <w:rFonts w:ascii="Arial" w:hAnsi="Arial" w:cs="Arial"/>
                <w:color w:val="000000" w:themeColor="text1"/>
                <w:sz w:val="20"/>
                <w:szCs w:val="20"/>
                <w:lang w:val="mn-MN"/>
              </w:rPr>
            </w:pPr>
          </w:p>
        </w:tc>
        <w:tc>
          <w:tcPr>
            <w:tcW w:w="1275" w:type="dxa"/>
          </w:tcPr>
          <w:p w14:paraId="306D41D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6A84C4DA" w14:textId="77777777" w:rsidR="00A177A7" w:rsidRPr="00365B85" w:rsidRDefault="00A177A7" w:rsidP="00BD7165">
            <w:pPr>
              <w:jc w:val="center"/>
              <w:rPr>
                <w:rFonts w:ascii="Arial" w:hAnsi="Arial" w:cs="Arial"/>
                <w:color w:val="000000" w:themeColor="text1"/>
                <w:sz w:val="20"/>
                <w:szCs w:val="20"/>
                <w:lang w:val="mn-MN"/>
              </w:rPr>
            </w:pPr>
          </w:p>
          <w:p w14:paraId="0280CBE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221BBF5A" w14:textId="77777777" w:rsidR="00A177A7" w:rsidRPr="00365B85" w:rsidRDefault="00A177A7" w:rsidP="00BD7165">
            <w:pPr>
              <w:jc w:val="center"/>
              <w:rPr>
                <w:rFonts w:ascii="Arial" w:hAnsi="Arial" w:cs="Arial"/>
                <w:color w:val="000000" w:themeColor="text1"/>
                <w:sz w:val="20"/>
                <w:szCs w:val="20"/>
                <w:lang w:val="mn-MN"/>
              </w:rPr>
            </w:pPr>
          </w:p>
          <w:p w14:paraId="1D88B66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60000</w:t>
            </w:r>
          </w:p>
          <w:p w14:paraId="20C9EAE1" w14:textId="77777777" w:rsidR="00A177A7" w:rsidRPr="00365B85" w:rsidRDefault="00A177A7" w:rsidP="00BD7165">
            <w:pPr>
              <w:jc w:val="center"/>
              <w:rPr>
                <w:rFonts w:ascii="Arial" w:hAnsi="Arial" w:cs="Arial"/>
                <w:color w:val="000000" w:themeColor="text1"/>
                <w:sz w:val="20"/>
                <w:szCs w:val="20"/>
                <w:lang w:val="mn-MN"/>
              </w:rPr>
            </w:pPr>
          </w:p>
          <w:p w14:paraId="7D447753"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46A2B731" w14:textId="77777777" w:rsidR="00A177A7" w:rsidRPr="00365B85" w:rsidRDefault="00A177A7" w:rsidP="00BD7165">
            <w:pPr>
              <w:jc w:val="center"/>
              <w:rPr>
                <w:rFonts w:ascii="Arial" w:hAnsi="Arial" w:cs="Arial"/>
                <w:color w:val="000000" w:themeColor="text1"/>
                <w:sz w:val="20"/>
                <w:szCs w:val="20"/>
                <w:lang w:val="mn-MN"/>
              </w:rPr>
            </w:pPr>
          </w:p>
          <w:p w14:paraId="6B5ABF5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80</w:t>
            </w:r>
          </w:p>
          <w:p w14:paraId="136C80EC" w14:textId="77777777" w:rsidR="00A177A7" w:rsidRPr="00365B85" w:rsidRDefault="00A177A7" w:rsidP="00BD7165">
            <w:pPr>
              <w:jc w:val="center"/>
              <w:rPr>
                <w:rFonts w:ascii="Arial" w:hAnsi="Arial" w:cs="Arial"/>
                <w:color w:val="000000" w:themeColor="text1"/>
                <w:sz w:val="20"/>
                <w:szCs w:val="20"/>
                <w:lang w:val="mn-MN"/>
              </w:rPr>
            </w:pPr>
          </w:p>
          <w:p w14:paraId="73F9CE1C" w14:textId="449A964E"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2000</w:t>
            </w:r>
          </w:p>
        </w:tc>
        <w:tc>
          <w:tcPr>
            <w:tcW w:w="5529" w:type="dxa"/>
            <w:vAlign w:val="center"/>
          </w:tcPr>
          <w:p w14:paraId="0066AF04"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Тэрбум мод үндэсний хөдөлгөөн, хаврын бүх нийтээр мод тарих үндэсний өдрийг тохиолдуулан батлагдсан стратеги, үйл ажиллагааны нарийвчилсан төлөвлөгөөний дагуу 2023 онд 52 аж ахуйн нэгж, байгууллага,  650 албан хаагч, 220 иргэн,  52474 мод бут, сөөг тарьсан.</w:t>
            </w:r>
          </w:p>
          <w:p w14:paraId="7E54DF67"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 xml:space="preserve">Тэрбум мод үндэсний хөдөлгөөний хүрээнд ШШГГ хорих 425-р нээлттэй хорих анги, Сум дундын ойн анги, Политехникийн коллеж,  Модны их ургац нөхөрлөл зэрэг  4 мод үржүүлгийн газар орон нутагт үйл ажиллагаа явуулж байна. </w:t>
            </w:r>
          </w:p>
          <w:p w14:paraId="190B600B"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 xml:space="preserve">Тэрбум мод үндэсний хөдөлгөөний хүрээнд Монголын экологийн мэдээллийн төв ТББ-аас 10.0 сая төгрөгийн  50000 ширхэг улиасны мөчир, орон нутгийн төсвөөс 37.0 сая төгрөгөөр 2900 ширхэг суулгац, 46500 ширхэг мөчир, 19.5 кг модны үр худалдан авч нөөц бүрдүүлсэн. </w:t>
            </w:r>
          </w:p>
          <w:p w14:paraId="64703DF7"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 xml:space="preserve">Үр дүн: </w:t>
            </w:r>
          </w:p>
          <w:p w14:paraId="410620DF"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Зохион байгуулсан арга хэмжээний тоо -5</w:t>
            </w:r>
          </w:p>
          <w:p w14:paraId="2327D352"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 xml:space="preserve">Шинээр байгуулсан ногоон байгууламжийн талбай -7 га </w:t>
            </w:r>
          </w:p>
          <w:p w14:paraId="49E2AF21"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Шинээр тарьсан модны тоо-52474</w:t>
            </w:r>
          </w:p>
          <w:p w14:paraId="186563A0"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 xml:space="preserve">Ургалт, амьдралтын хувь 85 </w:t>
            </w:r>
          </w:p>
          <w:p w14:paraId="04ABB46A"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Бүх нийтээр мод тарих арга хэмжээнд оролцсон иргэн, ААНБ-ын тоо 52 аж ахуйн нэгж, 650 албан хаагч, 220 гаруй иргэн</w:t>
            </w:r>
          </w:p>
          <w:p w14:paraId="4A34FE54"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lastRenderedPageBreak/>
              <w:t>Сургалт, нөлөөллийн ажлын тоо  5, хамрагдсан хүн 361</w:t>
            </w:r>
          </w:p>
          <w:p w14:paraId="6E0DC2B7"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Тарьц, суулгацын нөөцийн хэмжээ 72300</w:t>
            </w:r>
          </w:p>
          <w:p w14:paraId="20F3DD65" w14:textId="77777777" w:rsidR="00C7762A" w:rsidRPr="00C7762A" w:rsidRDefault="00C7762A" w:rsidP="00C7762A">
            <w:pPr>
              <w:spacing w:line="23" w:lineRule="atLeast"/>
              <w:ind w:right="50"/>
              <w:jc w:val="both"/>
              <w:rPr>
                <w:rFonts w:ascii="Arial" w:eastAsiaTheme="minorHAnsi" w:hAnsi="Arial" w:cs="Arial"/>
                <w:sz w:val="20"/>
                <w:lang w:val="mn-MN"/>
              </w:rPr>
            </w:pPr>
            <w:r w:rsidRPr="00C7762A">
              <w:rPr>
                <w:rFonts w:ascii="Arial" w:eastAsiaTheme="minorHAnsi" w:hAnsi="Arial" w:cs="Arial"/>
                <w:sz w:val="20"/>
                <w:lang w:val="mn-MN"/>
              </w:rPr>
              <w:t>Сургалт хамтран зохион байгуулсан байгууллага: Булган голын алим ХХК, Монголын экологийн мэдээллийн төв ТББ, япон багш Х.Нишида, “JCI оюуны элч-mind update" төсөл.</w:t>
            </w:r>
          </w:p>
          <w:p w14:paraId="26B963DE" w14:textId="4681295B" w:rsidR="00A177A7" w:rsidRPr="00365B85" w:rsidRDefault="00C7762A" w:rsidP="00C7762A">
            <w:pPr>
              <w:jc w:val="center"/>
              <w:rPr>
                <w:rFonts w:ascii="Arial" w:hAnsi="Arial" w:cs="Arial"/>
                <w:color w:val="000000" w:themeColor="text1"/>
                <w:sz w:val="20"/>
                <w:szCs w:val="20"/>
                <w:lang w:val="mn-MN"/>
              </w:rPr>
            </w:pPr>
            <w:r w:rsidRPr="00C7762A">
              <w:rPr>
                <w:rFonts w:ascii="Arial" w:eastAsiaTheme="minorHAnsi" w:hAnsi="Arial" w:cs="Arial"/>
                <w:sz w:val="20"/>
                <w:lang w:val="mn-MN"/>
              </w:rPr>
              <w:t>Цаашид цөлжилтийн судалгааны төвийн үйл ажиллагааг нь өргөжүүлэн Говийн бүсийн инноваци дамжуулах төв болгох зорилт тавин ажиллаж байна.</w:t>
            </w:r>
          </w:p>
        </w:tc>
        <w:tc>
          <w:tcPr>
            <w:tcW w:w="1066" w:type="dxa"/>
            <w:vAlign w:val="center"/>
          </w:tcPr>
          <w:p w14:paraId="3138FC9D" w14:textId="0E3893CF" w:rsidR="00A177A7" w:rsidRPr="006E3E6D" w:rsidRDefault="00C7762A"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0C0FDB">
              <w:rPr>
                <w:rFonts w:ascii="Arial" w:hAnsi="Arial" w:cs="Arial"/>
                <w:sz w:val="20"/>
                <w:szCs w:val="20"/>
                <w:lang w:val="mn-MN"/>
              </w:rPr>
              <w:t>0%</w:t>
            </w:r>
          </w:p>
        </w:tc>
      </w:tr>
      <w:tr w:rsidR="00A177A7" w:rsidRPr="00CC6A68" w14:paraId="63545F89" w14:textId="77777777" w:rsidTr="00457C20">
        <w:tc>
          <w:tcPr>
            <w:tcW w:w="704" w:type="dxa"/>
            <w:vAlign w:val="center"/>
          </w:tcPr>
          <w:p w14:paraId="7836F18E" w14:textId="38129970" w:rsidR="00A177A7" w:rsidRPr="009A0305" w:rsidRDefault="00A177A7"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110</w:t>
            </w:r>
          </w:p>
        </w:tc>
        <w:tc>
          <w:tcPr>
            <w:tcW w:w="2239" w:type="dxa"/>
            <w:vAlign w:val="center"/>
          </w:tcPr>
          <w:p w14:paraId="6EDDC5BA" w14:textId="3A39D92F" w:rsidR="00A177A7" w:rsidRPr="00365B85" w:rsidRDefault="00A177A7"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Ойн анги болон Мод үржүүлгийн газруудын  үйл ажиллагааг дэмжиж, ойн зурвас ногоон байгууламжийн арчилгаа,  усалгаа, хамгаалалтыг сайжруулж, тарьц суулгацын нөөц бүрдүүлэх</w:t>
            </w:r>
          </w:p>
        </w:tc>
        <w:tc>
          <w:tcPr>
            <w:tcW w:w="993" w:type="dxa"/>
            <w:vAlign w:val="center"/>
          </w:tcPr>
          <w:p w14:paraId="4CF75533" w14:textId="360238CA"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307E7943"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Ойн ангийн үйл ажиллагаанд үзүүлсэн дэмжлэгийн тоо - 5</w:t>
            </w:r>
            <w:r w:rsidRPr="00420D92">
              <w:rPr>
                <w:rFonts w:ascii="Arial" w:hAnsi="Arial" w:cs="Arial"/>
                <w:color w:val="000000" w:themeColor="text1"/>
                <w:sz w:val="20"/>
                <w:szCs w:val="20"/>
                <w:lang w:val="mn-MN"/>
              </w:rPr>
              <w:br/>
            </w: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Жимс, жимсгэний зориулалттай мод үржүүлгийн газар -1</w:t>
            </w:r>
          </w:p>
          <w:p w14:paraId="7EFEDE45" w14:textId="77777777" w:rsidR="00A177A7" w:rsidRPr="00365B85" w:rsidRDefault="00A177A7" w:rsidP="00BD7165">
            <w:pPr>
              <w:jc w:val="center"/>
              <w:rPr>
                <w:rFonts w:ascii="Arial" w:hAnsi="Arial" w:cs="Arial"/>
                <w:color w:val="000000" w:themeColor="text1"/>
                <w:sz w:val="20"/>
                <w:szCs w:val="20"/>
                <w:lang w:val="mn-MN"/>
              </w:rPr>
            </w:pPr>
          </w:p>
          <w:p w14:paraId="478C5D45" w14:textId="12A2029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Тарьц суулгацын нөөц, хэмжээ ширхэг</w:t>
            </w:r>
          </w:p>
        </w:tc>
        <w:tc>
          <w:tcPr>
            <w:tcW w:w="993" w:type="dxa"/>
            <w:vAlign w:val="center"/>
          </w:tcPr>
          <w:p w14:paraId="7408770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03CB2848" w14:textId="77777777" w:rsidR="00A177A7" w:rsidRPr="00365B85" w:rsidRDefault="00A177A7" w:rsidP="00BD7165">
            <w:pPr>
              <w:jc w:val="center"/>
              <w:rPr>
                <w:rFonts w:ascii="Arial" w:hAnsi="Arial" w:cs="Arial"/>
                <w:color w:val="000000" w:themeColor="text1"/>
                <w:sz w:val="20"/>
                <w:szCs w:val="20"/>
                <w:lang w:val="mn-MN"/>
              </w:rPr>
            </w:pPr>
          </w:p>
          <w:p w14:paraId="23D4F27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3B660AA2" w14:textId="77777777" w:rsidR="00A177A7" w:rsidRPr="00365B85" w:rsidRDefault="00A177A7" w:rsidP="00BD7165">
            <w:pPr>
              <w:jc w:val="center"/>
              <w:rPr>
                <w:rFonts w:ascii="Arial" w:hAnsi="Arial" w:cs="Arial"/>
                <w:color w:val="000000" w:themeColor="text1"/>
                <w:sz w:val="20"/>
                <w:szCs w:val="20"/>
                <w:lang w:val="mn-MN"/>
              </w:rPr>
            </w:pPr>
          </w:p>
          <w:p w14:paraId="6EE2EE70" w14:textId="54B2AF0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110000</w:t>
            </w:r>
          </w:p>
        </w:tc>
        <w:tc>
          <w:tcPr>
            <w:tcW w:w="1275" w:type="dxa"/>
            <w:vAlign w:val="center"/>
          </w:tcPr>
          <w:p w14:paraId="753C49E5" w14:textId="77777777" w:rsidR="00A177A7" w:rsidRPr="00365B85" w:rsidRDefault="00A177A7" w:rsidP="00BD7165">
            <w:pPr>
              <w:jc w:val="center"/>
              <w:rPr>
                <w:rFonts w:ascii="Arial" w:hAnsi="Arial" w:cs="Arial"/>
                <w:color w:val="000000" w:themeColor="text1"/>
                <w:sz w:val="20"/>
                <w:szCs w:val="20"/>
                <w:lang w:val="mn-MN"/>
              </w:rPr>
            </w:pPr>
          </w:p>
          <w:p w14:paraId="24EBCE7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055C0027" w14:textId="77777777" w:rsidR="00A177A7" w:rsidRPr="00365B85" w:rsidRDefault="00A177A7" w:rsidP="00BD7165">
            <w:pPr>
              <w:jc w:val="center"/>
              <w:rPr>
                <w:rFonts w:ascii="Arial" w:hAnsi="Arial" w:cs="Arial"/>
                <w:color w:val="000000" w:themeColor="text1"/>
                <w:sz w:val="20"/>
                <w:szCs w:val="20"/>
                <w:lang w:val="mn-MN"/>
              </w:rPr>
            </w:pPr>
          </w:p>
          <w:p w14:paraId="357E7AA3" w14:textId="77777777" w:rsidR="00A177A7" w:rsidRPr="00365B85" w:rsidRDefault="00A177A7" w:rsidP="00BD7165">
            <w:pPr>
              <w:jc w:val="center"/>
              <w:rPr>
                <w:rFonts w:ascii="Arial" w:hAnsi="Arial" w:cs="Arial"/>
                <w:color w:val="000000" w:themeColor="text1"/>
                <w:sz w:val="20"/>
                <w:szCs w:val="20"/>
                <w:lang w:val="mn-MN"/>
              </w:rPr>
            </w:pPr>
          </w:p>
          <w:p w14:paraId="503387F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63F41D3E" w14:textId="77777777" w:rsidR="00A177A7" w:rsidRPr="00365B85" w:rsidRDefault="00A177A7" w:rsidP="00BD7165">
            <w:pPr>
              <w:jc w:val="center"/>
              <w:rPr>
                <w:rFonts w:ascii="Arial" w:hAnsi="Arial" w:cs="Arial"/>
                <w:color w:val="000000" w:themeColor="text1"/>
                <w:sz w:val="20"/>
                <w:szCs w:val="20"/>
                <w:lang w:val="mn-MN"/>
              </w:rPr>
            </w:pPr>
          </w:p>
          <w:p w14:paraId="2712BFCC" w14:textId="77777777" w:rsidR="00A177A7" w:rsidRPr="00365B85" w:rsidRDefault="00A177A7" w:rsidP="00BD7165">
            <w:pPr>
              <w:jc w:val="center"/>
              <w:rPr>
                <w:rFonts w:ascii="Arial" w:hAnsi="Arial" w:cs="Arial"/>
                <w:color w:val="000000" w:themeColor="text1"/>
                <w:sz w:val="20"/>
                <w:szCs w:val="20"/>
                <w:lang w:val="mn-MN"/>
              </w:rPr>
            </w:pPr>
          </w:p>
          <w:p w14:paraId="27BACDC4" w14:textId="1554BAA5"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216FDDA0"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 xml:space="preserve">Сум дундын Ойн ангийн үйл ажиллагаанд дараах дэмжлэг үзүүлсэн. Үүнд: </w:t>
            </w:r>
          </w:p>
          <w:p w14:paraId="5B95FFD1"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 xml:space="preserve">Хавар, намрын бүх нийтээр мод тарих үндэсний өдрийн агро техникийн ажил болон усалгааны нөөц сав байршуулах ажлын зардалд 2.0 сая төгрөг </w:t>
            </w:r>
          </w:p>
          <w:p w14:paraId="2483D3B6"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 xml:space="preserve">Цэргийн алдар хөшөөний худгийн насос засварлах зардал 1.5 сая төгрөг </w:t>
            </w:r>
          </w:p>
          <w:p w14:paraId="705DBE56"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 xml:space="preserve">Мод үржүүлгийн газар болон төвийн ногоон байгууламжийн усалгаанд хэрэгцээ шаардлагатай байгаа холбох хэрэгсэлд 6.3 сая төгрөг </w:t>
            </w:r>
          </w:p>
          <w:p w14:paraId="575BE58C"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 xml:space="preserve">Орон нутгийн хөгжил сангийн  36.9 мян.төгрөгийн хөрөнгө оруулалтаар  жимс жимсгэний плантац байгуулах, тарьц суулгацын нөөц бүрдүүлэх хүрээнд ШШГГ хорих 425-р нээлттэй хорих анги, Сум дундын ойн анги, Политехникийн коллеж,  Модны их ургац нөхөрлөл зэрэг 4 мод үржүүлгийн газарт  зорилгоор жимсний  2900 ширхэг суулгац,  46500 ширхэг тарьц /харандаа мөчир/, 19.5 кг модны үр  худалдан авч дэмжлэг үзүүлсэн.  </w:t>
            </w:r>
          </w:p>
          <w:p w14:paraId="7B8212E2"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 xml:space="preserve">Мод сөөгийн үзэсгэлэн худалдаагаар орон нутгийн 4 мод үржүүлгийн газар /ШШГГ хорих 425-р нээлттэй хорих анги, Сум дундын ойн анги, Политехникийн коллеж,  Модны их ургац нөхөрлөл/  30 аж ахуйн нэгж, 100 иргэнд  3465 суулгац худалдаалагдсан байна. </w:t>
            </w:r>
          </w:p>
          <w:p w14:paraId="481B5EF0"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 xml:space="preserve">Мөн орон нутгийн хөгжил сангийн 112.0 сая. төгрөгөөр худаг гаргах, хашаа барих ажлыг “Ус- ундрах” ХХК-иар гүйцэтгүүлсэн. </w:t>
            </w:r>
          </w:p>
          <w:p w14:paraId="5D15FA52"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 xml:space="preserve">Хүрсэн түвшин: </w:t>
            </w:r>
          </w:p>
          <w:p w14:paraId="2F311387"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Ойн ангийн үйл ажиллагаанд үзүүлсэн дэмжлэгийн тоо – 5</w:t>
            </w:r>
          </w:p>
          <w:p w14:paraId="08C6DF90"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Жимс, жимсгэний зориулалттай мод үржүүлгийн газар -1, нийт 4 мод үржүүлгийн газар</w:t>
            </w:r>
          </w:p>
          <w:p w14:paraId="507B4FA8" w14:textId="77777777" w:rsidR="00345FFD" w:rsidRPr="00345FFD"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w:t>
            </w:r>
            <w:r w:rsidRPr="00345FFD">
              <w:rPr>
                <w:rFonts w:ascii="Arial" w:hAnsi="Arial" w:cs="Arial"/>
                <w:color w:val="000000" w:themeColor="text1"/>
                <w:sz w:val="20"/>
                <w:szCs w:val="20"/>
                <w:lang w:val="mn-MN"/>
              </w:rPr>
              <w:tab/>
              <w:t>Тарьц суулгацын нөөц, хэмжээ 78000</w:t>
            </w:r>
          </w:p>
          <w:p w14:paraId="0C8DC2D6" w14:textId="25ABD0A7" w:rsidR="00A177A7" w:rsidRPr="00365B85" w:rsidRDefault="00345FFD" w:rsidP="00345FFD">
            <w:pPr>
              <w:jc w:val="both"/>
              <w:rPr>
                <w:rFonts w:ascii="Arial" w:hAnsi="Arial" w:cs="Arial"/>
                <w:color w:val="000000" w:themeColor="text1"/>
                <w:sz w:val="20"/>
                <w:szCs w:val="20"/>
                <w:lang w:val="mn-MN"/>
              </w:rPr>
            </w:pPr>
            <w:r w:rsidRPr="00345FFD">
              <w:rPr>
                <w:rFonts w:ascii="Arial" w:hAnsi="Arial" w:cs="Arial"/>
                <w:color w:val="000000" w:themeColor="text1"/>
                <w:sz w:val="20"/>
                <w:szCs w:val="20"/>
                <w:lang w:val="mn-MN"/>
              </w:rPr>
              <w:t>Зарцуулсан зардал 46.7 сая.төгрөг</w:t>
            </w:r>
          </w:p>
        </w:tc>
        <w:tc>
          <w:tcPr>
            <w:tcW w:w="1066" w:type="dxa"/>
            <w:vAlign w:val="center"/>
          </w:tcPr>
          <w:p w14:paraId="35784DFB" w14:textId="6BAF86EE" w:rsidR="00A177A7" w:rsidRPr="006E3E6D" w:rsidRDefault="00345FFD" w:rsidP="00BD7165">
            <w:pPr>
              <w:jc w:val="center"/>
              <w:rPr>
                <w:rFonts w:ascii="Arial" w:hAnsi="Arial" w:cs="Arial"/>
                <w:color w:val="FF0000"/>
                <w:sz w:val="20"/>
                <w:szCs w:val="20"/>
                <w:lang w:val="mn-MN"/>
              </w:rPr>
            </w:pPr>
            <w:r>
              <w:rPr>
                <w:rFonts w:ascii="Arial" w:hAnsi="Arial" w:cs="Arial"/>
                <w:sz w:val="20"/>
                <w:szCs w:val="20"/>
                <w:lang w:val="mn-MN"/>
              </w:rPr>
              <w:t>10</w:t>
            </w:r>
            <w:r w:rsidR="00A177A7" w:rsidRPr="001D098F">
              <w:rPr>
                <w:rFonts w:ascii="Arial" w:hAnsi="Arial" w:cs="Arial"/>
                <w:sz w:val="20"/>
                <w:szCs w:val="20"/>
                <w:lang w:val="mn-MN"/>
              </w:rPr>
              <w:t>0%</w:t>
            </w:r>
          </w:p>
        </w:tc>
      </w:tr>
      <w:tr w:rsidR="00A177A7" w:rsidRPr="00CC6A68" w14:paraId="34B9BC9D" w14:textId="77777777" w:rsidTr="00457C20">
        <w:tc>
          <w:tcPr>
            <w:tcW w:w="704" w:type="dxa"/>
            <w:vAlign w:val="center"/>
          </w:tcPr>
          <w:p w14:paraId="1684BABA" w14:textId="3BC4A5E0"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111</w:t>
            </w:r>
          </w:p>
        </w:tc>
        <w:tc>
          <w:tcPr>
            <w:tcW w:w="2239" w:type="dxa"/>
            <w:vAlign w:val="center"/>
          </w:tcPr>
          <w:p w14:paraId="7CFC38AD" w14:textId="0F524B1E" w:rsidR="00A177A7" w:rsidRPr="00A457D0" w:rsidRDefault="00A177A7" w:rsidP="00BD7165">
            <w:pPr>
              <w:jc w:val="both"/>
              <w:rPr>
                <w:rFonts w:ascii="Arial" w:eastAsia="Times New Roman" w:hAnsi="Arial" w:cs="Arial"/>
                <w:color w:val="000000" w:themeColor="text1"/>
                <w:sz w:val="20"/>
                <w:szCs w:val="20"/>
                <w:lang w:val="mn-MN"/>
              </w:rPr>
            </w:pPr>
            <w:r w:rsidRPr="00A457D0">
              <w:rPr>
                <w:rFonts w:ascii="Arial" w:hAnsi="Arial" w:cs="Arial"/>
                <w:color w:val="000000" w:themeColor="text1"/>
                <w:sz w:val="20"/>
                <w:szCs w:val="20"/>
                <w:lang w:val="mn-MN"/>
              </w:rPr>
              <w:t xml:space="preserve">Говь хээрийн бүсийн хамгаалалтын ойн зурвасуудыг үе </w:t>
            </w:r>
            <w:r w:rsidRPr="00A457D0">
              <w:rPr>
                <w:rFonts w:ascii="Arial" w:hAnsi="Arial" w:cs="Arial"/>
                <w:color w:val="000000" w:themeColor="text1"/>
                <w:sz w:val="20"/>
                <w:szCs w:val="20"/>
                <w:lang w:val="mn-MN"/>
              </w:rPr>
              <w:lastRenderedPageBreak/>
              <w:t xml:space="preserve">шаттайгаар байгуулах, байгалийн сэргэн ургалтыг дэмжих ажлыг зохион байгуулах </w:t>
            </w:r>
          </w:p>
        </w:tc>
        <w:tc>
          <w:tcPr>
            <w:tcW w:w="993" w:type="dxa"/>
            <w:vAlign w:val="center"/>
          </w:tcPr>
          <w:p w14:paraId="3D9C8C35"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lastRenderedPageBreak/>
              <w:t>УТХО</w:t>
            </w:r>
          </w:p>
          <w:p w14:paraId="39BBB135"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85.0</w:t>
            </w:r>
          </w:p>
          <w:p w14:paraId="73172D25" w14:textId="708A23EE"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112,5</w:t>
            </w:r>
          </w:p>
        </w:tc>
        <w:tc>
          <w:tcPr>
            <w:tcW w:w="1729" w:type="dxa"/>
            <w:vAlign w:val="center"/>
          </w:tcPr>
          <w:p w14:paraId="27688A72"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 xml:space="preserve">Хамгаалалтын ойн зурвасуудыг үе </w:t>
            </w:r>
            <w:r w:rsidRPr="00A457D0">
              <w:rPr>
                <w:rFonts w:ascii="Arial" w:hAnsi="Arial" w:cs="Arial"/>
                <w:color w:val="000000" w:themeColor="text1"/>
                <w:sz w:val="20"/>
                <w:szCs w:val="20"/>
                <w:lang w:val="mn-MN"/>
              </w:rPr>
              <w:lastRenderedPageBreak/>
              <w:t xml:space="preserve">шаттайгаар байгуулна  </w:t>
            </w:r>
          </w:p>
          <w:p w14:paraId="7093F42E" w14:textId="77777777" w:rsidR="00A177A7" w:rsidRPr="00A457D0" w:rsidRDefault="00A177A7" w:rsidP="00BD7165">
            <w:pPr>
              <w:jc w:val="center"/>
              <w:rPr>
                <w:rFonts w:ascii="Arial" w:hAnsi="Arial" w:cs="Arial"/>
                <w:color w:val="000000" w:themeColor="text1"/>
                <w:sz w:val="20"/>
                <w:szCs w:val="20"/>
                <w:lang w:val="mn-MN"/>
              </w:rPr>
            </w:pPr>
          </w:p>
          <w:p w14:paraId="770B6E76"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 xml:space="preserve"> Автозамын дагуу 15 га , 30000 мод</w:t>
            </w:r>
          </w:p>
          <w:p w14:paraId="0C99987C"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булаг шанд 1 га, 2000 мод</w:t>
            </w:r>
          </w:p>
          <w:p w14:paraId="7B7B8B02"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Хүнсний ногоо, жимс жимсгэнэ -3 га 7500 мод</w:t>
            </w:r>
          </w:p>
          <w:p w14:paraId="4D90D43F" w14:textId="77777777"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 xml:space="preserve">хадлан, бэлчээрийн ойн зурвасын хэмжээ 2 га 4000 мод </w:t>
            </w:r>
          </w:p>
          <w:p w14:paraId="482B4CED" w14:textId="77777777" w:rsidR="00A177A7" w:rsidRPr="00A457D0" w:rsidRDefault="00A177A7" w:rsidP="00BD7165">
            <w:pPr>
              <w:jc w:val="center"/>
              <w:rPr>
                <w:rFonts w:ascii="Arial" w:hAnsi="Arial" w:cs="Arial"/>
                <w:color w:val="000000" w:themeColor="text1"/>
                <w:sz w:val="20"/>
                <w:szCs w:val="20"/>
                <w:lang w:val="mn-MN"/>
              </w:rPr>
            </w:pPr>
          </w:p>
          <w:p w14:paraId="0120C18B" w14:textId="4541D4CC" w:rsidR="00A177A7" w:rsidRPr="00A457D0" w:rsidRDefault="00A177A7" w:rsidP="0020448E">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t>Модны ургалт 75 хув</w:t>
            </w:r>
            <w:r w:rsidR="0020448E" w:rsidRPr="00A457D0">
              <w:rPr>
                <w:rFonts w:ascii="Arial" w:hAnsi="Arial" w:cs="Arial"/>
                <w:color w:val="000000" w:themeColor="text1"/>
                <w:sz w:val="20"/>
                <w:szCs w:val="20"/>
                <w:lang w:val="mn-MN"/>
              </w:rPr>
              <w:t>ь</w:t>
            </w:r>
          </w:p>
          <w:p w14:paraId="5B2BDEA6" w14:textId="3FD5C3D7" w:rsidR="00A177A7" w:rsidRPr="00A457D0" w:rsidRDefault="00A177A7" w:rsidP="00053D32">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Таримал</w:t>
            </w:r>
            <w:r w:rsidRPr="00A457D0">
              <w:rPr>
                <w:rFonts w:ascii="Arial" w:hAnsi="Arial" w:cs="Arial"/>
                <w:color w:val="000000" w:themeColor="text1"/>
                <w:sz w:val="20"/>
                <w:szCs w:val="20"/>
                <w:lang w:val="mn-MN"/>
              </w:rPr>
              <w:t xml:space="preserve"> болон байгалийн</w:t>
            </w:r>
            <w:r w:rsidRPr="00420D92">
              <w:rPr>
                <w:rFonts w:ascii="Arial" w:hAnsi="Arial" w:cs="Arial"/>
                <w:color w:val="000000" w:themeColor="text1"/>
                <w:sz w:val="20"/>
                <w:szCs w:val="20"/>
                <w:lang w:val="mn-MN"/>
              </w:rPr>
              <w:t xml:space="preserve"> ойн санг </w:t>
            </w:r>
            <w:r w:rsidRPr="00A457D0">
              <w:rPr>
                <w:rFonts w:ascii="Arial" w:hAnsi="Arial" w:cs="Arial"/>
                <w:color w:val="000000" w:themeColor="text1"/>
                <w:sz w:val="20"/>
                <w:szCs w:val="20"/>
                <w:lang w:val="mn-MN"/>
              </w:rPr>
              <w:t>хамгаалах, байгалийн сэргэн ургалтыг дэмжих ажил</w:t>
            </w:r>
            <w:r w:rsidR="00053D32">
              <w:rPr>
                <w:rFonts w:ascii="Arial" w:hAnsi="Arial" w:cs="Arial"/>
                <w:color w:val="000000" w:themeColor="text1"/>
                <w:sz w:val="20"/>
                <w:szCs w:val="20"/>
                <w:lang w:val="mn-MN"/>
              </w:rPr>
              <w:t xml:space="preserve"> арчилгаа хамгаалалт /га/ 52.5 </w:t>
            </w:r>
          </w:p>
        </w:tc>
        <w:tc>
          <w:tcPr>
            <w:tcW w:w="993" w:type="dxa"/>
            <w:vAlign w:val="center"/>
          </w:tcPr>
          <w:p w14:paraId="3D096A09" w14:textId="6E1A34E8" w:rsidR="00A177A7" w:rsidRPr="00A457D0" w:rsidRDefault="00A177A7" w:rsidP="00BD7165">
            <w:pPr>
              <w:jc w:val="center"/>
              <w:rPr>
                <w:rFonts w:ascii="Arial" w:hAnsi="Arial" w:cs="Arial"/>
                <w:color w:val="000000" w:themeColor="text1"/>
                <w:sz w:val="20"/>
                <w:szCs w:val="20"/>
                <w:lang w:val="mn-MN"/>
              </w:rPr>
            </w:pPr>
            <w:r w:rsidRPr="00A457D0">
              <w:rPr>
                <w:rFonts w:ascii="Arial" w:hAnsi="Arial" w:cs="Arial"/>
                <w:color w:val="000000" w:themeColor="text1"/>
                <w:sz w:val="20"/>
                <w:szCs w:val="20"/>
                <w:lang w:val="mn-MN"/>
              </w:rPr>
              <w:lastRenderedPageBreak/>
              <w:t xml:space="preserve">4 га талбайд 4900 </w:t>
            </w:r>
            <w:r w:rsidRPr="00A457D0">
              <w:rPr>
                <w:rFonts w:ascii="Arial" w:hAnsi="Arial" w:cs="Arial"/>
                <w:color w:val="000000" w:themeColor="text1"/>
                <w:sz w:val="20"/>
                <w:szCs w:val="20"/>
                <w:lang w:val="mn-MN"/>
              </w:rPr>
              <w:lastRenderedPageBreak/>
              <w:t>мод тарьсан.</w:t>
            </w:r>
          </w:p>
        </w:tc>
        <w:tc>
          <w:tcPr>
            <w:tcW w:w="1275" w:type="dxa"/>
            <w:vAlign w:val="center"/>
          </w:tcPr>
          <w:p w14:paraId="4BD0C250" w14:textId="6CA2BBED" w:rsidR="00A177A7" w:rsidRPr="00A457D0" w:rsidRDefault="00FC710F" w:rsidP="00BD7165">
            <w:pPr>
              <w:jc w:val="center"/>
              <w:rPr>
                <w:rFonts w:ascii="Arial" w:hAnsi="Arial" w:cs="Arial"/>
                <w:color w:val="000000" w:themeColor="text1"/>
                <w:sz w:val="20"/>
                <w:szCs w:val="20"/>
              </w:rPr>
            </w:pPr>
            <w:r w:rsidRPr="00A457D0">
              <w:rPr>
                <w:rFonts w:ascii="Arial" w:hAnsi="Arial" w:cs="Arial"/>
                <w:color w:val="000000" w:themeColor="text1"/>
                <w:sz w:val="20"/>
                <w:szCs w:val="20"/>
                <w:lang w:val="mn-MN"/>
              </w:rPr>
              <w:lastRenderedPageBreak/>
              <w:t>-</w:t>
            </w:r>
          </w:p>
        </w:tc>
        <w:tc>
          <w:tcPr>
            <w:tcW w:w="5529" w:type="dxa"/>
            <w:vAlign w:val="center"/>
          </w:tcPr>
          <w:p w14:paraId="5057D727" w14:textId="77777777" w:rsidR="00846E42" w:rsidRPr="00846E42" w:rsidRDefault="00846E42" w:rsidP="00846E42">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 xml:space="preserve">2023 оны Улсын төсвийн хөрөнгө оруулалтаар манай аймагт 15 га талбайд 168.75 сая төгрөгөөр Ойн зурвас </w:t>
            </w:r>
            <w:r w:rsidRPr="00846E42">
              <w:rPr>
                <w:rFonts w:ascii="Arial" w:hAnsi="Arial" w:cs="Arial"/>
                <w:color w:val="000000" w:themeColor="text1"/>
                <w:sz w:val="20"/>
                <w:szCs w:val="20"/>
                <w:lang w:val="mn-MN"/>
              </w:rPr>
              <w:lastRenderedPageBreak/>
              <w:t xml:space="preserve">байгуулахаар төлөвлөсөн. Баянтал суманд 10 га талбайд 6700 мод, бут тарьж, ойн зурвас байгуулсан. </w:t>
            </w:r>
          </w:p>
          <w:p w14:paraId="54E5D16D" w14:textId="77777777" w:rsidR="00846E42" w:rsidRPr="00846E42" w:rsidRDefault="00846E42" w:rsidP="00846E42">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 xml:space="preserve">Байгалийн сэргэн ургалтыг дэмжих ажлын хүрээнд БХНСАХЗ-аар 28.7 сая.төгрөгөөр 10 га талбайг хашаажуулах ажлыг “Жавхлант арвижих” ХХК-иар гүйцэтгүүлэн хүлээн авсан. Сум дундын Ойн анги  Хэрлэн голд 3 га талбайд 2400 бургасны суулгац тарьсан.   БОАЖЯ-ны санхүүжилттэй “Сүмбэр суманд 10 га талбайд байгалийн унаган ашигт ургамал тарьж ургамлан бүрхэвчийн талбайг нэмэгдүүлэх” ажлын эрх шилжсэний дагуу 2 удаа зарласан, компаниуд оролцоогүй. </w:t>
            </w:r>
          </w:p>
          <w:p w14:paraId="0FA02FC5" w14:textId="77777777" w:rsidR="00846E42" w:rsidRPr="00846E42" w:rsidRDefault="00846E42" w:rsidP="00846E42">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 xml:space="preserve">Хүрсэн түвшин: </w:t>
            </w:r>
          </w:p>
          <w:p w14:paraId="0F5564FF" w14:textId="77777777" w:rsidR="00846E42" w:rsidRPr="00846E42" w:rsidRDefault="00846E42" w:rsidP="00846E42">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 xml:space="preserve">Шинээр нэмэгдсэн ногоон байгууламжийн талбай 7 га </w:t>
            </w:r>
          </w:p>
          <w:p w14:paraId="5A10489A" w14:textId="77777777" w:rsidR="00846E42" w:rsidRPr="00846E42" w:rsidRDefault="00846E42" w:rsidP="00A457D0">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Модны ургалт 80 хувь</w:t>
            </w:r>
          </w:p>
          <w:p w14:paraId="7F15F47D" w14:textId="4195A356" w:rsidR="00A177A7" w:rsidRPr="00365B85" w:rsidRDefault="00846E42" w:rsidP="00A457D0">
            <w:pPr>
              <w:jc w:val="both"/>
              <w:rPr>
                <w:rFonts w:ascii="Arial" w:hAnsi="Arial" w:cs="Arial"/>
                <w:color w:val="000000" w:themeColor="text1"/>
                <w:sz w:val="20"/>
                <w:szCs w:val="20"/>
                <w:lang w:val="mn-MN"/>
              </w:rPr>
            </w:pPr>
            <w:r w:rsidRPr="00846E42">
              <w:rPr>
                <w:rFonts w:ascii="Arial" w:hAnsi="Arial" w:cs="Arial"/>
                <w:color w:val="000000" w:themeColor="text1"/>
                <w:sz w:val="20"/>
                <w:szCs w:val="20"/>
                <w:lang w:val="mn-MN"/>
              </w:rPr>
              <w:t xml:space="preserve">Байгалийн ойн санг хамгаалах, байгалийн сэргэн ургалтыг дэмжих ажил арчилгаа хамгаалалт  52 га </w:t>
            </w:r>
          </w:p>
        </w:tc>
        <w:tc>
          <w:tcPr>
            <w:tcW w:w="1066" w:type="dxa"/>
            <w:vAlign w:val="center"/>
          </w:tcPr>
          <w:p w14:paraId="08515F17" w14:textId="5A4ABEB3" w:rsidR="00A177A7" w:rsidRPr="006E3E6D" w:rsidRDefault="00846E42"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8956FF">
              <w:rPr>
                <w:rFonts w:ascii="Arial" w:hAnsi="Arial" w:cs="Arial"/>
                <w:sz w:val="20"/>
                <w:szCs w:val="20"/>
                <w:lang w:val="mn-MN"/>
              </w:rPr>
              <w:t>0%</w:t>
            </w:r>
          </w:p>
        </w:tc>
      </w:tr>
      <w:tr w:rsidR="00A177A7" w:rsidRPr="00CC6A68" w14:paraId="7355183B" w14:textId="77777777" w:rsidTr="00457C20">
        <w:tc>
          <w:tcPr>
            <w:tcW w:w="704" w:type="dxa"/>
            <w:vAlign w:val="center"/>
          </w:tcPr>
          <w:p w14:paraId="528996C3" w14:textId="021C6728" w:rsidR="00A177A7" w:rsidRPr="00D47BAF" w:rsidRDefault="00A177A7" w:rsidP="00BD7165">
            <w:pPr>
              <w:jc w:val="center"/>
              <w:rPr>
                <w:rFonts w:ascii="Arial" w:hAnsi="Arial" w:cs="Arial"/>
                <w:color w:val="000000" w:themeColor="text1"/>
                <w:sz w:val="20"/>
                <w:szCs w:val="20"/>
                <w:lang w:val="mn-MN"/>
              </w:rPr>
            </w:pPr>
            <w:r w:rsidRPr="00D47BAF">
              <w:rPr>
                <w:rFonts w:ascii="Arial" w:hAnsi="Arial" w:cs="Arial"/>
                <w:color w:val="000000" w:themeColor="text1"/>
                <w:sz w:val="20"/>
                <w:szCs w:val="20"/>
                <w:lang w:val="mn-MN"/>
              </w:rPr>
              <w:t>112</w:t>
            </w:r>
          </w:p>
        </w:tc>
        <w:tc>
          <w:tcPr>
            <w:tcW w:w="2239" w:type="dxa"/>
            <w:vAlign w:val="center"/>
          </w:tcPr>
          <w:p w14:paraId="03698C7D" w14:textId="541D059D" w:rsidR="00A177A7" w:rsidRPr="00420D92" w:rsidRDefault="00A177A7" w:rsidP="00BD7165">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Мод тарьж ногоон хөгжилд хувь нэмэр оруулсан иргэн, аж ахуйн нэгж, нөхөрлөлд мөнгөн урамшуулал олгоно.</w:t>
            </w:r>
          </w:p>
        </w:tc>
        <w:tc>
          <w:tcPr>
            <w:tcW w:w="993" w:type="dxa"/>
            <w:vAlign w:val="center"/>
          </w:tcPr>
          <w:p w14:paraId="0EE01E6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БХНСАХЗ</w:t>
            </w:r>
          </w:p>
          <w:p w14:paraId="033F3C21" w14:textId="46FB2BF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34 400.0</w:t>
            </w:r>
          </w:p>
        </w:tc>
        <w:tc>
          <w:tcPr>
            <w:tcW w:w="1729" w:type="dxa"/>
            <w:vAlign w:val="center"/>
          </w:tcPr>
          <w:p w14:paraId="1B142E82"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Урамшуулал олгосон иргэний тоо</w:t>
            </w:r>
          </w:p>
          <w:p w14:paraId="7048EEF7" w14:textId="77777777" w:rsidR="00A177A7" w:rsidRPr="00365B85" w:rsidRDefault="00A177A7" w:rsidP="00BD7165">
            <w:pPr>
              <w:jc w:val="center"/>
              <w:rPr>
                <w:rFonts w:ascii="Arial" w:hAnsi="Arial" w:cs="Arial"/>
                <w:b/>
                <w:color w:val="000000" w:themeColor="text1"/>
                <w:sz w:val="20"/>
                <w:szCs w:val="20"/>
                <w:lang w:val="mn-MN"/>
              </w:rPr>
            </w:pPr>
          </w:p>
          <w:p w14:paraId="39046D58"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ААНБайгууллагын тоо</w:t>
            </w:r>
          </w:p>
          <w:p w14:paraId="79E3AD4B" w14:textId="77777777" w:rsidR="00A177A7" w:rsidRPr="00365B85" w:rsidRDefault="00A177A7" w:rsidP="00BD7165">
            <w:pPr>
              <w:jc w:val="center"/>
              <w:rPr>
                <w:rFonts w:ascii="Arial" w:hAnsi="Arial" w:cs="Arial"/>
                <w:b/>
                <w:color w:val="000000" w:themeColor="text1"/>
                <w:sz w:val="20"/>
                <w:szCs w:val="20"/>
                <w:lang w:val="mn-MN"/>
              </w:rPr>
            </w:pPr>
          </w:p>
          <w:p w14:paraId="6AB51D3E" w14:textId="2D73E545" w:rsidR="00A177A7" w:rsidRPr="00EB413A" w:rsidRDefault="00EB413A" w:rsidP="00EB413A">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t>Тоологдсон модны тоо</w:t>
            </w:r>
          </w:p>
          <w:p w14:paraId="2BF2719E" w14:textId="412FBDC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Олгосон урамшуулал мөнгөн дүн- сая.төг</w:t>
            </w:r>
          </w:p>
        </w:tc>
        <w:tc>
          <w:tcPr>
            <w:tcW w:w="993" w:type="dxa"/>
            <w:vAlign w:val="center"/>
          </w:tcPr>
          <w:p w14:paraId="36E0E9F3"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18</w:t>
            </w:r>
          </w:p>
          <w:p w14:paraId="6D7BE2D2"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p>
          <w:p w14:paraId="44B9806F" w14:textId="77777777" w:rsidR="00A177A7" w:rsidRPr="00365B85" w:rsidRDefault="00A177A7" w:rsidP="00BD7165">
            <w:pPr>
              <w:spacing w:line="20" w:lineRule="atLeast"/>
              <w:jc w:val="center"/>
              <w:rPr>
                <w:rFonts w:ascii="Arial" w:eastAsia="Calibri" w:hAnsi="Arial" w:cs="Arial"/>
                <w:b/>
                <w:color w:val="000000" w:themeColor="text1"/>
                <w:sz w:val="20"/>
                <w:szCs w:val="20"/>
                <w:lang w:val="mn-MN"/>
              </w:rPr>
            </w:pPr>
          </w:p>
          <w:p w14:paraId="1B80FCC4" w14:textId="77777777" w:rsidR="00A177A7" w:rsidRPr="00365B85" w:rsidRDefault="00A177A7" w:rsidP="00BD7165">
            <w:pPr>
              <w:spacing w:line="20" w:lineRule="atLeast"/>
              <w:jc w:val="center"/>
              <w:rPr>
                <w:rFonts w:ascii="Arial" w:eastAsia="Calibri" w:hAnsi="Arial" w:cs="Arial"/>
                <w:b/>
                <w:color w:val="000000" w:themeColor="text1"/>
                <w:sz w:val="20"/>
                <w:szCs w:val="20"/>
                <w:lang w:val="mn-MN"/>
              </w:rPr>
            </w:pPr>
            <w:r w:rsidRPr="00365B85">
              <w:rPr>
                <w:rFonts w:ascii="Arial" w:eastAsia="Calibri" w:hAnsi="Arial" w:cs="Arial"/>
                <w:color w:val="000000" w:themeColor="text1"/>
                <w:sz w:val="20"/>
                <w:szCs w:val="20"/>
                <w:lang w:val="mn-MN"/>
              </w:rPr>
              <w:t>3</w:t>
            </w:r>
          </w:p>
          <w:p w14:paraId="3E6DA7E5"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p>
          <w:p w14:paraId="0FCEDAFB"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p>
          <w:p w14:paraId="0DB37A0C" w14:textId="77777777" w:rsidR="00A177A7" w:rsidRPr="00365B85" w:rsidRDefault="00A177A7" w:rsidP="00BD7165">
            <w:pPr>
              <w:spacing w:line="20" w:lineRule="atLeast"/>
              <w:jc w:val="center"/>
              <w:rPr>
                <w:rFonts w:ascii="Arial" w:eastAsia="Calibri" w:hAnsi="Arial" w:cs="Arial"/>
                <w:b/>
                <w:color w:val="000000" w:themeColor="text1"/>
                <w:sz w:val="20"/>
                <w:szCs w:val="20"/>
                <w:lang w:val="mn-MN"/>
              </w:rPr>
            </w:pPr>
            <w:r w:rsidRPr="00365B85">
              <w:rPr>
                <w:rFonts w:ascii="Arial" w:eastAsia="Calibri" w:hAnsi="Arial" w:cs="Arial"/>
                <w:color w:val="000000" w:themeColor="text1"/>
                <w:sz w:val="20"/>
                <w:szCs w:val="20"/>
                <w:lang w:val="mn-MN"/>
              </w:rPr>
              <w:t>3491</w:t>
            </w:r>
          </w:p>
          <w:p w14:paraId="395DCDF1" w14:textId="77777777" w:rsidR="00A177A7" w:rsidRPr="00365B85" w:rsidRDefault="00A177A7" w:rsidP="00BD7165">
            <w:pPr>
              <w:jc w:val="center"/>
              <w:rPr>
                <w:rFonts w:ascii="Arial" w:eastAsia="Calibri" w:hAnsi="Arial" w:cs="Arial"/>
                <w:color w:val="000000" w:themeColor="text1"/>
                <w:sz w:val="20"/>
                <w:szCs w:val="20"/>
                <w:lang w:val="mn-MN"/>
              </w:rPr>
            </w:pPr>
          </w:p>
          <w:p w14:paraId="5EB25723" w14:textId="77777777" w:rsidR="00A177A7" w:rsidRPr="00365B85" w:rsidRDefault="00A177A7" w:rsidP="00BD7165">
            <w:pPr>
              <w:jc w:val="center"/>
              <w:rPr>
                <w:rFonts w:ascii="Arial" w:eastAsia="Calibri" w:hAnsi="Arial" w:cs="Arial"/>
                <w:color w:val="000000" w:themeColor="text1"/>
                <w:sz w:val="20"/>
                <w:szCs w:val="20"/>
                <w:lang w:val="mn-MN"/>
              </w:rPr>
            </w:pPr>
          </w:p>
          <w:p w14:paraId="0EFD73A6" w14:textId="7AC5C994" w:rsidR="00A177A7" w:rsidRPr="00365B85" w:rsidRDefault="00A177A7" w:rsidP="00BD7165">
            <w:pPr>
              <w:spacing w:line="20" w:lineRule="atLeast"/>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34,400</w:t>
            </w:r>
          </w:p>
        </w:tc>
        <w:tc>
          <w:tcPr>
            <w:tcW w:w="1275" w:type="dxa"/>
            <w:vAlign w:val="center"/>
          </w:tcPr>
          <w:p w14:paraId="0A20BCCE" w14:textId="604E1CE7"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47A3C156" w14:textId="77777777" w:rsidR="00225E1B" w:rsidRPr="00225E1B" w:rsidRDefault="00225E1B" w:rsidP="00225E1B">
            <w:pPr>
              <w:jc w:val="both"/>
              <w:rPr>
                <w:rFonts w:ascii="Arial" w:hAnsi="Arial" w:cs="Arial"/>
                <w:color w:val="000000" w:themeColor="text1"/>
                <w:sz w:val="20"/>
                <w:szCs w:val="20"/>
                <w:lang w:val="mn-MN"/>
              </w:rPr>
            </w:pPr>
            <w:r w:rsidRPr="00225E1B">
              <w:rPr>
                <w:rFonts w:ascii="Arial" w:hAnsi="Arial" w:cs="Arial"/>
                <w:color w:val="000000" w:themeColor="text1"/>
                <w:sz w:val="20"/>
                <w:szCs w:val="20"/>
                <w:lang w:val="mn-MN"/>
              </w:rPr>
              <w:t xml:space="preserve">Аймгийн ИТХ-ын 2015 оны 05 дугаар тогтоолоор батлагдсан ”Модны урамшуулал олгох журам”-ын дагуу аймгийн Засаг даргын 2023 оны А/238 тоот захирамжаар модны тооллого зохион байгуулах ажлын хэсэг байгуулагдсан. </w:t>
            </w:r>
          </w:p>
          <w:p w14:paraId="3DAE83A1" w14:textId="703CCA45" w:rsidR="00A177A7" w:rsidRPr="00420D92" w:rsidRDefault="00225E1B" w:rsidP="00225E1B">
            <w:pPr>
              <w:jc w:val="both"/>
              <w:rPr>
                <w:rFonts w:ascii="Arial" w:hAnsi="Arial" w:cs="Arial"/>
                <w:color w:val="000000" w:themeColor="text1"/>
                <w:sz w:val="20"/>
                <w:szCs w:val="20"/>
                <w:lang w:val="mn-MN"/>
              </w:rPr>
            </w:pPr>
            <w:r w:rsidRPr="00225E1B">
              <w:rPr>
                <w:rFonts w:ascii="Arial" w:hAnsi="Arial" w:cs="Arial"/>
                <w:color w:val="000000" w:themeColor="text1"/>
                <w:sz w:val="20"/>
                <w:szCs w:val="20"/>
                <w:lang w:val="mn-MN"/>
              </w:rPr>
              <w:t>2023 онд нийтийн эзэмшилд болон эзэмшил, өмчлөлийн газартаа өөрийн хөрөнгөөр мод тарьж ургуулсан 26 иргэн, 1 байгууллагын 4148 мод, бутанд 40.0 сая төгрөгийн урамшуулал олгосон.</w:t>
            </w:r>
          </w:p>
        </w:tc>
        <w:tc>
          <w:tcPr>
            <w:tcW w:w="1066" w:type="dxa"/>
            <w:vAlign w:val="center"/>
          </w:tcPr>
          <w:p w14:paraId="6AFC7D05" w14:textId="5C227163" w:rsidR="00A177A7" w:rsidRPr="00365B85" w:rsidRDefault="00225E1B" w:rsidP="00BD7165">
            <w:pPr>
              <w:jc w:val="center"/>
              <w:rPr>
                <w:rFonts w:ascii="Arial" w:hAnsi="Arial" w:cs="Arial"/>
                <w:color w:val="000000" w:themeColor="text1"/>
                <w:sz w:val="20"/>
                <w:szCs w:val="20"/>
                <w:lang w:val="mn-MN"/>
              </w:rPr>
            </w:pPr>
            <w:r>
              <w:rPr>
                <w:rFonts w:ascii="Arial" w:hAnsi="Arial" w:cs="Arial"/>
                <w:sz w:val="20"/>
                <w:szCs w:val="20"/>
                <w:lang w:val="mn-MN"/>
              </w:rPr>
              <w:t>100%</w:t>
            </w:r>
          </w:p>
        </w:tc>
      </w:tr>
      <w:tr w:rsidR="00A177A7" w:rsidRPr="00CC6A68" w14:paraId="2505DF27" w14:textId="77777777" w:rsidTr="00457C20">
        <w:tc>
          <w:tcPr>
            <w:tcW w:w="704" w:type="dxa"/>
            <w:vAlign w:val="center"/>
          </w:tcPr>
          <w:p w14:paraId="24847375" w14:textId="7FA0D547" w:rsidR="00A177A7" w:rsidRPr="00D47BAF" w:rsidRDefault="00A177A7" w:rsidP="00BD7165">
            <w:pPr>
              <w:jc w:val="center"/>
              <w:rPr>
                <w:rFonts w:ascii="Arial" w:hAnsi="Arial" w:cs="Arial"/>
                <w:color w:val="000000" w:themeColor="text1"/>
                <w:sz w:val="20"/>
                <w:szCs w:val="20"/>
                <w:lang w:val="mn-MN"/>
              </w:rPr>
            </w:pPr>
            <w:r w:rsidRPr="00D47BAF">
              <w:rPr>
                <w:rFonts w:ascii="Arial" w:hAnsi="Arial" w:cs="Arial"/>
                <w:color w:val="000000" w:themeColor="text1"/>
                <w:sz w:val="20"/>
                <w:szCs w:val="20"/>
                <w:lang w:val="mn-MN"/>
              </w:rPr>
              <w:t>113</w:t>
            </w:r>
          </w:p>
        </w:tc>
        <w:tc>
          <w:tcPr>
            <w:tcW w:w="2239" w:type="dxa"/>
            <w:vAlign w:val="center"/>
          </w:tcPr>
          <w:p w14:paraId="084E05C1" w14:textId="49A13996" w:rsidR="00A177A7" w:rsidRPr="00420D92"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“Жорлонгоо өөрчилье</w:t>
            </w:r>
            <w:r w:rsidRPr="00420D92">
              <w:rPr>
                <w:rFonts w:ascii="Arial" w:hAnsi="Arial" w:cs="Arial"/>
                <w:color w:val="000000" w:themeColor="text1"/>
                <w:sz w:val="20"/>
                <w:szCs w:val="20"/>
                <w:lang w:val="mn-MN"/>
              </w:rPr>
              <w:t xml:space="preserve">” арга хэмжээг хэрэгжүүлж, </w:t>
            </w:r>
            <w:r w:rsidRPr="00420D92">
              <w:rPr>
                <w:rFonts w:ascii="Arial" w:hAnsi="Arial" w:cs="Arial"/>
                <w:color w:val="000000" w:themeColor="text1"/>
                <w:sz w:val="20"/>
                <w:szCs w:val="20"/>
                <w:lang w:val="mn-MN"/>
              </w:rPr>
              <w:lastRenderedPageBreak/>
              <w:t>хөрсний бохирдлыг бууруулна.</w:t>
            </w:r>
          </w:p>
        </w:tc>
        <w:tc>
          <w:tcPr>
            <w:tcW w:w="993" w:type="dxa"/>
            <w:vAlign w:val="center"/>
          </w:tcPr>
          <w:p w14:paraId="343F8412" w14:textId="14EEFE16"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ХХО</w:t>
            </w:r>
          </w:p>
        </w:tc>
        <w:tc>
          <w:tcPr>
            <w:tcW w:w="1729" w:type="dxa"/>
            <w:vAlign w:val="center"/>
          </w:tcPr>
          <w:p w14:paraId="33D9D3EC"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арга хэмжээний тоо</w:t>
            </w:r>
          </w:p>
          <w:p w14:paraId="03BA80E8" w14:textId="46A3C758"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Өөрчилсөн жорлонгийн тоо</w:t>
            </w:r>
          </w:p>
        </w:tc>
        <w:tc>
          <w:tcPr>
            <w:tcW w:w="993" w:type="dxa"/>
            <w:vAlign w:val="center"/>
          </w:tcPr>
          <w:p w14:paraId="2D399B30" w14:textId="77777777" w:rsidR="00A177A7" w:rsidRPr="00365B85" w:rsidRDefault="00A177A7" w:rsidP="00BD7165">
            <w:pPr>
              <w:spacing w:line="20" w:lineRule="atLeast"/>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1</w:t>
            </w:r>
          </w:p>
          <w:p w14:paraId="16034D9E" w14:textId="77777777" w:rsidR="00A177A7" w:rsidRPr="00365B85" w:rsidRDefault="00A177A7" w:rsidP="00BD7165">
            <w:pPr>
              <w:spacing w:line="20" w:lineRule="atLeast"/>
              <w:jc w:val="center"/>
              <w:rPr>
                <w:rFonts w:ascii="Arial" w:hAnsi="Arial" w:cs="Arial"/>
                <w:color w:val="000000" w:themeColor="text1"/>
                <w:sz w:val="20"/>
                <w:szCs w:val="20"/>
                <w:lang w:val="mn-MN"/>
              </w:rPr>
            </w:pPr>
          </w:p>
          <w:p w14:paraId="24EFFA02" w14:textId="17C55D53" w:rsidR="00A177A7" w:rsidRPr="00365B85" w:rsidRDefault="00A177A7" w:rsidP="00BD7165">
            <w:pPr>
              <w:spacing w:line="20" w:lineRule="atLeast"/>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w:t>
            </w:r>
          </w:p>
        </w:tc>
        <w:tc>
          <w:tcPr>
            <w:tcW w:w="1275" w:type="dxa"/>
            <w:vAlign w:val="center"/>
          </w:tcPr>
          <w:p w14:paraId="156A8936"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p>
          <w:p w14:paraId="331E926B"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1</w:t>
            </w:r>
          </w:p>
          <w:p w14:paraId="36E3D662"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p>
          <w:p w14:paraId="5DA43A54" w14:textId="77777777" w:rsidR="00A177A7" w:rsidRPr="00365B85" w:rsidRDefault="00A177A7" w:rsidP="00BD7165">
            <w:pPr>
              <w:spacing w:line="20" w:lineRule="atLeast"/>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w:t>
            </w:r>
          </w:p>
          <w:p w14:paraId="549F8EA8" w14:textId="77777777"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256BCD44"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lastRenderedPageBreak/>
              <w:t>Агаар бохирдуулагч эх үүсвэрийн тооллогыг зохион байгуулсан тооллогоор  аймгийн хэмжээнд доторлогоогүй нүхэн жорлонтой өрх 1336, сайжруулсан нүхэн жорлонтой   445  өрх бүртгэгдсэн.</w:t>
            </w:r>
          </w:p>
          <w:p w14:paraId="33AE681F"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lastRenderedPageBreak/>
              <w:t xml:space="preserve">Жорлонгоо өөрчилье аян, өдөрлөг зохион байгуулж, нийт 293 хүн хамрагдсан. Аяны үйл ажиллагаагаар Эко 00, стандартын нүхэн жорлонгийн доторлогоо, бүхээг зэрэг бүтээгдэхүүн худалдаалж, зөвлөгөө өгсөн. </w:t>
            </w:r>
          </w:p>
          <w:p w14:paraId="44DD2C80"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 xml:space="preserve">Гэр хорооллын нүхэн жорлонг үе шаттайгаар стандартын шаардлагад нийцүүлэх ажлын хүрээнд БОАЖГ, сумын ЗДТГ-тай хамтран иргэдэд гарын авлага тараах, мэдээлэл сурталчилгаа хийх ажлыг тогтмолжуулж, гэр хорооллын 92 айл өрх, нийт 161 иргэнд мэдээлэл гарын авлага тараасан.  </w:t>
            </w:r>
          </w:p>
          <w:p w14:paraId="74011006"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8</w:t>
            </w:r>
            <w:r w:rsidRPr="002175DD">
              <w:rPr>
                <w:rFonts w:ascii="Arial" w:eastAsia="Calibri" w:hAnsi="Arial" w:cs="Arial"/>
                <w:sz w:val="20"/>
              </w:rPr>
              <w:tab/>
              <w:t xml:space="preserve">аж ахуйн нэгжтэй хамтран ажилласан /орон нутгийн Илчит сансар ХХК, Жавхлант арвижих ХХК, Төмөр хийц ХХК, BOLOR store Улаанбаатар хотын Пластик центр ХХК, JONDOO ХХК, Эколос ХХК/ ХААН, Төрийн банк </w:t>
            </w:r>
          </w:p>
          <w:p w14:paraId="67D0BB1A"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Баянтал сумын Орон нутгийн хөгжлийн сангийн 13.0 сая төгрөгийн хөрөнгөөр Төмөр замын Лүн зөрлөг дээр нүхэн жорлонг шинэчилж, стандарт шаардлагад нийцүүлсэн.</w:t>
            </w:r>
          </w:p>
          <w:p w14:paraId="4DA6B746"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Дээрхи арга хэмжээнд Агаар, орчны бохирдлыг бууруулах 2023 оны арга хэмжээний зардлаас 2,4 сая төгрөгийн зарцуулж 1 штрок, 1 нэвтрүүлэг, гарын авлага, баннер стикер хэвлүүлэх үйл ажиллагаанд дэмжлэг үзүүлсэн.</w:t>
            </w:r>
          </w:p>
          <w:p w14:paraId="0FD1E8AD"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Хүрсэн түвшин:</w:t>
            </w:r>
          </w:p>
          <w:p w14:paraId="02D7EC13"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Зохион байгуулсан арга хэмжээ 3</w:t>
            </w:r>
          </w:p>
          <w:p w14:paraId="3088435C"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Стандарт шаардлага хангасан, жорлонгоо өөрчилсөн аж ахуйн байгууллага, иргэний тоо – 102</w:t>
            </w:r>
          </w:p>
          <w:p w14:paraId="768CEB93"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Стандартын нүхэн жорлонтой болсон өрхийн тоо -547</w:t>
            </w:r>
          </w:p>
          <w:p w14:paraId="17365E5E"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Буулгасан нүхэн жорлон 3</w:t>
            </w:r>
          </w:p>
          <w:p w14:paraId="1BCEE849"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Саарал ус ашиглагч төхөөрөмж суулгасан 3 аж ахун нэгж, 1 өрх</w:t>
            </w:r>
          </w:p>
          <w:p w14:paraId="6BB1EB78" w14:textId="77777777" w:rsidR="002175DD" w:rsidRPr="002175DD" w:rsidRDefault="002175DD" w:rsidP="002175DD">
            <w:pPr>
              <w:spacing w:before="120" w:after="120" w:line="23" w:lineRule="atLeast"/>
              <w:ind w:left="34"/>
              <w:contextualSpacing/>
              <w:jc w:val="both"/>
              <w:rPr>
                <w:rFonts w:ascii="Arial" w:eastAsia="Calibri" w:hAnsi="Arial" w:cs="Arial"/>
                <w:sz w:val="20"/>
              </w:rPr>
            </w:pPr>
            <w:r w:rsidRPr="002175DD">
              <w:rPr>
                <w:rFonts w:ascii="Arial" w:eastAsia="Calibri" w:hAnsi="Arial" w:cs="Arial"/>
                <w:sz w:val="20"/>
              </w:rPr>
              <w:t>Хамтран ажилласан байгууллага -10</w:t>
            </w:r>
          </w:p>
          <w:p w14:paraId="1026B6EB" w14:textId="23A34837" w:rsidR="00A177A7" w:rsidRPr="008956FF" w:rsidRDefault="002175DD" w:rsidP="002175DD">
            <w:pPr>
              <w:rPr>
                <w:rFonts w:ascii="Arial" w:hAnsi="Arial" w:cs="Arial"/>
                <w:color w:val="000000" w:themeColor="text1"/>
                <w:sz w:val="20"/>
                <w:szCs w:val="20"/>
              </w:rPr>
            </w:pPr>
            <w:r w:rsidRPr="002175DD">
              <w:rPr>
                <w:rFonts w:ascii="Arial" w:eastAsia="Calibri" w:hAnsi="Arial" w:cs="Arial"/>
                <w:sz w:val="20"/>
              </w:rPr>
              <w:t>Зарцуулсан хөрөнгө – 15,4 сая төгрөг</w:t>
            </w:r>
          </w:p>
        </w:tc>
        <w:tc>
          <w:tcPr>
            <w:tcW w:w="1066" w:type="dxa"/>
            <w:vAlign w:val="center"/>
          </w:tcPr>
          <w:p w14:paraId="38440879" w14:textId="69352FEF" w:rsidR="00A177A7" w:rsidRPr="006E3E6D" w:rsidRDefault="002175DD" w:rsidP="00BD7165">
            <w:pPr>
              <w:jc w:val="center"/>
              <w:rPr>
                <w:rFonts w:ascii="Arial" w:hAnsi="Arial" w:cs="Arial"/>
                <w:color w:val="FF0000"/>
                <w:sz w:val="20"/>
                <w:szCs w:val="20"/>
                <w:lang w:val="mn-MN"/>
              </w:rPr>
            </w:pPr>
            <w:r>
              <w:rPr>
                <w:rFonts w:ascii="Arial" w:hAnsi="Arial" w:cs="Arial"/>
                <w:sz w:val="20"/>
                <w:szCs w:val="20"/>
                <w:lang w:val="mn-MN"/>
              </w:rPr>
              <w:lastRenderedPageBreak/>
              <w:t>10</w:t>
            </w:r>
            <w:r w:rsidR="00A177A7" w:rsidRPr="00787208">
              <w:rPr>
                <w:rFonts w:ascii="Arial" w:hAnsi="Arial" w:cs="Arial"/>
                <w:sz w:val="20"/>
                <w:szCs w:val="20"/>
                <w:lang w:val="mn-MN"/>
              </w:rPr>
              <w:t>0%</w:t>
            </w:r>
          </w:p>
        </w:tc>
      </w:tr>
      <w:tr w:rsidR="00A177A7" w:rsidRPr="00CC6A68" w14:paraId="4DCB31A8" w14:textId="77777777" w:rsidTr="00457C20">
        <w:tc>
          <w:tcPr>
            <w:tcW w:w="704" w:type="dxa"/>
            <w:vAlign w:val="center"/>
          </w:tcPr>
          <w:p w14:paraId="10D6342E" w14:textId="582304C5" w:rsidR="00A177A7" w:rsidRPr="009A0305" w:rsidRDefault="00A177A7" w:rsidP="00BD7165">
            <w:pPr>
              <w:jc w:val="center"/>
              <w:rPr>
                <w:rFonts w:ascii="Arial" w:hAnsi="Arial" w:cs="Arial"/>
                <w:color w:val="000000" w:themeColor="text1"/>
                <w:sz w:val="20"/>
                <w:szCs w:val="20"/>
                <w:lang w:val="mn-MN"/>
              </w:rPr>
            </w:pPr>
            <w:r w:rsidRPr="00D47BAF">
              <w:rPr>
                <w:rFonts w:ascii="Arial" w:hAnsi="Arial" w:cs="Arial"/>
                <w:color w:val="000000" w:themeColor="text1"/>
                <w:sz w:val="20"/>
                <w:szCs w:val="20"/>
                <w:lang w:val="mn-MN"/>
              </w:rPr>
              <w:t>114</w:t>
            </w:r>
          </w:p>
        </w:tc>
        <w:tc>
          <w:tcPr>
            <w:tcW w:w="2239" w:type="dxa"/>
            <w:vAlign w:val="center"/>
          </w:tcPr>
          <w:p w14:paraId="049C8A80" w14:textId="23403F6E"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Туурь хог хаягдал бүхий талбайг үе шаттайгаар цэвэрлэнэ.</w:t>
            </w:r>
          </w:p>
        </w:tc>
        <w:tc>
          <w:tcPr>
            <w:tcW w:w="993" w:type="dxa"/>
            <w:vAlign w:val="center"/>
          </w:tcPr>
          <w:p w14:paraId="047A1669" w14:textId="6A915739"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ABA7FAD" w14:textId="03F74E6E"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 xml:space="preserve"> </w:t>
            </w:r>
            <w:r w:rsidRPr="00365B85">
              <w:rPr>
                <w:rFonts w:ascii="Arial" w:hAnsi="Arial" w:cs="Arial"/>
                <w:color w:val="000000" w:themeColor="text1"/>
                <w:sz w:val="20"/>
                <w:szCs w:val="20"/>
                <w:lang w:val="mn-MN"/>
              </w:rPr>
              <w:t xml:space="preserve">Цэвэрлэсэн талбайн хэмжээ </w:t>
            </w:r>
          </w:p>
        </w:tc>
        <w:tc>
          <w:tcPr>
            <w:tcW w:w="993" w:type="dxa"/>
            <w:vAlign w:val="center"/>
          </w:tcPr>
          <w:p w14:paraId="3FC0FF44" w14:textId="2A82CD3F"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3.8</w:t>
            </w:r>
            <w:r w:rsidRPr="00365B85">
              <w:rPr>
                <w:rFonts w:ascii="Arial" w:hAnsi="Arial" w:cs="Arial"/>
                <w:color w:val="000000" w:themeColor="text1"/>
                <w:sz w:val="20"/>
                <w:szCs w:val="20"/>
              </w:rPr>
              <w:t xml:space="preserve">  </w:t>
            </w:r>
          </w:p>
        </w:tc>
        <w:tc>
          <w:tcPr>
            <w:tcW w:w="1275" w:type="dxa"/>
            <w:vAlign w:val="center"/>
          </w:tcPr>
          <w:p w14:paraId="4BA5CCB1" w14:textId="76F73F28" w:rsidR="00A177A7" w:rsidRPr="00365B85" w:rsidRDefault="00A177A7"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w:t>
            </w:r>
          </w:p>
        </w:tc>
        <w:tc>
          <w:tcPr>
            <w:tcW w:w="5529" w:type="dxa"/>
            <w:vAlign w:val="center"/>
          </w:tcPr>
          <w:p w14:paraId="16074FF6" w14:textId="77777777" w:rsidR="00FC710F" w:rsidRPr="00FC710F" w:rsidRDefault="00FC710F" w:rsidP="00FC710F">
            <w:pPr>
              <w:pStyle w:val="NormalWeb"/>
              <w:spacing w:before="0" w:beforeAutospacing="0" w:after="0" w:afterAutospacing="0" w:line="23" w:lineRule="atLeast"/>
              <w:jc w:val="both"/>
              <w:rPr>
                <w:rFonts w:ascii="Arial" w:hAnsi="Arial" w:cs="Arial"/>
                <w:szCs w:val="16"/>
                <w:lang w:val="mn-MN"/>
              </w:rPr>
            </w:pPr>
            <w:r w:rsidRPr="00FC710F">
              <w:rPr>
                <w:rFonts w:ascii="Arial" w:hAnsi="Arial" w:cs="Arial"/>
                <w:szCs w:val="16"/>
                <w:lang w:val="mn-MN"/>
              </w:rPr>
              <w:t xml:space="preserve">Сумдаас туурь хог хаягдалтай талбайн судалгаа мэдээллийг авч нэгтгэн, аймгийн хэмжээнд туурь хог хаягдал бүхий 268.6 га талбай байгаагаас 2023 онд 5 га газрын 6500 тн барилгын болон хур хаягдал цэвэрлэсэн. </w:t>
            </w:r>
          </w:p>
          <w:p w14:paraId="31934EA2" w14:textId="77777777" w:rsidR="00FC710F" w:rsidRPr="00FC710F" w:rsidRDefault="00FC710F" w:rsidP="00FC710F">
            <w:pPr>
              <w:pStyle w:val="NormalWeb"/>
              <w:spacing w:before="0" w:beforeAutospacing="0" w:after="0" w:afterAutospacing="0" w:line="23" w:lineRule="atLeast"/>
              <w:jc w:val="both"/>
              <w:rPr>
                <w:rFonts w:ascii="Arial" w:hAnsi="Arial" w:cs="Arial"/>
                <w:szCs w:val="16"/>
                <w:lang w:val="mn-MN"/>
              </w:rPr>
            </w:pPr>
            <w:r w:rsidRPr="00FC710F">
              <w:rPr>
                <w:rFonts w:ascii="Arial" w:hAnsi="Arial" w:cs="Arial"/>
                <w:szCs w:val="16"/>
                <w:lang w:val="mn-MN"/>
              </w:rPr>
              <w:t xml:space="preserve">Хүрсэн түвшин: </w:t>
            </w:r>
          </w:p>
          <w:p w14:paraId="7B3C7484" w14:textId="77777777" w:rsidR="00FC710F" w:rsidRPr="00FC710F" w:rsidRDefault="00FC710F" w:rsidP="00FC710F">
            <w:pPr>
              <w:pStyle w:val="NormalWeb"/>
              <w:spacing w:before="0" w:beforeAutospacing="0" w:after="0" w:afterAutospacing="0" w:line="23" w:lineRule="atLeast"/>
              <w:jc w:val="both"/>
              <w:rPr>
                <w:rFonts w:ascii="Arial" w:hAnsi="Arial" w:cs="Arial"/>
                <w:szCs w:val="16"/>
                <w:lang w:val="mn-MN"/>
              </w:rPr>
            </w:pPr>
            <w:r w:rsidRPr="00FC710F">
              <w:rPr>
                <w:rFonts w:ascii="Arial" w:hAnsi="Arial" w:cs="Arial"/>
                <w:szCs w:val="16"/>
                <w:lang w:val="mn-MN"/>
              </w:rPr>
              <w:t>Цэвэрлэсэн туурь хог хаягдалтай талбай 5 га</w:t>
            </w:r>
          </w:p>
          <w:p w14:paraId="594ED9B9" w14:textId="77777777" w:rsidR="00FC710F" w:rsidRPr="00FC710F" w:rsidRDefault="00FC710F" w:rsidP="00FC710F">
            <w:pPr>
              <w:pStyle w:val="NormalWeb"/>
              <w:spacing w:before="0" w:beforeAutospacing="0" w:after="0" w:afterAutospacing="0" w:line="23" w:lineRule="atLeast"/>
              <w:jc w:val="both"/>
              <w:rPr>
                <w:rFonts w:ascii="Arial" w:hAnsi="Arial" w:cs="Arial"/>
                <w:szCs w:val="16"/>
                <w:lang w:val="mn-MN"/>
              </w:rPr>
            </w:pPr>
            <w:r w:rsidRPr="00FC710F">
              <w:rPr>
                <w:rFonts w:ascii="Arial" w:hAnsi="Arial" w:cs="Arial"/>
                <w:szCs w:val="16"/>
                <w:lang w:val="mn-MN"/>
              </w:rPr>
              <w:t>Хамтран ажилласан аж ахуйн нэгжийн тоо 2</w:t>
            </w:r>
          </w:p>
          <w:p w14:paraId="41036C18" w14:textId="77777777" w:rsidR="00FC710F" w:rsidRPr="00FC710F" w:rsidRDefault="00FC710F" w:rsidP="00FC710F">
            <w:pPr>
              <w:pStyle w:val="NormalWeb"/>
              <w:spacing w:before="0" w:beforeAutospacing="0" w:after="0" w:afterAutospacing="0" w:line="23" w:lineRule="atLeast"/>
              <w:jc w:val="both"/>
              <w:rPr>
                <w:rFonts w:ascii="Arial" w:hAnsi="Arial" w:cs="Arial"/>
                <w:szCs w:val="16"/>
                <w:lang w:val="mn-MN"/>
              </w:rPr>
            </w:pPr>
            <w:r w:rsidRPr="00FC710F">
              <w:rPr>
                <w:rFonts w:ascii="Arial" w:hAnsi="Arial" w:cs="Arial"/>
                <w:szCs w:val="16"/>
                <w:lang w:val="mn-MN"/>
              </w:rPr>
              <w:t xml:space="preserve">Хур хог хаягдалтай талбай 1.8 хувиар буюу 5 га талбайгаар буурсан. </w:t>
            </w:r>
          </w:p>
          <w:p w14:paraId="2A5A1893" w14:textId="3B569F0C" w:rsidR="00A177A7" w:rsidRPr="00BC7CB7" w:rsidRDefault="00FC710F" w:rsidP="00FC710F">
            <w:pPr>
              <w:pStyle w:val="ListParagraph"/>
              <w:spacing w:after="0" w:line="23" w:lineRule="atLeast"/>
              <w:ind w:left="33"/>
              <w:jc w:val="both"/>
              <w:rPr>
                <w:rFonts w:ascii="Arial" w:hAnsi="Arial" w:cs="Arial"/>
                <w:bCs/>
                <w:sz w:val="20"/>
                <w:szCs w:val="16"/>
              </w:rPr>
            </w:pPr>
            <w:r w:rsidRPr="00FC710F">
              <w:rPr>
                <w:rFonts w:ascii="Arial" w:hAnsi="Arial" w:cs="Arial"/>
                <w:szCs w:val="16"/>
                <w:lang w:val="mn-MN"/>
              </w:rPr>
              <w:t>Зарцуулсан зардал 22.5 сая төгрөг</w:t>
            </w:r>
          </w:p>
        </w:tc>
        <w:tc>
          <w:tcPr>
            <w:tcW w:w="1066" w:type="dxa"/>
            <w:vAlign w:val="center"/>
          </w:tcPr>
          <w:p w14:paraId="5D6D866F" w14:textId="584B47B0" w:rsidR="00A177A7" w:rsidRPr="006E3E6D" w:rsidRDefault="00A177A7" w:rsidP="00BD7165">
            <w:pPr>
              <w:jc w:val="center"/>
              <w:rPr>
                <w:rFonts w:ascii="Arial" w:hAnsi="Arial" w:cs="Arial"/>
                <w:color w:val="FF0000"/>
                <w:sz w:val="20"/>
                <w:szCs w:val="20"/>
                <w:lang w:val="mn-MN"/>
              </w:rPr>
            </w:pPr>
            <w:r w:rsidRPr="00BC7CB7">
              <w:rPr>
                <w:rFonts w:ascii="Arial" w:hAnsi="Arial" w:cs="Arial"/>
                <w:sz w:val="20"/>
                <w:szCs w:val="20"/>
                <w:lang w:val="mn-MN"/>
              </w:rPr>
              <w:t>70%</w:t>
            </w:r>
          </w:p>
        </w:tc>
      </w:tr>
      <w:tr w:rsidR="00EB413A" w:rsidRPr="00CC6A68" w14:paraId="1316DEE3" w14:textId="77777777" w:rsidTr="0001093E">
        <w:tc>
          <w:tcPr>
            <w:tcW w:w="7933" w:type="dxa"/>
            <w:gridSpan w:val="6"/>
            <w:vAlign w:val="center"/>
          </w:tcPr>
          <w:p w14:paraId="6C9F66B2" w14:textId="1EA17205" w:rsidR="00EB413A" w:rsidRPr="00EB413A" w:rsidRDefault="00EB413A" w:rsidP="00BD7165">
            <w:pPr>
              <w:jc w:val="center"/>
              <w:rPr>
                <w:rFonts w:ascii="Arial" w:hAnsi="Arial" w:cs="Arial"/>
                <w:b/>
                <w:color w:val="000000" w:themeColor="text1"/>
                <w:sz w:val="20"/>
                <w:szCs w:val="20"/>
                <w:lang w:val="mn-MN"/>
              </w:rPr>
            </w:pPr>
            <w:r w:rsidRPr="00EB413A">
              <w:rPr>
                <w:rFonts w:ascii="Arial" w:hAnsi="Arial" w:cs="Arial"/>
                <w:b/>
                <w:color w:val="000000" w:themeColor="text1"/>
                <w:sz w:val="20"/>
                <w:szCs w:val="20"/>
                <w:lang w:val="mn-MN"/>
              </w:rPr>
              <w:t>Дундаж</w:t>
            </w:r>
          </w:p>
        </w:tc>
        <w:tc>
          <w:tcPr>
            <w:tcW w:w="6595" w:type="dxa"/>
            <w:gridSpan w:val="2"/>
            <w:vAlign w:val="center"/>
          </w:tcPr>
          <w:p w14:paraId="6B220496" w14:textId="31F53413" w:rsidR="00EB413A" w:rsidRPr="00EB413A" w:rsidRDefault="00EB413A" w:rsidP="00BD7165">
            <w:pPr>
              <w:jc w:val="center"/>
              <w:rPr>
                <w:rFonts w:ascii="Arial" w:hAnsi="Arial" w:cs="Arial"/>
                <w:b/>
                <w:sz w:val="20"/>
                <w:szCs w:val="20"/>
                <w:lang w:val="mn-MN"/>
              </w:rPr>
            </w:pPr>
            <w:r w:rsidRPr="00EB413A">
              <w:rPr>
                <w:rFonts w:ascii="Arial" w:hAnsi="Arial" w:cs="Arial"/>
                <w:b/>
                <w:sz w:val="20"/>
                <w:szCs w:val="20"/>
                <w:lang w:val="mn-MN"/>
              </w:rPr>
              <w:t>90.5%</w:t>
            </w:r>
          </w:p>
        </w:tc>
      </w:tr>
      <w:tr w:rsidR="00A177A7" w:rsidRPr="00CC6A68" w14:paraId="08F249E8" w14:textId="77777777" w:rsidTr="00BD7165">
        <w:tc>
          <w:tcPr>
            <w:tcW w:w="14528" w:type="dxa"/>
            <w:gridSpan w:val="8"/>
          </w:tcPr>
          <w:p w14:paraId="02B5866A" w14:textId="5F780D9A" w:rsidR="00A177A7" w:rsidRPr="00365B85" w:rsidRDefault="00A177A7"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lastRenderedPageBreak/>
              <w:t>Үндсэн чиг үүрэг-3: Иргэд, олон нийтийн оролцоонд тулгуурлан төрийн үйлчилгээний чанар, хүртээмжийг нэмэгдүүлэх, орон нутгийн хамгаалалтыг бэхжүүлэх, гамшиг, осол, гэмт хэргээс урьдчилан сэргийлж, нийтийн хэв журмыг сахиулах</w:t>
            </w:r>
          </w:p>
        </w:tc>
      </w:tr>
      <w:tr w:rsidR="00A177A7" w:rsidRPr="00CC6A68" w14:paraId="051813C9" w14:textId="77777777" w:rsidTr="00BD7165">
        <w:tc>
          <w:tcPr>
            <w:tcW w:w="14528" w:type="dxa"/>
            <w:gridSpan w:val="8"/>
          </w:tcPr>
          <w:p w14:paraId="78844355" w14:textId="18B9A23E" w:rsidR="00A177A7" w:rsidRPr="00365B85" w:rsidRDefault="00A177A7" w:rsidP="00BD7165">
            <w:pPr>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ЗАСАГЛАЛЫН БОДЛОГЫН ХҮРЭЭНД</w:t>
            </w:r>
          </w:p>
        </w:tc>
      </w:tr>
      <w:tr w:rsidR="00A177A7" w:rsidRPr="00CC6A68" w14:paraId="18142438" w14:textId="77777777" w:rsidTr="00BD7165">
        <w:tc>
          <w:tcPr>
            <w:tcW w:w="14528" w:type="dxa"/>
            <w:gridSpan w:val="8"/>
          </w:tcPr>
          <w:p w14:paraId="4473586D" w14:textId="0C237223" w:rsidR="00A177A7" w:rsidRPr="00365B85" w:rsidRDefault="00A177A7"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Тогтвортой, нэгдмэл гадаад, дотоод бодлогын хүрээнд төр, төрийн бус байгууллага, иргэдийн хамтын ажиллаанд тулгуурлан хүний эрх, шударга ёс, хууль ёсыг бэхжүүлж, гамшиг, осол, гэмт хэрэг, зөрчлийг бууруулах, орон нутгийн хамгаалалтын тогтолцоог хэрэгжүүлэх замаар иргэдийн аюулгүй, амар тайван амьдрах орчин нөхцлийг бүрдүүлэх.</w:t>
            </w:r>
          </w:p>
        </w:tc>
      </w:tr>
      <w:tr w:rsidR="00A177A7" w:rsidRPr="00CC6A68" w14:paraId="67CC8A1D" w14:textId="77777777" w:rsidTr="00BD7165">
        <w:tc>
          <w:tcPr>
            <w:tcW w:w="14528" w:type="dxa"/>
            <w:gridSpan w:val="8"/>
          </w:tcPr>
          <w:p w14:paraId="243386F1" w14:textId="5E077881"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Иргэн төвтэй төрийн үйлчилгээ, нутгийн захиргаа, хүний нөөц</w:t>
            </w:r>
          </w:p>
        </w:tc>
      </w:tr>
      <w:tr w:rsidR="0091668E" w:rsidRPr="00CC6A68" w14:paraId="2DFDA24A" w14:textId="77777777" w:rsidTr="00BD7165">
        <w:trPr>
          <w:trHeight w:val="1265"/>
        </w:trPr>
        <w:tc>
          <w:tcPr>
            <w:tcW w:w="14528" w:type="dxa"/>
            <w:gridSpan w:val="8"/>
            <w:vAlign w:val="center"/>
          </w:tcPr>
          <w:p w14:paraId="3CDE0F4C" w14:textId="756716A6" w:rsidR="0091668E" w:rsidRPr="006E3E6D" w:rsidRDefault="0091668E" w:rsidP="00BD7165">
            <w:pPr>
              <w:jc w:val="both"/>
              <w:rPr>
                <w:rFonts w:ascii="Arial" w:hAnsi="Arial" w:cs="Arial"/>
                <w:color w:val="FF0000"/>
                <w:sz w:val="20"/>
                <w:szCs w:val="20"/>
                <w:lang w:val="mn-MN"/>
              </w:rPr>
            </w:pPr>
            <w:r w:rsidRPr="00365B85">
              <w:rPr>
                <w:rFonts w:ascii="Arial" w:hAnsi="Arial" w:cs="Arial"/>
                <w:b/>
                <w:color w:val="000000" w:themeColor="text1"/>
                <w:sz w:val="20"/>
                <w:szCs w:val="20"/>
                <w:lang w:val="mn-MN"/>
              </w:rPr>
              <w:t>Зорилт-1: Нутгийн захиргааны байгууллагуудыг чадавхжуулж, төрийн үйлчилгээний хүртээмжийг сайжруулж, төрийн албан хаагчдын ёс зүй, хариуцлагыг дээшлүүлнэ.</w:t>
            </w:r>
          </w:p>
        </w:tc>
      </w:tr>
      <w:tr w:rsidR="00A177A7" w:rsidRPr="00CC6A68" w14:paraId="67D438C7" w14:textId="77777777" w:rsidTr="00457C20">
        <w:trPr>
          <w:trHeight w:val="416"/>
        </w:trPr>
        <w:tc>
          <w:tcPr>
            <w:tcW w:w="704" w:type="dxa"/>
            <w:vAlign w:val="center"/>
          </w:tcPr>
          <w:p w14:paraId="6FA80BDE" w14:textId="4E717E6B" w:rsidR="00A177A7" w:rsidRPr="00D47BAF" w:rsidRDefault="00A177A7" w:rsidP="00BD7165">
            <w:pPr>
              <w:jc w:val="center"/>
              <w:rPr>
                <w:rFonts w:ascii="Arial" w:eastAsia="Times New Roman" w:hAnsi="Arial" w:cs="Arial"/>
                <w:color w:val="000000" w:themeColor="text1"/>
                <w:sz w:val="20"/>
                <w:szCs w:val="20"/>
                <w:lang w:val="mn-MN"/>
              </w:rPr>
            </w:pPr>
            <w:r w:rsidRPr="00D47BAF">
              <w:rPr>
                <w:rFonts w:ascii="Arial" w:eastAsia="Times New Roman" w:hAnsi="Arial" w:cs="Arial"/>
                <w:color w:val="000000" w:themeColor="text1"/>
                <w:sz w:val="20"/>
                <w:szCs w:val="20"/>
                <w:lang w:val="mn-MN"/>
              </w:rPr>
              <w:t>115</w:t>
            </w:r>
          </w:p>
        </w:tc>
        <w:tc>
          <w:tcPr>
            <w:tcW w:w="2239" w:type="dxa"/>
            <w:vAlign w:val="center"/>
          </w:tcPr>
          <w:p w14:paraId="1CDC2402" w14:textId="1E4ADA24"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Нутгийн захиргааны байгууллагуудын барилга, байгууламжийг засварлан, өргөтгөнө.</w:t>
            </w:r>
          </w:p>
        </w:tc>
        <w:tc>
          <w:tcPr>
            <w:tcW w:w="993" w:type="dxa"/>
            <w:vAlign w:val="center"/>
          </w:tcPr>
          <w:p w14:paraId="5668884D"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0341E54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190.00</w:t>
            </w:r>
          </w:p>
          <w:p w14:paraId="445E2AFB" w14:textId="389F6814"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6BA3B93F" w14:textId="0DAAC604"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Засвар хийгдсэн барилга байгууламжийн тоо</w:t>
            </w:r>
          </w:p>
        </w:tc>
        <w:tc>
          <w:tcPr>
            <w:tcW w:w="993" w:type="dxa"/>
            <w:vAlign w:val="center"/>
          </w:tcPr>
          <w:p w14:paraId="03068C78" w14:textId="751CE543"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Сүмбэр сумын Засаг даргын Тамгын газрын их засварын зураг төсөв хийгдсэн.</w:t>
            </w:r>
          </w:p>
        </w:tc>
        <w:tc>
          <w:tcPr>
            <w:tcW w:w="1275" w:type="dxa"/>
            <w:vAlign w:val="center"/>
          </w:tcPr>
          <w:p w14:paraId="1BF6E09A"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6913344E" w14:textId="77777777" w:rsidR="00A177A7" w:rsidRPr="00365B85" w:rsidRDefault="00A177A7" w:rsidP="00BD7165">
            <w:pPr>
              <w:jc w:val="center"/>
              <w:rPr>
                <w:rFonts w:ascii="Arial" w:hAnsi="Arial" w:cs="Arial"/>
                <w:color w:val="000000" w:themeColor="text1"/>
                <w:sz w:val="20"/>
                <w:szCs w:val="20"/>
                <w:lang w:val="mn-MN"/>
              </w:rPr>
            </w:pPr>
          </w:p>
          <w:p w14:paraId="20CA95AA" w14:textId="77777777" w:rsidR="00A177A7" w:rsidRPr="00365B85" w:rsidRDefault="00A177A7" w:rsidP="00BD7165">
            <w:pPr>
              <w:jc w:val="center"/>
              <w:rPr>
                <w:rFonts w:ascii="Arial" w:hAnsi="Arial" w:cs="Arial"/>
                <w:color w:val="000000" w:themeColor="text1"/>
                <w:sz w:val="20"/>
                <w:szCs w:val="20"/>
                <w:lang w:val="mn-MN"/>
              </w:rPr>
            </w:pPr>
          </w:p>
          <w:p w14:paraId="16DC61DE" w14:textId="77777777" w:rsidR="00A177A7" w:rsidRPr="00365B85" w:rsidRDefault="00A177A7" w:rsidP="00BD7165">
            <w:pPr>
              <w:jc w:val="center"/>
              <w:rPr>
                <w:rFonts w:ascii="Arial" w:hAnsi="Arial" w:cs="Arial"/>
                <w:color w:val="000000" w:themeColor="text1"/>
                <w:sz w:val="20"/>
                <w:szCs w:val="20"/>
                <w:lang w:val="mn-MN"/>
              </w:rPr>
            </w:pPr>
          </w:p>
          <w:p w14:paraId="1FA34396"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35</w:t>
            </w:r>
          </w:p>
          <w:p w14:paraId="5564A556" w14:textId="77777777" w:rsidR="00A177A7" w:rsidRPr="00365B85" w:rsidRDefault="00A177A7" w:rsidP="00BD7165">
            <w:pPr>
              <w:jc w:val="center"/>
              <w:rPr>
                <w:rFonts w:ascii="Arial" w:hAnsi="Arial" w:cs="Arial"/>
                <w:color w:val="000000" w:themeColor="text1"/>
                <w:sz w:val="20"/>
                <w:szCs w:val="20"/>
                <w:lang w:val="mn-MN"/>
              </w:rPr>
            </w:pPr>
          </w:p>
          <w:p w14:paraId="660EFBC7" w14:textId="7A3470ED"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4E3A3D85" w14:textId="77777777" w:rsidR="007E1511" w:rsidRPr="007E1511" w:rsidRDefault="007E1511" w:rsidP="007E1511">
            <w:pPr>
              <w:jc w:val="both"/>
              <w:rPr>
                <w:rFonts w:ascii="Arial" w:hAnsi="Arial" w:cs="Arial"/>
                <w:sz w:val="20"/>
                <w:szCs w:val="20"/>
                <w:lang w:val="mn-MN"/>
              </w:rPr>
            </w:pPr>
            <w:r w:rsidRPr="007E1511">
              <w:rPr>
                <w:rFonts w:ascii="Arial" w:hAnsi="Arial" w:cs="Arial"/>
                <w:sz w:val="20"/>
                <w:szCs w:val="20"/>
                <w:lang w:val="mn-MN"/>
              </w:rPr>
              <w:t>Орон нутгийн төсвийн 364,9 сая төгрөгийн хөрөнгө оруулалтаар Орон нутгийн өмчит байгууллагуудын их засварын ажлын тендер шалгаруулалтад “Цагаан толгойн нуур” ХХК шалгарч их засварын ажлыг гүйцэтгэж байна. Татварын хэлтэс, Аймгийн ЗДТГ, БОАЖГ, Баянтал сумын 4 дүгээр сургуулийн барилгуудын хэсэгчилсэн засвар хийгдэж байна.</w:t>
            </w:r>
          </w:p>
          <w:p w14:paraId="2B56E731" w14:textId="77777777" w:rsidR="007E1511" w:rsidRPr="007E1511" w:rsidRDefault="007E1511" w:rsidP="007E1511">
            <w:pPr>
              <w:jc w:val="both"/>
              <w:rPr>
                <w:rFonts w:ascii="Arial" w:hAnsi="Arial" w:cs="Arial"/>
                <w:sz w:val="20"/>
                <w:szCs w:val="20"/>
                <w:lang w:val="mn-MN"/>
              </w:rPr>
            </w:pPr>
            <w:r w:rsidRPr="007E1511">
              <w:rPr>
                <w:rFonts w:ascii="Arial" w:hAnsi="Arial" w:cs="Arial"/>
                <w:sz w:val="20"/>
                <w:szCs w:val="20"/>
                <w:lang w:val="mn-MN"/>
              </w:rPr>
              <w:t xml:space="preserve">Хүрсэн түвшин: </w:t>
            </w:r>
          </w:p>
          <w:p w14:paraId="2AC65933" w14:textId="3FF00E67" w:rsidR="00D21619" w:rsidRPr="0077147A" w:rsidRDefault="007E1511" w:rsidP="007E1511">
            <w:pPr>
              <w:jc w:val="center"/>
              <w:rPr>
                <w:rFonts w:ascii="Arial" w:hAnsi="Arial" w:cs="Arial"/>
                <w:sz w:val="20"/>
                <w:szCs w:val="20"/>
                <w:lang w:val="mn-MN"/>
              </w:rPr>
            </w:pPr>
            <w:r w:rsidRPr="007E1511">
              <w:rPr>
                <w:rFonts w:ascii="Arial" w:hAnsi="Arial" w:cs="Arial"/>
                <w:sz w:val="20"/>
                <w:szCs w:val="20"/>
                <w:lang w:val="mn-MN"/>
              </w:rPr>
              <w:t>Засвар хийгдсэн барилга байгууламжийн тоо-4</w:t>
            </w:r>
          </w:p>
        </w:tc>
        <w:tc>
          <w:tcPr>
            <w:tcW w:w="1066" w:type="dxa"/>
            <w:vAlign w:val="center"/>
          </w:tcPr>
          <w:p w14:paraId="1658CD9A" w14:textId="0B565EBF" w:rsidR="00A177A7" w:rsidRPr="0077147A" w:rsidRDefault="0077147A" w:rsidP="00BD7165">
            <w:pPr>
              <w:jc w:val="center"/>
              <w:rPr>
                <w:rFonts w:ascii="Arial" w:hAnsi="Arial" w:cs="Arial"/>
                <w:sz w:val="20"/>
                <w:szCs w:val="20"/>
                <w:lang w:val="mn-MN"/>
              </w:rPr>
            </w:pPr>
            <w:r w:rsidRPr="0077147A">
              <w:rPr>
                <w:rFonts w:ascii="Arial" w:hAnsi="Arial" w:cs="Arial"/>
                <w:sz w:val="20"/>
                <w:szCs w:val="20"/>
                <w:lang w:val="mn-MN"/>
              </w:rPr>
              <w:t>90%</w:t>
            </w:r>
          </w:p>
        </w:tc>
      </w:tr>
      <w:tr w:rsidR="00A177A7" w:rsidRPr="00CC6A68" w14:paraId="56A49F87" w14:textId="77777777" w:rsidTr="00457C20">
        <w:trPr>
          <w:trHeight w:val="2453"/>
        </w:trPr>
        <w:tc>
          <w:tcPr>
            <w:tcW w:w="704" w:type="dxa"/>
            <w:vAlign w:val="center"/>
          </w:tcPr>
          <w:p w14:paraId="3F1270FE" w14:textId="1224F9D1" w:rsidR="00A177A7" w:rsidRPr="00D47BAF" w:rsidRDefault="00A177A7" w:rsidP="00BD7165">
            <w:pPr>
              <w:jc w:val="center"/>
              <w:rPr>
                <w:rFonts w:ascii="Arial" w:eastAsia="Times New Roman" w:hAnsi="Arial" w:cs="Arial"/>
                <w:color w:val="000000" w:themeColor="text1"/>
                <w:sz w:val="20"/>
                <w:szCs w:val="20"/>
                <w:lang w:val="mn-MN"/>
              </w:rPr>
            </w:pPr>
            <w:r w:rsidRPr="00D47BAF">
              <w:rPr>
                <w:rFonts w:ascii="Arial" w:eastAsia="Times New Roman" w:hAnsi="Arial" w:cs="Arial"/>
                <w:color w:val="000000" w:themeColor="text1"/>
                <w:sz w:val="20"/>
                <w:szCs w:val="20"/>
                <w:lang w:val="mn-MN"/>
              </w:rPr>
              <w:t>116</w:t>
            </w:r>
          </w:p>
        </w:tc>
        <w:tc>
          <w:tcPr>
            <w:tcW w:w="2239" w:type="dxa"/>
            <w:vAlign w:val="center"/>
          </w:tcPr>
          <w:p w14:paraId="4185A461" w14:textId="70B41E58" w:rsidR="00A177A7" w:rsidRPr="00365B85" w:rsidRDefault="00A177A7" w:rsidP="00BD7165">
            <w:pPr>
              <w:jc w:val="both"/>
              <w:rPr>
                <w:rFonts w:ascii="Arial" w:eastAsia="Times New Roman" w:hAnsi="Arial" w:cs="Arial"/>
                <w:color w:val="000000" w:themeColor="text1"/>
                <w:sz w:val="20"/>
                <w:szCs w:val="20"/>
                <w:lang w:val="mn-MN"/>
              </w:rPr>
            </w:pPr>
            <w:r w:rsidRPr="00420D92">
              <w:rPr>
                <w:rFonts w:ascii="Arial" w:hAnsi="Arial" w:cs="Arial"/>
                <w:color w:val="000000" w:themeColor="text1"/>
                <w:sz w:val="20"/>
                <w:szCs w:val="20"/>
                <w:lang w:val="mn-MN"/>
              </w:rPr>
              <w:t>Нутгийн захиргааны болон төрийн үйлчилгээний байгууллагуудыг</w:t>
            </w:r>
            <w:r w:rsidRPr="00365B85">
              <w:rPr>
                <w:rFonts w:ascii="Arial" w:hAnsi="Arial" w:cs="Arial"/>
                <w:color w:val="000000" w:themeColor="text1"/>
                <w:sz w:val="20"/>
                <w:szCs w:val="20"/>
                <w:lang w:val="mn-MN"/>
              </w:rPr>
              <w:t xml:space="preserve"> шаардлагатай тоног төхөөрөмж,</w:t>
            </w:r>
            <w:r w:rsidRPr="00420D92">
              <w:rPr>
                <w:rFonts w:ascii="Arial" w:hAnsi="Arial" w:cs="Arial"/>
                <w:color w:val="000000" w:themeColor="text1"/>
                <w:sz w:val="20"/>
                <w:szCs w:val="20"/>
                <w:lang w:val="mn-MN"/>
              </w:rPr>
              <w:t xml:space="preserve"> авто тээврийн хэрэгслээр хангана.</w:t>
            </w:r>
          </w:p>
        </w:tc>
        <w:tc>
          <w:tcPr>
            <w:tcW w:w="993" w:type="dxa"/>
            <w:vAlign w:val="center"/>
          </w:tcPr>
          <w:p w14:paraId="48FD19B1"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30CF81BB"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300</w:t>
            </w:r>
          </w:p>
          <w:p w14:paraId="23B0A206" w14:textId="77777777" w:rsidR="00A177A7" w:rsidRPr="00365B85" w:rsidRDefault="00A177A7" w:rsidP="00BD7165">
            <w:pPr>
              <w:jc w:val="center"/>
              <w:rPr>
                <w:rFonts w:ascii="Arial" w:hAnsi="Arial" w:cs="Arial"/>
                <w:color w:val="000000" w:themeColor="text1"/>
                <w:sz w:val="20"/>
                <w:szCs w:val="20"/>
                <w:lang w:val="mn-MN"/>
              </w:rPr>
            </w:pPr>
          </w:p>
          <w:p w14:paraId="4A4497C5"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СОНХС 240 </w:t>
            </w:r>
          </w:p>
          <w:p w14:paraId="447F475E" w14:textId="77777777" w:rsidR="00A177A7" w:rsidRPr="00365B85" w:rsidRDefault="00A177A7" w:rsidP="00BD7165">
            <w:pPr>
              <w:jc w:val="center"/>
              <w:rPr>
                <w:rFonts w:ascii="Arial" w:hAnsi="Arial" w:cs="Arial"/>
                <w:color w:val="000000" w:themeColor="text1"/>
                <w:sz w:val="20"/>
                <w:szCs w:val="20"/>
                <w:lang w:val="mn-MN"/>
              </w:rPr>
            </w:pPr>
          </w:p>
          <w:p w14:paraId="61E1C314"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p w14:paraId="2D05BF9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120</w:t>
            </w:r>
          </w:p>
          <w:p w14:paraId="3EFFEA7D" w14:textId="010580E9" w:rsidR="00A177A7" w:rsidRPr="00365B85" w:rsidRDefault="00A177A7" w:rsidP="00BD7165">
            <w:pPr>
              <w:jc w:val="center"/>
              <w:rPr>
                <w:rFonts w:ascii="Arial" w:hAnsi="Arial" w:cs="Arial"/>
                <w:color w:val="000000" w:themeColor="text1"/>
                <w:sz w:val="20"/>
                <w:szCs w:val="20"/>
                <w:lang w:val="mn-MN"/>
              </w:rPr>
            </w:pPr>
          </w:p>
        </w:tc>
        <w:tc>
          <w:tcPr>
            <w:tcW w:w="1729" w:type="dxa"/>
            <w:vAlign w:val="center"/>
          </w:tcPr>
          <w:p w14:paraId="78646070" w14:textId="77777777" w:rsidR="00A177A7" w:rsidRPr="00365B85" w:rsidRDefault="00A177A7"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Авто тээврийн хэрэгслээр хангасан байгууллагын тоо</w:t>
            </w:r>
          </w:p>
          <w:p w14:paraId="3DD49E1A" w14:textId="77777777" w:rsidR="00A177A7" w:rsidRPr="00365B85" w:rsidRDefault="00A177A7" w:rsidP="00BD7165">
            <w:pPr>
              <w:jc w:val="center"/>
              <w:rPr>
                <w:rFonts w:ascii="Arial" w:hAnsi="Arial" w:cs="Arial"/>
                <w:color w:val="000000" w:themeColor="text1"/>
                <w:sz w:val="20"/>
                <w:szCs w:val="20"/>
                <w:lang w:val="mn-MN"/>
              </w:rPr>
            </w:pPr>
          </w:p>
          <w:p w14:paraId="7AD3A1A9" w14:textId="20C21733"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Шааардлагатай тоног төхөөрөмжөөр хангасан байгууллагын тоо</w:t>
            </w:r>
          </w:p>
        </w:tc>
        <w:tc>
          <w:tcPr>
            <w:tcW w:w="993" w:type="dxa"/>
            <w:vAlign w:val="center"/>
          </w:tcPr>
          <w:p w14:paraId="268BF4BF"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w:t>
            </w:r>
          </w:p>
          <w:p w14:paraId="623917E7" w14:textId="77777777" w:rsidR="00A177A7" w:rsidRPr="00365B85" w:rsidRDefault="00A177A7" w:rsidP="00BD7165">
            <w:pPr>
              <w:jc w:val="center"/>
              <w:rPr>
                <w:rFonts w:ascii="Arial" w:hAnsi="Arial" w:cs="Arial"/>
                <w:color w:val="000000" w:themeColor="text1"/>
                <w:sz w:val="20"/>
                <w:szCs w:val="20"/>
                <w:lang w:val="mn-MN"/>
              </w:rPr>
            </w:pPr>
          </w:p>
          <w:p w14:paraId="4356F4ED" w14:textId="77777777" w:rsidR="00A177A7" w:rsidRPr="00365B85" w:rsidRDefault="00A177A7" w:rsidP="00BD7165">
            <w:pPr>
              <w:jc w:val="center"/>
              <w:rPr>
                <w:rFonts w:ascii="Arial" w:hAnsi="Arial" w:cs="Arial"/>
                <w:color w:val="000000" w:themeColor="text1"/>
                <w:sz w:val="20"/>
                <w:szCs w:val="20"/>
                <w:lang w:val="mn-MN"/>
              </w:rPr>
            </w:pPr>
          </w:p>
          <w:p w14:paraId="79FEF32C" w14:textId="77777777" w:rsidR="00A177A7" w:rsidRPr="00365B85" w:rsidRDefault="00A177A7" w:rsidP="00BD7165">
            <w:pPr>
              <w:jc w:val="center"/>
              <w:rPr>
                <w:rFonts w:ascii="Arial" w:hAnsi="Arial" w:cs="Arial"/>
                <w:color w:val="000000" w:themeColor="text1"/>
                <w:sz w:val="20"/>
                <w:szCs w:val="20"/>
                <w:lang w:val="mn-MN"/>
              </w:rPr>
            </w:pPr>
          </w:p>
          <w:p w14:paraId="44C3DF56" w14:textId="77777777" w:rsidR="00A177A7" w:rsidRPr="00365B85" w:rsidRDefault="00A177A7" w:rsidP="00BD7165">
            <w:pPr>
              <w:jc w:val="center"/>
              <w:rPr>
                <w:rFonts w:ascii="Arial" w:hAnsi="Arial" w:cs="Arial"/>
                <w:color w:val="000000" w:themeColor="text1"/>
                <w:sz w:val="20"/>
                <w:szCs w:val="20"/>
                <w:lang w:val="mn-MN"/>
              </w:rPr>
            </w:pPr>
          </w:p>
          <w:p w14:paraId="23EDD1F3" w14:textId="295BC5ED"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w:t>
            </w:r>
          </w:p>
        </w:tc>
        <w:tc>
          <w:tcPr>
            <w:tcW w:w="1275" w:type="dxa"/>
            <w:vAlign w:val="center"/>
          </w:tcPr>
          <w:p w14:paraId="4232162E"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r w:rsidRPr="00365B85">
              <w:rPr>
                <w:rFonts w:ascii="Arial" w:hAnsi="Arial" w:cs="Arial"/>
                <w:color w:val="000000" w:themeColor="text1"/>
                <w:sz w:val="20"/>
                <w:szCs w:val="20"/>
              </w:rPr>
              <w:t>-оос доошгүй</w:t>
            </w:r>
          </w:p>
          <w:p w14:paraId="1689C731" w14:textId="77777777" w:rsidR="00A177A7" w:rsidRPr="00365B85" w:rsidRDefault="00A177A7" w:rsidP="00BD7165">
            <w:pPr>
              <w:jc w:val="center"/>
              <w:rPr>
                <w:rFonts w:ascii="Arial" w:hAnsi="Arial" w:cs="Arial"/>
                <w:color w:val="000000" w:themeColor="text1"/>
                <w:sz w:val="20"/>
                <w:szCs w:val="20"/>
                <w:lang w:val="mn-MN"/>
              </w:rPr>
            </w:pPr>
          </w:p>
          <w:p w14:paraId="3EAB6C88" w14:textId="77777777" w:rsidR="00A177A7" w:rsidRPr="00365B85" w:rsidRDefault="00A177A7" w:rsidP="00BD7165">
            <w:pPr>
              <w:jc w:val="center"/>
              <w:rPr>
                <w:rFonts w:ascii="Arial" w:hAnsi="Arial" w:cs="Arial"/>
                <w:color w:val="000000" w:themeColor="text1"/>
                <w:sz w:val="20"/>
                <w:szCs w:val="20"/>
                <w:lang w:val="mn-MN"/>
              </w:rPr>
            </w:pPr>
          </w:p>
          <w:p w14:paraId="516F6D0E" w14:textId="77777777" w:rsidR="00A177A7" w:rsidRPr="00365B85" w:rsidRDefault="00A177A7" w:rsidP="00BD7165">
            <w:pPr>
              <w:jc w:val="center"/>
              <w:rPr>
                <w:rFonts w:ascii="Arial" w:hAnsi="Arial" w:cs="Arial"/>
                <w:color w:val="000000" w:themeColor="text1"/>
                <w:sz w:val="20"/>
                <w:szCs w:val="20"/>
                <w:lang w:val="mn-MN"/>
              </w:rPr>
            </w:pPr>
          </w:p>
          <w:p w14:paraId="3AB78F26" w14:textId="77777777" w:rsidR="00A177A7" w:rsidRPr="00365B85" w:rsidRDefault="00A177A7" w:rsidP="00BD7165">
            <w:pPr>
              <w:jc w:val="center"/>
              <w:rPr>
                <w:rFonts w:ascii="Arial" w:hAnsi="Arial" w:cs="Arial"/>
                <w:color w:val="000000" w:themeColor="text1"/>
                <w:sz w:val="20"/>
                <w:szCs w:val="20"/>
                <w:lang w:val="mn-MN"/>
              </w:rPr>
            </w:pPr>
          </w:p>
          <w:p w14:paraId="2EFB6F36" w14:textId="77777777" w:rsidR="00A177A7" w:rsidRPr="00365B85" w:rsidRDefault="00A177A7" w:rsidP="00BD7165">
            <w:pPr>
              <w:jc w:val="center"/>
              <w:rPr>
                <w:rFonts w:ascii="Arial" w:hAnsi="Arial" w:cs="Arial"/>
                <w:color w:val="000000" w:themeColor="text1"/>
                <w:sz w:val="20"/>
                <w:szCs w:val="20"/>
                <w:lang w:val="mn-MN"/>
              </w:rPr>
            </w:pPr>
          </w:p>
          <w:p w14:paraId="7EE62C40" w14:textId="77777777" w:rsidR="00A177A7" w:rsidRPr="00365B85" w:rsidRDefault="00A177A7"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r w:rsidRPr="00365B85">
              <w:rPr>
                <w:rFonts w:ascii="Arial" w:hAnsi="Arial" w:cs="Arial"/>
                <w:color w:val="000000" w:themeColor="text1"/>
                <w:sz w:val="20"/>
                <w:szCs w:val="20"/>
              </w:rPr>
              <w:t>-оос доошгүй</w:t>
            </w:r>
          </w:p>
          <w:p w14:paraId="5F3C97F2" w14:textId="77777777" w:rsidR="00A177A7" w:rsidRPr="00365B85" w:rsidRDefault="00A177A7" w:rsidP="00BD7165">
            <w:pPr>
              <w:jc w:val="center"/>
              <w:rPr>
                <w:rFonts w:ascii="Arial" w:hAnsi="Arial" w:cs="Arial"/>
                <w:color w:val="000000" w:themeColor="text1"/>
                <w:sz w:val="20"/>
                <w:szCs w:val="20"/>
                <w:lang w:val="mn-MN"/>
              </w:rPr>
            </w:pPr>
          </w:p>
          <w:p w14:paraId="478AFDBC" w14:textId="77777777" w:rsidR="00A177A7" w:rsidRPr="00365B85" w:rsidRDefault="00A177A7" w:rsidP="00BD7165">
            <w:pPr>
              <w:jc w:val="center"/>
              <w:rPr>
                <w:rFonts w:ascii="Arial" w:hAnsi="Arial" w:cs="Arial"/>
                <w:color w:val="000000" w:themeColor="text1"/>
                <w:sz w:val="20"/>
                <w:szCs w:val="20"/>
              </w:rPr>
            </w:pPr>
          </w:p>
        </w:tc>
        <w:tc>
          <w:tcPr>
            <w:tcW w:w="5529" w:type="dxa"/>
            <w:vAlign w:val="center"/>
          </w:tcPr>
          <w:p w14:paraId="04D9A6BB" w14:textId="77777777" w:rsidR="00A177A7" w:rsidRDefault="00A177A7" w:rsidP="00BD7165">
            <w:pPr>
              <w:jc w:val="both"/>
              <w:rPr>
                <w:rFonts w:ascii="Arial" w:hAnsi="Arial" w:cs="Arial"/>
                <w:color w:val="FF0000"/>
                <w:sz w:val="20"/>
                <w:szCs w:val="20"/>
                <w:lang w:val="mn-MN"/>
              </w:rPr>
            </w:pPr>
          </w:p>
          <w:p w14:paraId="052C87C1" w14:textId="77777777" w:rsidR="00764307" w:rsidRPr="00764307" w:rsidRDefault="00764307" w:rsidP="00764307">
            <w:pPr>
              <w:jc w:val="both"/>
              <w:rPr>
                <w:rFonts w:ascii="Arial" w:hAnsi="Arial" w:cs="Arial"/>
                <w:sz w:val="20"/>
                <w:szCs w:val="20"/>
                <w:lang w:val="mn-MN"/>
              </w:rPr>
            </w:pPr>
            <w:r w:rsidRPr="00764307">
              <w:rPr>
                <w:rFonts w:ascii="Arial" w:hAnsi="Arial" w:cs="Arial"/>
                <w:sz w:val="20"/>
                <w:szCs w:val="20"/>
                <w:lang w:val="mn-MN"/>
              </w:rPr>
              <w:t xml:space="preserve">Аймгийн Орон нутгийн хөглийн сангийн 190.0 сая төгрөгийн хөрөнгө оруулалтаар “Төрийн байгууллагуудад шаардлагатай тоног төхөөрөмж худалдан авах ажлын тендер, худалдан авах ажиллагааг зохион байгуулж байна. </w:t>
            </w:r>
          </w:p>
          <w:p w14:paraId="1860A9D8" w14:textId="77777777" w:rsidR="00764307" w:rsidRPr="00764307" w:rsidRDefault="00764307" w:rsidP="00764307">
            <w:pPr>
              <w:jc w:val="both"/>
              <w:rPr>
                <w:rFonts w:ascii="Arial" w:hAnsi="Arial" w:cs="Arial"/>
                <w:sz w:val="20"/>
                <w:szCs w:val="20"/>
                <w:lang w:val="mn-MN"/>
              </w:rPr>
            </w:pPr>
          </w:p>
          <w:p w14:paraId="7EAB9BE7" w14:textId="4F6075D2" w:rsidR="007449A4" w:rsidRPr="009F55C1" w:rsidRDefault="00764307" w:rsidP="00764307">
            <w:pPr>
              <w:jc w:val="both"/>
              <w:rPr>
                <w:rFonts w:ascii="Arial" w:hAnsi="Arial" w:cs="Arial"/>
                <w:color w:val="000000" w:themeColor="text1"/>
                <w:sz w:val="20"/>
                <w:szCs w:val="20"/>
                <w:lang w:val="mn-MN"/>
              </w:rPr>
            </w:pPr>
            <w:r w:rsidRPr="00764307">
              <w:rPr>
                <w:rFonts w:ascii="Arial" w:hAnsi="Arial" w:cs="Arial"/>
                <w:sz w:val="20"/>
                <w:szCs w:val="20"/>
                <w:lang w:val="mn-MN"/>
              </w:rPr>
              <w:t>Орон нутгийн өмчийн газрын 1 автомашиныг Баянтал сумын ЗДТГ-т ашиглалтын гэрээгээр ашиглуулж байгаа. Мэргэжлийн хяналтын газрын автомашиныг Төрийн өмчийн бодлого зохицуулалтын газрын шийдвэрээр Баянтал сумын Эрүүл мэндийн төвд шилжүүлсэн байна.</w:t>
            </w:r>
          </w:p>
        </w:tc>
        <w:tc>
          <w:tcPr>
            <w:tcW w:w="1066" w:type="dxa"/>
            <w:vAlign w:val="center"/>
          </w:tcPr>
          <w:p w14:paraId="1888E422" w14:textId="7FCA0BB7" w:rsidR="00A177A7" w:rsidRPr="006E3E6D" w:rsidRDefault="00006296" w:rsidP="00BD7165">
            <w:pPr>
              <w:jc w:val="center"/>
              <w:rPr>
                <w:rFonts w:ascii="Arial" w:hAnsi="Arial" w:cs="Arial"/>
                <w:color w:val="FF0000"/>
                <w:sz w:val="20"/>
                <w:szCs w:val="20"/>
                <w:lang w:val="mn-MN"/>
              </w:rPr>
            </w:pPr>
            <w:r>
              <w:rPr>
                <w:rFonts w:ascii="Arial" w:hAnsi="Arial" w:cs="Arial"/>
                <w:sz w:val="20"/>
                <w:szCs w:val="20"/>
                <w:lang w:val="mn-MN"/>
              </w:rPr>
              <w:t>70%</w:t>
            </w:r>
          </w:p>
        </w:tc>
      </w:tr>
      <w:tr w:rsidR="00757771" w:rsidRPr="00CC6A68" w14:paraId="37803CC6" w14:textId="77777777" w:rsidTr="00457C20">
        <w:tc>
          <w:tcPr>
            <w:tcW w:w="704" w:type="dxa"/>
            <w:vAlign w:val="center"/>
          </w:tcPr>
          <w:p w14:paraId="32C8A100" w14:textId="2F9083FE" w:rsidR="00757771" w:rsidRPr="009A0305" w:rsidRDefault="00757771" w:rsidP="00BD7165">
            <w:pPr>
              <w:jc w:val="center"/>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117</w:t>
            </w:r>
          </w:p>
        </w:tc>
        <w:tc>
          <w:tcPr>
            <w:tcW w:w="2239" w:type="dxa"/>
            <w:vAlign w:val="center"/>
          </w:tcPr>
          <w:p w14:paraId="55D53C8A" w14:textId="7C99A374"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Төрийн албан хаагчдын мэргэжил, ур чадварыг дээшлүүлэх, нийгмийн баталгааг хангах арга хэмжээг төлөвлөн, </w:t>
            </w:r>
            <w:r w:rsidRPr="00365B85">
              <w:rPr>
                <w:rFonts w:ascii="Arial" w:eastAsia="Times New Roman" w:hAnsi="Arial" w:cs="Arial"/>
                <w:color w:val="000000" w:themeColor="text1"/>
                <w:sz w:val="20"/>
                <w:szCs w:val="20"/>
                <w:lang w:val="mn-MN"/>
              </w:rPr>
              <w:lastRenderedPageBreak/>
              <w:t>хэрэгжүүлж, үр дүнг тайлагнах</w:t>
            </w:r>
          </w:p>
        </w:tc>
        <w:tc>
          <w:tcPr>
            <w:tcW w:w="993" w:type="dxa"/>
            <w:vAlign w:val="center"/>
          </w:tcPr>
          <w:p w14:paraId="280EB61F" w14:textId="77777777" w:rsidR="00757771" w:rsidRPr="00365B85" w:rsidRDefault="00757771" w:rsidP="00BD7165">
            <w:pPr>
              <w:jc w:val="center"/>
              <w:rPr>
                <w:rFonts w:ascii="Arial" w:hAnsi="Arial" w:cs="Arial"/>
                <w:color w:val="000000" w:themeColor="text1"/>
                <w:sz w:val="20"/>
                <w:szCs w:val="20"/>
                <w:lang w:val="mn-MN"/>
              </w:rPr>
            </w:pPr>
          </w:p>
          <w:p w14:paraId="1E233A51"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БТ</w:t>
            </w:r>
          </w:p>
          <w:p w14:paraId="7080552B" w14:textId="4880F57D"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50.000.000</w:t>
            </w:r>
          </w:p>
        </w:tc>
        <w:tc>
          <w:tcPr>
            <w:tcW w:w="1729" w:type="dxa"/>
            <w:vAlign w:val="center"/>
          </w:tcPr>
          <w:p w14:paraId="06504710" w14:textId="37E2EBE8"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хэрэгжилтийн хувь</w:t>
            </w:r>
          </w:p>
        </w:tc>
        <w:tc>
          <w:tcPr>
            <w:tcW w:w="993" w:type="dxa"/>
            <w:vAlign w:val="center"/>
          </w:tcPr>
          <w:p w14:paraId="50C2EEC7" w14:textId="1780E406"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95%</w:t>
            </w:r>
          </w:p>
        </w:tc>
        <w:tc>
          <w:tcPr>
            <w:tcW w:w="1275" w:type="dxa"/>
            <w:vAlign w:val="center"/>
          </w:tcPr>
          <w:p w14:paraId="1DA12E0D" w14:textId="302D0D06"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5529" w:type="dxa"/>
          </w:tcPr>
          <w:p w14:paraId="472AA3EA" w14:textId="77777777" w:rsidR="00A953F5" w:rsidRPr="00A953F5" w:rsidRDefault="00A953F5" w:rsidP="00A953F5">
            <w:pPr>
              <w:jc w:val="both"/>
              <w:rPr>
                <w:rFonts w:ascii="Arial" w:eastAsia="Calibri" w:hAnsi="Arial" w:cs="Arial"/>
                <w:sz w:val="20"/>
                <w:szCs w:val="20"/>
                <w:lang w:val="mn-MN"/>
              </w:rPr>
            </w:pPr>
            <w:r w:rsidRPr="00A953F5">
              <w:rPr>
                <w:rFonts w:ascii="Arial" w:eastAsia="Calibri" w:hAnsi="Arial" w:cs="Arial"/>
                <w:sz w:val="20"/>
                <w:szCs w:val="20"/>
                <w:lang w:val="mn-MN"/>
              </w:rPr>
              <w:t xml:space="preserve">Аймгийн Засаг даргын захирамжаар “Төрийн албан хаагчийн мэдлэг чадварыг дээшлүүлэх, ажиллах нөхцөл, нийгмийн баталгааг хангах арга хэмжээний төлөвлөгөө”-г шинэчлэн 68.0 сая төгрөгөөр 12 арга хэмжээг хэрэгжүүлэхээр төлөвлөн батлуулсан. </w:t>
            </w:r>
          </w:p>
          <w:p w14:paraId="49DF2106" w14:textId="77777777" w:rsidR="00A953F5" w:rsidRPr="00A953F5" w:rsidRDefault="00A953F5" w:rsidP="00A953F5">
            <w:pPr>
              <w:jc w:val="both"/>
              <w:rPr>
                <w:rFonts w:ascii="Arial" w:eastAsia="Calibri" w:hAnsi="Arial" w:cs="Arial"/>
                <w:sz w:val="20"/>
                <w:szCs w:val="20"/>
                <w:lang w:val="mn-MN"/>
              </w:rPr>
            </w:pPr>
            <w:r w:rsidRPr="00A953F5">
              <w:rPr>
                <w:rFonts w:ascii="Arial" w:eastAsia="Calibri" w:hAnsi="Arial" w:cs="Arial"/>
                <w:sz w:val="20"/>
                <w:szCs w:val="20"/>
                <w:lang w:val="mn-MN"/>
              </w:rPr>
              <w:t xml:space="preserve">Тус арга хэмжээний төлөвлөгөөний хүрээнд: 16 удаагийн сургалт, зөвлөгөөн, туршлага судлах арга хэмжээг зохион байгуулж, давхардсан тоогоор 2581 төрийн албан </w:t>
            </w:r>
            <w:r w:rsidRPr="00A953F5">
              <w:rPr>
                <w:rFonts w:ascii="Arial" w:eastAsia="Calibri" w:hAnsi="Arial" w:cs="Arial"/>
                <w:sz w:val="20"/>
                <w:szCs w:val="20"/>
                <w:lang w:val="mn-MN"/>
              </w:rPr>
              <w:lastRenderedPageBreak/>
              <w:t xml:space="preserve">хаагчийг хамруулж, Төрийн албаны тухай хуулийн дагуу мэргэшүүлэх багц сургалтад нийт 37 албан хаагчийг хамруулсан байна. </w:t>
            </w:r>
          </w:p>
          <w:p w14:paraId="1002B4EE" w14:textId="77777777" w:rsidR="00A953F5" w:rsidRPr="00A953F5" w:rsidRDefault="00A953F5" w:rsidP="00A953F5">
            <w:pPr>
              <w:jc w:val="both"/>
              <w:rPr>
                <w:rFonts w:ascii="Arial" w:eastAsia="Calibri" w:hAnsi="Arial" w:cs="Arial"/>
                <w:sz w:val="20"/>
                <w:szCs w:val="20"/>
                <w:lang w:val="mn-MN"/>
              </w:rPr>
            </w:pPr>
            <w:r w:rsidRPr="00A953F5">
              <w:rPr>
                <w:rFonts w:ascii="Arial" w:eastAsia="Calibri" w:hAnsi="Arial" w:cs="Arial"/>
                <w:sz w:val="20"/>
                <w:szCs w:val="20"/>
                <w:lang w:val="mn-MN"/>
              </w:rPr>
              <w:t xml:space="preserve">Дээрх арга хэмжээнүүдийг зохион байгуулахад нийт 35 сая төгрөгийг зарцуулсан. </w:t>
            </w:r>
          </w:p>
          <w:p w14:paraId="52E3C874" w14:textId="77777777" w:rsidR="00A953F5" w:rsidRPr="00A953F5" w:rsidRDefault="00A953F5" w:rsidP="00A953F5">
            <w:pPr>
              <w:jc w:val="both"/>
              <w:rPr>
                <w:rFonts w:ascii="Arial" w:eastAsia="Calibri" w:hAnsi="Arial" w:cs="Arial"/>
                <w:sz w:val="20"/>
                <w:szCs w:val="20"/>
                <w:lang w:val="mn-MN"/>
              </w:rPr>
            </w:pPr>
            <w:r w:rsidRPr="00A953F5">
              <w:rPr>
                <w:rFonts w:ascii="Arial" w:eastAsia="Calibri" w:hAnsi="Arial" w:cs="Arial"/>
                <w:sz w:val="20"/>
                <w:szCs w:val="20"/>
                <w:lang w:val="mn-MN"/>
              </w:rPr>
              <w:t>Үр дүн:</w:t>
            </w:r>
          </w:p>
          <w:p w14:paraId="351C55AB" w14:textId="078DFA9D" w:rsidR="00757771" w:rsidRPr="00922D17" w:rsidRDefault="00A953F5" w:rsidP="00A953F5">
            <w:pPr>
              <w:jc w:val="center"/>
              <w:rPr>
                <w:rFonts w:ascii="Arial" w:hAnsi="Arial" w:cs="Arial"/>
                <w:color w:val="000000" w:themeColor="text1"/>
                <w:sz w:val="20"/>
                <w:szCs w:val="20"/>
                <w:lang w:val="mn-MN"/>
              </w:rPr>
            </w:pPr>
            <w:r w:rsidRPr="00A953F5">
              <w:rPr>
                <w:rFonts w:ascii="Arial" w:eastAsia="Calibri" w:hAnsi="Arial" w:cs="Arial"/>
                <w:sz w:val="20"/>
                <w:szCs w:val="20"/>
                <w:lang w:val="mn-MN"/>
              </w:rPr>
              <w:t>Арга хэмжээний хэрэгжилтийн хувь-90%</w:t>
            </w:r>
          </w:p>
        </w:tc>
        <w:tc>
          <w:tcPr>
            <w:tcW w:w="1066" w:type="dxa"/>
            <w:vAlign w:val="center"/>
          </w:tcPr>
          <w:p w14:paraId="1B0F5D6F" w14:textId="05305E59" w:rsidR="00FD1CEE" w:rsidRPr="00922D17" w:rsidRDefault="00A953F5" w:rsidP="00BD7165">
            <w:pPr>
              <w:jc w:val="center"/>
              <w:rPr>
                <w:rFonts w:ascii="Arial" w:hAnsi="Arial" w:cs="Arial"/>
                <w:color w:val="FF0000"/>
                <w:sz w:val="20"/>
                <w:szCs w:val="20"/>
                <w:lang w:val="mn-MN"/>
              </w:rPr>
            </w:pPr>
            <w:r>
              <w:rPr>
                <w:rFonts w:ascii="Arial" w:hAnsi="Arial" w:cs="Arial"/>
                <w:sz w:val="20"/>
                <w:szCs w:val="20"/>
                <w:lang w:val="mn-MN"/>
              </w:rPr>
              <w:lastRenderedPageBreak/>
              <w:t>90</w:t>
            </w:r>
            <w:r w:rsidR="00006296">
              <w:rPr>
                <w:rFonts w:ascii="Arial" w:hAnsi="Arial" w:cs="Arial"/>
                <w:sz w:val="20"/>
                <w:szCs w:val="20"/>
                <w:lang w:val="mn-MN"/>
              </w:rPr>
              <w:t>%</w:t>
            </w:r>
          </w:p>
        </w:tc>
      </w:tr>
      <w:tr w:rsidR="00757771" w:rsidRPr="00CC6A68" w14:paraId="1776B09B" w14:textId="77777777" w:rsidTr="00457C20">
        <w:tc>
          <w:tcPr>
            <w:tcW w:w="704" w:type="dxa"/>
            <w:vAlign w:val="center"/>
          </w:tcPr>
          <w:p w14:paraId="550C7233" w14:textId="56248289" w:rsidR="00757771" w:rsidRPr="009A0305" w:rsidRDefault="00757771" w:rsidP="00BD7165">
            <w:pPr>
              <w:jc w:val="center"/>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118</w:t>
            </w:r>
          </w:p>
        </w:tc>
        <w:tc>
          <w:tcPr>
            <w:tcW w:w="2239" w:type="dxa"/>
            <w:vAlign w:val="center"/>
          </w:tcPr>
          <w:p w14:paraId="5985E9DD" w14:textId="79F0DDD8"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Төрийн байгууллагуудын ёс зүйн хороодыг чадавхжуулж, үйл ажиллагаанд нь хяналт тавьж, арга зүйн зөвлөмжөөр хангах</w:t>
            </w:r>
          </w:p>
        </w:tc>
        <w:tc>
          <w:tcPr>
            <w:tcW w:w="993" w:type="dxa"/>
            <w:vAlign w:val="center"/>
          </w:tcPr>
          <w:p w14:paraId="0169AD3D" w14:textId="6F66A973"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E27AA7E" w14:textId="3F0DC12C"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сургалтын тоо</w:t>
            </w:r>
          </w:p>
        </w:tc>
        <w:tc>
          <w:tcPr>
            <w:tcW w:w="993" w:type="dxa"/>
            <w:vAlign w:val="center"/>
          </w:tcPr>
          <w:p w14:paraId="62C4797E" w14:textId="1643B68C"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tc>
        <w:tc>
          <w:tcPr>
            <w:tcW w:w="1275" w:type="dxa"/>
            <w:vAlign w:val="center"/>
          </w:tcPr>
          <w:p w14:paraId="3211F0BE" w14:textId="344C4A6A"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w:t>
            </w:r>
            <w:r w:rsidRPr="00365B85">
              <w:rPr>
                <w:rFonts w:ascii="Arial" w:hAnsi="Arial" w:cs="Arial"/>
                <w:color w:val="000000" w:themeColor="text1"/>
                <w:sz w:val="20"/>
                <w:szCs w:val="20"/>
                <w:lang w:val="mn-MN"/>
              </w:rPr>
              <w:t>-оос доошгүй</w:t>
            </w:r>
          </w:p>
        </w:tc>
        <w:tc>
          <w:tcPr>
            <w:tcW w:w="5529" w:type="dxa"/>
            <w:vAlign w:val="center"/>
          </w:tcPr>
          <w:p w14:paraId="447DF747" w14:textId="77777777" w:rsidR="0017058D" w:rsidRPr="0017058D" w:rsidRDefault="0017058D" w:rsidP="0017058D">
            <w:pPr>
              <w:jc w:val="both"/>
              <w:rPr>
                <w:rFonts w:ascii="Arial" w:hAnsi="Arial" w:cs="Arial"/>
                <w:color w:val="000000" w:themeColor="text1"/>
                <w:sz w:val="20"/>
                <w:szCs w:val="20"/>
                <w:lang w:val="mn-MN"/>
              </w:rPr>
            </w:pPr>
            <w:r w:rsidRPr="0017058D">
              <w:rPr>
                <w:rFonts w:ascii="Arial" w:hAnsi="Arial" w:cs="Arial"/>
                <w:color w:val="000000" w:themeColor="text1"/>
                <w:sz w:val="20"/>
                <w:szCs w:val="20"/>
                <w:lang w:val="mn-MN"/>
              </w:rPr>
              <w:t xml:space="preserve">Аймгийн Засаг даргын 2023 оны 11 дүгээр сарын 06-ны өдррийн А/300 дугаар захирамжийн дагуу “Аймгийн Засаг даргын эрхлэх асуудлын хүрээний сумд, агентлагуудын 2023 оны жилийн эцсийн үйл ажиллагаанд явцын хяналт-шинжилгээ, үнэлгээ хийх удирдамж”-ийн хүрээнд ёс зүйн зөвлөлийн төлөвлөгөө, тайлан болон Төрийн үйлчилгээний болон төрийн захиргааны албан хаагчийн ёс зүйн дүрмийн хэрэгжилтэд хяналт тавьж, зөвлөмж өгөн ажилласан. </w:t>
            </w:r>
          </w:p>
          <w:p w14:paraId="0C922260" w14:textId="2F843809" w:rsidR="00757771" w:rsidRPr="00626D16" w:rsidRDefault="0017058D" w:rsidP="0017058D">
            <w:pPr>
              <w:jc w:val="both"/>
              <w:rPr>
                <w:rFonts w:ascii="Arial" w:hAnsi="Arial" w:cs="Arial"/>
                <w:color w:val="000000" w:themeColor="text1"/>
                <w:sz w:val="20"/>
                <w:szCs w:val="20"/>
                <w:lang w:val="mn-MN"/>
              </w:rPr>
            </w:pPr>
            <w:r w:rsidRPr="0017058D">
              <w:rPr>
                <w:rFonts w:ascii="Arial" w:hAnsi="Arial" w:cs="Arial"/>
                <w:color w:val="000000" w:themeColor="text1"/>
                <w:sz w:val="20"/>
                <w:szCs w:val="20"/>
                <w:lang w:val="mn-MN"/>
              </w:rPr>
              <w:t>Мөн 2023 оны 10 дугаар сарын 20-ны өдөр Удирдлагын академийн Эрх зүйн тэнхимийн эрхлэгч, доктор, дэд профессор А.Алтанзул багшаар “Төрийн албан хаагчийн ёс зүй” сэдвээр Боржигин чуулгат сургалт зохион байгуулж, 200 албан хаагчийг хамруулсан.</w:t>
            </w:r>
          </w:p>
        </w:tc>
        <w:tc>
          <w:tcPr>
            <w:tcW w:w="1066" w:type="dxa"/>
            <w:vAlign w:val="center"/>
          </w:tcPr>
          <w:p w14:paraId="5D3D65C9" w14:textId="2BA04158" w:rsidR="001955EA" w:rsidRPr="00626D16" w:rsidRDefault="0017058D" w:rsidP="00BD7165">
            <w:pPr>
              <w:jc w:val="center"/>
              <w:rPr>
                <w:rFonts w:ascii="Arial" w:hAnsi="Arial" w:cs="Arial"/>
                <w:color w:val="FF0000"/>
                <w:sz w:val="20"/>
                <w:szCs w:val="20"/>
                <w:lang w:val="mn-MN"/>
              </w:rPr>
            </w:pPr>
            <w:r>
              <w:rPr>
                <w:rFonts w:ascii="Arial" w:hAnsi="Arial" w:cs="Arial"/>
                <w:sz w:val="20"/>
                <w:szCs w:val="20"/>
                <w:lang w:val="mn-MN"/>
              </w:rPr>
              <w:t>70</w:t>
            </w:r>
            <w:r w:rsidR="00006296">
              <w:rPr>
                <w:rFonts w:ascii="Arial" w:hAnsi="Arial" w:cs="Arial"/>
                <w:sz w:val="20"/>
                <w:szCs w:val="20"/>
                <w:lang w:val="mn-MN"/>
              </w:rPr>
              <w:t>%</w:t>
            </w:r>
          </w:p>
        </w:tc>
      </w:tr>
      <w:tr w:rsidR="00757771" w:rsidRPr="00CC6A68" w14:paraId="23007B7C" w14:textId="77777777" w:rsidTr="00457C20">
        <w:tc>
          <w:tcPr>
            <w:tcW w:w="704" w:type="dxa"/>
            <w:vAlign w:val="center"/>
          </w:tcPr>
          <w:p w14:paraId="3C0AC6C6" w14:textId="51B0A4C0" w:rsidR="00757771" w:rsidRPr="00D47BAF" w:rsidRDefault="00757771" w:rsidP="00BD7165">
            <w:pPr>
              <w:jc w:val="center"/>
              <w:rPr>
                <w:rFonts w:ascii="Arial" w:eastAsia="Times New Roman" w:hAnsi="Arial" w:cs="Arial"/>
                <w:b/>
                <w:color w:val="000000" w:themeColor="text1"/>
                <w:sz w:val="20"/>
                <w:szCs w:val="20"/>
              </w:rPr>
            </w:pPr>
            <w:r w:rsidRPr="00D47BAF">
              <w:rPr>
                <w:rFonts w:ascii="Arial" w:eastAsia="Times New Roman" w:hAnsi="Arial" w:cs="Arial"/>
                <w:b/>
                <w:color w:val="000000" w:themeColor="text1"/>
                <w:sz w:val="20"/>
                <w:szCs w:val="20"/>
              </w:rPr>
              <w:t>119</w:t>
            </w:r>
          </w:p>
        </w:tc>
        <w:tc>
          <w:tcPr>
            <w:tcW w:w="2239" w:type="dxa"/>
            <w:vAlign w:val="center"/>
          </w:tcPr>
          <w:p w14:paraId="04785C78" w14:textId="4CC41C96"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Нутгийн захиргааны байгууллагууд, сумдын Засаг даргын Тамгын газрын үйл ажиллагаанд                             хяналт-шинжилгээ, үнэлгээ хийж, арга зүйн зөвлөгөө өгч, гүйцэтгэлийн үр дүнг үнэлж, дүгнэх.</w:t>
            </w:r>
          </w:p>
        </w:tc>
        <w:tc>
          <w:tcPr>
            <w:tcW w:w="993" w:type="dxa"/>
            <w:vAlign w:val="center"/>
          </w:tcPr>
          <w:p w14:paraId="18802676" w14:textId="507FA2C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BC04442"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ХШҮ хийсэн тоо</w:t>
            </w:r>
          </w:p>
          <w:p w14:paraId="1A078573" w14:textId="77777777" w:rsidR="00757771" w:rsidRPr="00365B85" w:rsidRDefault="00757771" w:rsidP="00BD7165">
            <w:pPr>
              <w:jc w:val="center"/>
              <w:rPr>
                <w:rFonts w:ascii="Arial" w:hAnsi="Arial" w:cs="Arial"/>
                <w:color w:val="000000" w:themeColor="text1"/>
                <w:sz w:val="20"/>
                <w:szCs w:val="20"/>
                <w:lang w:val="mn-MN"/>
              </w:rPr>
            </w:pPr>
          </w:p>
          <w:p w14:paraId="07503F8F" w14:textId="2D974ECA"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байгууллагын тоо</w:t>
            </w:r>
          </w:p>
        </w:tc>
        <w:tc>
          <w:tcPr>
            <w:tcW w:w="993" w:type="dxa"/>
            <w:vAlign w:val="center"/>
          </w:tcPr>
          <w:p w14:paraId="20B67633"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12E13BB3" w14:textId="77777777" w:rsidR="00757771" w:rsidRPr="00365B85" w:rsidRDefault="00757771" w:rsidP="00BD7165">
            <w:pPr>
              <w:jc w:val="center"/>
              <w:rPr>
                <w:rFonts w:ascii="Arial" w:hAnsi="Arial" w:cs="Arial"/>
                <w:color w:val="000000" w:themeColor="text1"/>
                <w:sz w:val="20"/>
                <w:szCs w:val="20"/>
                <w:lang w:val="mn-MN"/>
              </w:rPr>
            </w:pPr>
          </w:p>
          <w:p w14:paraId="65BC0C34" w14:textId="77777777" w:rsidR="00757771" w:rsidRPr="00365B85" w:rsidRDefault="00757771" w:rsidP="00BD7165">
            <w:pPr>
              <w:jc w:val="center"/>
              <w:rPr>
                <w:rFonts w:ascii="Arial" w:hAnsi="Arial" w:cs="Arial"/>
                <w:color w:val="000000" w:themeColor="text1"/>
                <w:sz w:val="20"/>
                <w:szCs w:val="20"/>
                <w:lang w:val="mn-MN"/>
              </w:rPr>
            </w:pPr>
          </w:p>
          <w:p w14:paraId="2CA2F764" w14:textId="7A2D2059"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33</w:t>
            </w:r>
          </w:p>
        </w:tc>
        <w:tc>
          <w:tcPr>
            <w:tcW w:w="1275" w:type="dxa"/>
            <w:vAlign w:val="center"/>
          </w:tcPr>
          <w:p w14:paraId="015D8CB3"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7CEB6B6B" w14:textId="77777777" w:rsidR="00757771" w:rsidRPr="00365B85" w:rsidRDefault="00757771" w:rsidP="00BD7165">
            <w:pPr>
              <w:jc w:val="center"/>
              <w:rPr>
                <w:rFonts w:ascii="Arial" w:hAnsi="Arial" w:cs="Arial"/>
                <w:color w:val="000000" w:themeColor="text1"/>
                <w:sz w:val="20"/>
                <w:szCs w:val="20"/>
                <w:lang w:val="mn-MN"/>
              </w:rPr>
            </w:pPr>
          </w:p>
          <w:p w14:paraId="6E84D125" w14:textId="77777777" w:rsidR="00757771" w:rsidRPr="00365B85" w:rsidRDefault="00757771" w:rsidP="00BD7165">
            <w:pPr>
              <w:jc w:val="center"/>
              <w:rPr>
                <w:rFonts w:ascii="Arial" w:hAnsi="Arial" w:cs="Arial"/>
                <w:color w:val="000000" w:themeColor="text1"/>
                <w:sz w:val="20"/>
                <w:szCs w:val="20"/>
                <w:lang w:val="mn-MN"/>
              </w:rPr>
            </w:pPr>
          </w:p>
          <w:p w14:paraId="36AE2BF8" w14:textId="785865C2"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33</w:t>
            </w:r>
          </w:p>
        </w:tc>
        <w:tc>
          <w:tcPr>
            <w:tcW w:w="5529" w:type="dxa"/>
            <w:shd w:val="clear" w:color="auto" w:fill="auto"/>
            <w:vAlign w:val="center"/>
          </w:tcPr>
          <w:p w14:paraId="4B150640" w14:textId="77777777" w:rsidR="00D967AE" w:rsidRPr="00D967AE" w:rsidRDefault="00D967AE" w:rsidP="00D967AE">
            <w:pPr>
              <w:jc w:val="both"/>
              <w:rPr>
                <w:rFonts w:ascii="Arial" w:hAnsi="Arial" w:cs="Arial"/>
                <w:sz w:val="20"/>
                <w:szCs w:val="20"/>
                <w:lang w:val="mn-MN"/>
              </w:rPr>
            </w:pPr>
            <w:r w:rsidRPr="00D967AE">
              <w:rPr>
                <w:rFonts w:ascii="Arial" w:hAnsi="Arial" w:cs="Arial"/>
                <w:sz w:val="20"/>
                <w:szCs w:val="20"/>
                <w:lang w:val="mn-MN"/>
              </w:rPr>
              <w:t xml:space="preserve">Аймгийн Засаг даргын 2023 оны 05 дугаар сарын А/146, 11 дүгээр сарын А/300 дугаар захирамжуудын дагуу </w:t>
            </w:r>
            <w:r w:rsidRPr="00D967AE">
              <w:t xml:space="preserve"> </w:t>
            </w:r>
            <w:r w:rsidRPr="00D967AE">
              <w:rPr>
                <w:rFonts w:ascii="Arial" w:hAnsi="Arial" w:cs="Arial"/>
                <w:sz w:val="20"/>
                <w:szCs w:val="20"/>
                <w:lang w:val="mn-MN"/>
              </w:rPr>
              <w:t xml:space="preserve">аймгийн Засаг даргын эрхлэх асуудлын хүрээний нутгийн захиргааны 34 байгууллага, 3 сумдын хагас, бүтэн жилийн үйл ажиллагаанд хяналт-шинжилгээ, үнэлгээ хийж, арга зүйн зөвлөгөө өгч, гүйцэтгэлийн үр дүнг нэгтгэн хурлаар оруулан хэлэлцүүлж байгууллага тус бүрд хугацаатай зөвлөмжийг бичиж хүргүүлсэн.  </w:t>
            </w:r>
          </w:p>
          <w:p w14:paraId="009DABB8" w14:textId="77777777" w:rsidR="00D967AE" w:rsidRPr="00D967AE" w:rsidRDefault="00D967AE" w:rsidP="00D967AE">
            <w:pPr>
              <w:jc w:val="both"/>
              <w:rPr>
                <w:rFonts w:ascii="Arial" w:hAnsi="Arial" w:cs="Arial"/>
                <w:b/>
                <w:sz w:val="20"/>
                <w:szCs w:val="20"/>
                <w:lang w:val="mn-MN"/>
              </w:rPr>
            </w:pPr>
            <w:r w:rsidRPr="00D967AE">
              <w:rPr>
                <w:rFonts w:ascii="Arial" w:hAnsi="Arial" w:cs="Arial"/>
                <w:b/>
                <w:sz w:val="20"/>
                <w:szCs w:val="20"/>
                <w:lang w:val="mn-MN"/>
              </w:rPr>
              <w:t>Хүрсэн түвшин:</w:t>
            </w:r>
          </w:p>
          <w:p w14:paraId="3BD16133" w14:textId="77777777" w:rsidR="00D967AE" w:rsidRPr="00D967AE" w:rsidRDefault="00D967AE" w:rsidP="00D967AE">
            <w:pPr>
              <w:rPr>
                <w:rFonts w:ascii="Arial" w:hAnsi="Arial" w:cs="Arial"/>
                <w:sz w:val="20"/>
                <w:szCs w:val="20"/>
                <w:lang w:val="mn-MN"/>
              </w:rPr>
            </w:pPr>
            <w:r w:rsidRPr="00D967AE">
              <w:rPr>
                <w:rFonts w:ascii="Arial" w:hAnsi="Arial" w:cs="Arial"/>
                <w:sz w:val="20"/>
                <w:szCs w:val="20"/>
                <w:lang w:val="mn-MN"/>
              </w:rPr>
              <w:t>ХШҮ хийсэн тоо-2</w:t>
            </w:r>
          </w:p>
          <w:p w14:paraId="368E867B" w14:textId="6A8AB393" w:rsidR="00757771" w:rsidRPr="00626D16" w:rsidRDefault="00D967AE" w:rsidP="00D967AE">
            <w:pPr>
              <w:jc w:val="both"/>
              <w:rPr>
                <w:rFonts w:ascii="Arial" w:hAnsi="Arial" w:cs="Arial"/>
                <w:sz w:val="20"/>
                <w:szCs w:val="20"/>
                <w:lang w:val="mn-MN"/>
              </w:rPr>
            </w:pPr>
            <w:r w:rsidRPr="00D967AE">
              <w:rPr>
                <w:rFonts w:ascii="Arial" w:hAnsi="Arial" w:cs="Arial"/>
                <w:sz w:val="20"/>
                <w:szCs w:val="20"/>
                <w:lang w:val="mn-MN"/>
              </w:rPr>
              <w:t>Хамрагдсан байгууллагын тоо-37</w:t>
            </w:r>
          </w:p>
        </w:tc>
        <w:tc>
          <w:tcPr>
            <w:tcW w:w="1066" w:type="dxa"/>
            <w:vAlign w:val="center"/>
          </w:tcPr>
          <w:p w14:paraId="14C9F674" w14:textId="4D9356C5" w:rsidR="00757771" w:rsidRPr="00626D16" w:rsidRDefault="00757771" w:rsidP="00BD7165">
            <w:pPr>
              <w:jc w:val="center"/>
              <w:rPr>
                <w:rFonts w:ascii="Arial" w:hAnsi="Arial" w:cs="Arial"/>
                <w:sz w:val="20"/>
                <w:szCs w:val="20"/>
                <w:lang w:val="mn-MN"/>
              </w:rPr>
            </w:pPr>
            <w:r w:rsidRPr="00626D16">
              <w:rPr>
                <w:rFonts w:ascii="Arial" w:hAnsi="Arial" w:cs="Arial"/>
                <w:sz w:val="20"/>
                <w:szCs w:val="20"/>
                <w:lang w:val="mn-MN"/>
              </w:rPr>
              <w:t>100%</w:t>
            </w:r>
          </w:p>
        </w:tc>
      </w:tr>
      <w:tr w:rsidR="00757771" w:rsidRPr="00CC6A68" w14:paraId="3590CC77" w14:textId="77777777" w:rsidTr="00457C20">
        <w:tc>
          <w:tcPr>
            <w:tcW w:w="704" w:type="dxa"/>
            <w:vAlign w:val="center"/>
          </w:tcPr>
          <w:p w14:paraId="3D2FB40B" w14:textId="00AD3192" w:rsidR="00757771" w:rsidRPr="00D47BAF" w:rsidRDefault="00757771" w:rsidP="00BD7165">
            <w:pPr>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120</w:t>
            </w:r>
          </w:p>
        </w:tc>
        <w:tc>
          <w:tcPr>
            <w:tcW w:w="2239" w:type="dxa"/>
            <w:vAlign w:val="center"/>
          </w:tcPr>
          <w:p w14:paraId="6A1AD4EC" w14:textId="55CA9FB3"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Засаг дарга Сайдтай байгуулсан гэрээний хэрэгжилтийг нэгдсэн удирдлагаар хангаж, хяналт тавьж, тайлагнах</w:t>
            </w:r>
          </w:p>
        </w:tc>
        <w:tc>
          <w:tcPr>
            <w:tcW w:w="993" w:type="dxa"/>
            <w:vAlign w:val="center"/>
          </w:tcPr>
          <w:p w14:paraId="22675427" w14:textId="4B948BD3"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1141DA7" w14:textId="595D7F73"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Гэрээний хэрэгжилтийг хангасан хувь</w:t>
            </w:r>
          </w:p>
        </w:tc>
        <w:tc>
          <w:tcPr>
            <w:tcW w:w="993" w:type="dxa"/>
            <w:vAlign w:val="center"/>
          </w:tcPr>
          <w:p w14:paraId="2BC2866E" w14:textId="25EF89D1" w:rsidR="00757771" w:rsidRPr="00365B85" w:rsidRDefault="00757771" w:rsidP="00BD7165">
            <w:pPr>
              <w:jc w:val="center"/>
              <w:rPr>
                <w:rFonts w:ascii="Arial" w:hAnsi="Arial" w:cs="Arial"/>
                <w:color w:val="000000" w:themeColor="text1"/>
                <w:sz w:val="20"/>
                <w:szCs w:val="20"/>
                <w:highlight w:val="yellow"/>
                <w:lang w:val="mn-MN"/>
              </w:rPr>
            </w:pPr>
            <w:r w:rsidRPr="00365B85">
              <w:rPr>
                <w:rFonts w:ascii="Arial" w:hAnsi="Arial" w:cs="Arial"/>
                <w:color w:val="000000" w:themeColor="text1"/>
                <w:sz w:val="20"/>
                <w:szCs w:val="20"/>
                <w:lang w:val="mn-MN"/>
              </w:rPr>
              <w:t>80.7</w:t>
            </w:r>
          </w:p>
        </w:tc>
        <w:tc>
          <w:tcPr>
            <w:tcW w:w="1275" w:type="dxa"/>
            <w:vAlign w:val="center"/>
          </w:tcPr>
          <w:p w14:paraId="03B0EC77" w14:textId="588C86CC" w:rsidR="00757771" w:rsidRPr="00365B85" w:rsidRDefault="00757771" w:rsidP="00BD7165">
            <w:pPr>
              <w:jc w:val="center"/>
              <w:rPr>
                <w:rFonts w:ascii="Arial" w:hAnsi="Arial" w:cs="Arial"/>
                <w:color w:val="000000" w:themeColor="text1"/>
                <w:sz w:val="20"/>
                <w:szCs w:val="20"/>
                <w:highlight w:val="yellow"/>
              </w:rPr>
            </w:pPr>
            <w:r w:rsidRPr="00365B85">
              <w:rPr>
                <w:rFonts w:ascii="Arial" w:hAnsi="Arial" w:cs="Arial"/>
                <w:color w:val="000000" w:themeColor="text1"/>
                <w:sz w:val="20"/>
                <w:szCs w:val="20"/>
                <w:lang w:val="mn-MN"/>
              </w:rPr>
              <w:t>60-аас доошгүй</w:t>
            </w:r>
          </w:p>
        </w:tc>
        <w:tc>
          <w:tcPr>
            <w:tcW w:w="5529" w:type="dxa"/>
            <w:vAlign w:val="center"/>
          </w:tcPr>
          <w:p w14:paraId="6CA09F8C" w14:textId="0A6E27FF"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2023 онд аймгийн Засаг дарга 20 сайдтай гэрээ ба</w:t>
            </w:r>
            <w:r>
              <w:rPr>
                <w:rFonts w:ascii="Arial" w:hAnsi="Arial" w:cs="Arial"/>
                <w:color w:val="000000" w:themeColor="text1"/>
                <w:sz w:val="20"/>
                <w:szCs w:val="20"/>
              </w:rPr>
              <w:t>йгуулснаас  7 дугаар сарын 04-ний</w:t>
            </w:r>
            <w:r w:rsidRPr="00AF12DF">
              <w:rPr>
                <w:rFonts w:ascii="Arial" w:hAnsi="Arial" w:cs="Arial"/>
                <w:color w:val="000000" w:themeColor="text1"/>
                <w:sz w:val="20"/>
                <w:szCs w:val="20"/>
              </w:rPr>
              <w:t xml:space="preserve"> өдрийн байдлаар 15 гэрээний хэрэгжилтийг гарган хүргүүлсэн байна. Үүнд: </w:t>
            </w:r>
          </w:p>
          <w:p w14:paraId="6915A808"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Эдийн засаг, хөгжлийн яам-86.7 хувь</w:t>
            </w:r>
          </w:p>
          <w:p w14:paraId="7EDC3A81"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Батлан хамгаалахын яам-84.07</w:t>
            </w:r>
          </w:p>
          <w:p w14:paraId="61BD73E0"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Хууль зүй, дотоод хэргийн яам-89.1</w:t>
            </w:r>
          </w:p>
          <w:p w14:paraId="3C1352E2"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Байгаль орчин, аялал жуулчлалын яам-66.2</w:t>
            </w:r>
          </w:p>
          <w:p w14:paraId="4C5F8144" w14:textId="21D2C36D"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Цахим хөгжил хар</w:t>
            </w:r>
            <w:r>
              <w:rPr>
                <w:rFonts w:ascii="Arial" w:hAnsi="Arial" w:cs="Arial"/>
                <w:color w:val="000000" w:themeColor="text1"/>
                <w:sz w:val="20"/>
                <w:szCs w:val="20"/>
                <w:lang w:val="mn-MN"/>
              </w:rPr>
              <w:t>и</w:t>
            </w:r>
            <w:r>
              <w:rPr>
                <w:rFonts w:ascii="Arial" w:hAnsi="Arial" w:cs="Arial"/>
                <w:color w:val="000000" w:themeColor="text1"/>
                <w:sz w:val="20"/>
                <w:szCs w:val="20"/>
              </w:rPr>
              <w:t>лцаа хо</w:t>
            </w:r>
            <w:r w:rsidRPr="00AF12DF">
              <w:rPr>
                <w:rFonts w:ascii="Arial" w:hAnsi="Arial" w:cs="Arial"/>
                <w:color w:val="000000" w:themeColor="text1"/>
                <w:sz w:val="20"/>
                <w:szCs w:val="20"/>
              </w:rPr>
              <w:t>лбооны яам-80.0</w:t>
            </w:r>
          </w:p>
          <w:p w14:paraId="06EEED64"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Биеийн тамир спортын яам-87.3</w:t>
            </w:r>
          </w:p>
          <w:p w14:paraId="1715C715"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Эрүүл мэндийн яам-68.4</w:t>
            </w:r>
          </w:p>
          <w:p w14:paraId="39833B7C"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Хэрэг эрхлэх газар-95.2</w:t>
            </w:r>
          </w:p>
          <w:p w14:paraId="7A8DC921"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Гадаад харилцааны сайд-92.7</w:t>
            </w:r>
          </w:p>
          <w:p w14:paraId="2C69E2F6"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Хөдөлмөр нийгмийн хамгаалалын сайд-74.1</w:t>
            </w:r>
          </w:p>
          <w:p w14:paraId="7534C776"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lastRenderedPageBreak/>
              <w:t>Барилга хот байгуулалтын сайд-75.0</w:t>
            </w:r>
          </w:p>
          <w:p w14:paraId="04D500BE"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Үндэсний статистикийн хороо-90.8</w:t>
            </w:r>
          </w:p>
          <w:p w14:paraId="7A8A2AB3"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Эрчим хүчний сайд-72.0</w:t>
            </w:r>
          </w:p>
          <w:p w14:paraId="2194FF47"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Соёлын сайд-78.3</w:t>
            </w:r>
          </w:p>
          <w:p w14:paraId="6C121025"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Боловсрол шинжлэх ухааны сайд-80.8</w:t>
            </w:r>
          </w:p>
          <w:p w14:paraId="0C0254FB"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Хүрсэн түвшин:</w:t>
            </w:r>
          </w:p>
          <w:p w14:paraId="5082C646" w14:textId="77777777" w:rsidR="00AF12DF" w:rsidRPr="00AF12DF"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ХШҮ-ний тоо-15 удаа</w:t>
            </w:r>
          </w:p>
          <w:p w14:paraId="418AE79C" w14:textId="43FD41E6" w:rsidR="00757771" w:rsidRPr="00365B85" w:rsidRDefault="00AF12DF" w:rsidP="00AF12DF">
            <w:pPr>
              <w:jc w:val="both"/>
              <w:rPr>
                <w:rFonts w:ascii="Arial" w:hAnsi="Arial" w:cs="Arial"/>
                <w:color w:val="000000" w:themeColor="text1"/>
                <w:sz w:val="20"/>
                <w:szCs w:val="20"/>
              </w:rPr>
            </w:pPr>
            <w:r w:rsidRPr="00AF12DF">
              <w:rPr>
                <w:rFonts w:ascii="Arial" w:hAnsi="Arial" w:cs="Arial"/>
                <w:color w:val="000000" w:themeColor="text1"/>
                <w:sz w:val="20"/>
                <w:szCs w:val="20"/>
              </w:rPr>
              <w:t>Гэрээний хэрэгжилтийн дундаж, хувь- 81.4Хүрсэн</w:t>
            </w:r>
          </w:p>
        </w:tc>
        <w:tc>
          <w:tcPr>
            <w:tcW w:w="1066" w:type="dxa"/>
            <w:vAlign w:val="center"/>
          </w:tcPr>
          <w:p w14:paraId="08E4334D" w14:textId="1D0411AE" w:rsidR="00757771" w:rsidRPr="006E3E6D" w:rsidRDefault="00396CAD" w:rsidP="00396CAD">
            <w:pPr>
              <w:jc w:val="center"/>
              <w:rPr>
                <w:rFonts w:ascii="Arial" w:hAnsi="Arial" w:cs="Arial"/>
                <w:color w:val="FF0000"/>
                <w:sz w:val="20"/>
                <w:szCs w:val="20"/>
                <w:lang w:val="mn-MN"/>
              </w:rPr>
            </w:pPr>
            <w:r>
              <w:rPr>
                <w:rFonts w:ascii="Arial" w:hAnsi="Arial" w:cs="Arial"/>
                <w:sz w:val="20"/>
                <w:szCs w:val="20"/>
                <w:lang w:val="mn-MN"/>
              </w:rPr>
              <w:lastRenderedPageBreak/>
              <w:t>81</w:t>
            </w:r>
            <w:r w:rsidR="00317BA3" w:rsidRPr="00317BA3">
              <w:rPr>
                <w:rFonts w:ascii="Arial" w:hAnsi="Arial" w:cs="Arial"/>
                <w:sz w:val="20"/>
                <w:szCs w:val="20"/>
                <w:lang w:val="mn-MN"/>
              </w:rPr>
              <w:t>.</w:t>
            </w:r>
            <w:r>
              <w:rPr>
                <w:rFonts w:ascii="Arial" w:hAnsi="Arial" w:cs="Arial"/>
                <w:sz w:val="20"/>
                <w:szCs w:val="20"/>
                <w:lang w:val="mn-MN"/>
              </w:rPr>
              <w:t>4</w:t>
            </w:r>
            <w:r w:rsidR="00317BA3" w:rsidRPr="00317BA3">
              <w:rPr>
                <w:rFonts w:ascii="Arial" w:hAnsi="Arial" w:cs="Arial"/>
                <w:sz w:val="20"/>
                <w:szCs w:val="20"/>
                <w:lang w:val="mn-MN"/>
              </w:rPr>
              <w:t>%</w:t>
            </w:r>
          </w:p>
        </w:tc>
      </w:tr>
      <w:tr w:rsidR="00757771" w:rsidRPr="00CC6A68" w14:paraId="19920B4D" w14:textId="77777777" w:rsidTr="00457C20">
        <w:tc>
          <w:tcPr>
            <w:tcW w:w="704" w:type="dxa"/>
            <w:vAlign w:val="center"/>
          </w:tcPr>
          <w:p w14:paraId="5CC6E94C" w14:textId="0F535D06" w:rsidR="00757771" w:rsidRPr="00D47BAF" w:rsidRDefault="00757771" w:rsidP="00BD7165">
            <w:pPr>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121</w:t>
            </w:r>
          </w:p>
        </w:tc>
        <w:tc>
          <w:tcPr>
            <w:tcW w:w="2239" w:type="dxa"/>
            <w:vAlign w:val="center"/>
          </w:tcPr>
          <w:p w14:paraId="55F0EC7D" w14:textId="33EF9A54"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Засаг даргын захирамж, Иргэдийн төлөөлөгчдийн хурлын тогтоолын хэрэгжилтэд улирал бүр хяналт-шинжилгээ, үнэлгээ хийх.</w:t>
            </w:r>
          </w:p>
        </w:tc>
        <w:tc>
          <w:tcPr>
            <w:tcW w:w="993" w:type="dxa"/>
            <w:vAlign w:val="center"/>
          </w:tcPr>
          <w:p w14:paraId="16AD561F" w14:textId="1CC50E32"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B55C54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ХШҮ хийсэн ажлын хэсгийн эзлэх хувь</w:t>
            </w:r>
          </w:p>
          <w:p w14:paraId="047D33F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2CDAD85" w14:textId="524067E5"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Гүйцэтгэлийн үр дүн, дундаж хувь</w:t>
            </w:r>
          </w:p>
        </w:tc>
        <w:tc>
          <w:tcPr>
            <w:tcW w:w="993" w:type="dxa"/>
            <w:vAlign w:val="center"/>
          </w:tcPr>
          <w:p w14:paraId="0BDEA71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77BDE51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8102BFC" w14:textId="77777777" w:rsidR="00757771" w:rsidRPr="00365B85" w:rsidRDefault="00757771" w:rsidP="00BD7165">
            <w:pPr>
              <w:jc w:val="center"/>
              <w:rPr>
                <w:rFonts w:ascii="Arial" w:hAnsi="Arial" w:cs="Arial"/>
                <w:color w:val="000000" w:themeColor="text1"/>
                <w:sz w:val="20"/>
                <w:szCs w:val="20"/>
                <w:lang w:val="mn-MN"/>
              </w:rPr>
            </w:pPr>
          </w:p>
          <w:p w14:paraId="77867B04" w14:textId="37C3E135"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96.0</w:t>
            </w:r>
          </w:p>
        </w:tc>
        <w:tc>
          <w:tcPr>
            <w:tcW w:w="1275" w:type="dxa"/>
            <w:vAlign w:val="center"/>
          </w:tcPr>
          <w:p w14:paraId="3926272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07B9318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3ABFB6A" w14:textId="66ADD584"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70-аас доошгүй</w:t>
            </w:r>
          </w:p>
        </w:tc>
        <w:tc>
          <w:tcPr>
            <w:tcW w:w="5529" w:type="dxa"/>
            <w:vAlign w:val="center"/>
          </w:tcPr>
          <w:p w14:paraId="565B1302" w14:textId="358A1BE7" w:rsidR="00757771" w:rsidRPr="00365B85" w:rsidRDefault="004111D9" w:rsidP="00BD7165">
            <w:pPr>
              <w:jc w:val="both"/>
              <w:rPr>
                <w:rFonts w:ascii="Arial" w:hAnsi="Arial" w:cs="Arial"/>
                <w:color w:val="000000" w:themeColor="text1"/>
                <w:sz w:val="20"/>
                <w:szCs w:val="20"/>
              </w:rPr>
            </w:pPr>
            <w:r w:rsidRPr="004111D9">
              <w:rPr>
                <w:rFonts w:ascii="Arial" w:hAnsi="Arial" w:cs="Arial"/>
                <w:color w:val="000000" w:themeColor="text1"/>
                <w:sz w:val="20"/>
                <w:szCs w:val="20"/>
                <w:lang w:val="mn-MN"/>
              </w:rPr>
              <w:t>Аймгийн Иргэдийн төлөөлөгчдийн хурлын 36 тогтоолын 45 заалт, 13 захирамжийн 51 заалтыг хяналтад авч 2023 оны 3 дугаар улирлын хэрэгжилтэд хяналт-шинжилгээ, үнэлгээ хийж 86.5 хувийн гүйцэтгэлтэй үнэлэгдсэн байна. 4 дүгээр улирлын ХШҮ 12 дугаар сарын 25-нд хийгдэнэ.</w:t>
            </w:r>
          </w:p>
        </w:tc>
        <w:tc>
          <w:tcPr>
            <w:tcW w:w="1066" w:type="dxa"/>
            <w:vAlign w:val="center"/>
          </w:tcPr>
          <w:p w14:paraId="7EF50A1E" w14:textId="752E7259" w:rsidR="00757771" w:rsidRPr="006E3E6D" w:rsidRDefault="00757771" w:rsidP="00BD7165">
            <w:pPr>
              <w:jc w:val="center"/>
              <w:rPr>
                <w:rFonts w:ascii="Arial" w:hAnsi="Arial" w:cs="Arial"/>
                <w:color w:val="FF0000"/>
                <w:sz w:val="20"/>
                <w:szCs w:val="20"/>
                <w:lang w:val="mn-MN"/>
              </w:rPr>
            </w:pPr>
            <w:r w:rsidRPr="00551D10">
              <w:rPr>
                <w:rFonts w:ascii="Arial" w:hAnsi="Arial" w:cs="Arial"/>
                <w:sz w:val="20"/>
                <w:szCs w:val="20"/>
                <w:lang w:val="mn-MN"/>
              </w:rPr>
              <w:t>100%</w:t>
            </w:r>
          </w:p>
        </w:tc>
      </w:tr>
      <w:tr w:rsidR="00757771" w:rsidRPr="00CC6A68" w14:paraId="6453E2BA" w14:textId="77777777" w:rsidTr="00457C20">
        <w:tc>
          <w:tcPr>
            <w:tcW w:w="704" w:type="dxa"/>
            <w:vAlign w:val="center"/>
          </w:tcPr>
          <w:p w14:paraId="33D3277D" w14:textId="0C245E64" w:rsidR="00757771" w:rsidRPr="00D47BAF" w:rsidRDefault="00757771" w:rsidP="00BD7165">
            <w:pPr>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122</w:t>
            </w:r>
          </w:p>
        </w:tc>
        <w:tc>
          <w:tcPr>
            <w:tcW w:w="2239" w:type="dxa"/>
            <w:vAlign w:val="center"/>
          </w:tcPr>
          <w:p w14:paraId="469EB682" w14:textId="0A1063F2"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хэмжээнд хэрэгжиж байгаа бодлогын баримт бичиг, хууль тогтоомж, тогтоол шийдвэр, Засаг даргаас хэрэгжүүлж буй арга хэмжээнүүдэд хяналт-шинжилгээ, үнэлгээ хийж, зөвлөмж зөвлөгөө өгч, гүйцэтгэлийн үр дүнг үнэлэх.</w:t>
            </w:r>
          </w:p>
        </w:tc>
        <w:tc>
          <w:tcPr>
            <w:tcW w:w="993" w:type="dxa"/>
            <w:vAlign w:val="center"/>
          </w:tcPr>
          <w:p w14:paraId="51CC79BC" w14:textId="4EBE6742"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E113321" w14:textId="14ED145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ХШҮ хийсэн бодлогын баримт бичгийн тоо</w:t>
            </w:r>
          </w:p>
          <w:p w14:paraId="04E35E7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C66F957" w14:textId="21AAECA5"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Гүйцэтгэлийн үр дүн, хувь</w:t>
            </w:r>
          </w:p>
        </w:tc>
        <w:tc>
          <w:tcPr>
            <w:tcW w:w="993" w:type="dxa"/>
            <w:vAlign w:val="center"/>
          </w:tcPr>
          <w:p w14:paraId="3545366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3B44092C" w14:textId="2151C7A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964FED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578427F" w14:textId="55A2EE89"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85.9</w:t>
            </w:r>
          </w:p>
        </w:tc>
        <w:tc>
          <w:tcPr>
            <w:tcW w:w="1275" w:type="dxa"/>
            <w:vAlign w:val="center"/>
          </w:tcPr>
          <w:p w14:paraId="5DEAEBA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185FDDD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0CE15A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379B8AA" w14:textId="6D20DF36"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70-аас доошгүй</w:t>
            </w:r>
          </w:p>
        </w:tc>
        <w:tc>
          <w:tcPr>
            <w:tcW w:w="5529" w:type="dxa"/>
            <w:vAlign w:val="center"/>
          </w:tcPr>
          <w:p w14:paraId="45C8E856" w14:textId="77777777" w:rsidR="009C2335" w:rsidRPr="009C2335" w:rsidRDefault="009C2335" w:rsidP="009C2335">
            <w:pPr>
              <w:jc w:val="both"/>
              <w:rPr>
                <w:rFonts w:ascii="Arial" w:hAnsi="Arial" w:cs="Arial"/>
                <w:color w:val="000000" w:themeColor="text1"/>
                <w:sz w:val="20"/>
                <w:szCs w:val="20"/>
              </w:rPr>
            </w:pPr>
            <w:r w:rsidRPr="009C2335">
              <w:rPr>
                <w:rFonts w:ascii="Arial" w:hAnsi="Arial" w:cs="Arial"/>
                <w:color w:val="000000" w:themeColor="text1"/>
                <w:sz w:val="20"/>
                <w:szCs w:val="20"/>
              </w:rPr>
              <w:t xml:space="preserve">Бодлогын баримт бичгийн 2023 оны жилийн эцсийн тайланд хяналт-шинжилгээ, үнэлгээ хийхэд  Говьсүмбэр аймгийг 2021-2025 онд хөгжүүлэх таван жилийн үндсэн чиглэлийн хэрэгжилт 91.1, Засаг даргын үйл ажиллагааны хөтөлбөрийн хэрэгжилт 84.0, Говьсүмбэр аймгийг хөгжүүлэх жилийн төлөвлөгөөний хэрэгжилт 86.9 хувьтай тус тус хэрэгжсэн байна. 2023 оны бодлогын баримт бичигт 6-р сарын 20-оос ХШҮ хийгдэнэ. Хууль тогтоомж, тогтоол шийдвэрийн хэрэгжилтэд сар бүр хяналт-шинжилгээ, үнэлгээ хийж байна. 2023 оны 11 дүгээр сард 47 хууль, тогтоомж, тогтоол шийдвэрийн 62 заалтыг хяналтанд авч ХШҮ хийж 84.1 хувийн гүйцэтгэлтэй ажилласан байна. </w:t>
            </w:r>
          </w:p>
          <w:p w14:paraId="4786115F" w14:textId="77777777" w:rsidR="009C2335" w:rsidRPr="009C2335" w:rsidRDefault="009C2335" w:rsidP="009C2335">
            <w:pPr>
              <w:jc w:val="both"/>
              <w:rPr>
                <w:rFonts w:ascii="Arial" w:hAnsi="Arial" w:cs="Arial"/>
                <w:color w:val="000000" w:themeColor="text1"/>
                <w:sz w:val="20"/>
                <w:szCs w:val="20"/>
              </w:rPr>
            </w:pPr>
            <w:r w:rsidRPr="009C2335">
              <w:rPr>
                <w:rFonts w:ascii="Arial" w:hAnsi="Arial" w:cs="Arial"/>
                <w:color w:val="000000" w:themeColor="text1"/>
                <w:sz w:val="20"/>
                <w:szCs w:val="20"/>
              </w:rPr>
              <w:t>Хүрсэн түвшин: ХШҮ хийсэн бодлогын баримт бичгийн тоо – 3</w:t>
            </w:r>
          </w:p>
          <w:p w14:paraId="7B14F66A" w14:textId="7D553316" w:rsidR="00757771" w:rsidRPr="00365B85" w:rsidRDefault="009C2335" w:rsidP="009C2335">
            <w:pPr>
              <w:jc w:val="both"/>
              <w:rPr>
                <w:rFonts w:ascii="Arial" w:hAnsi="Arial" w:cs="Arial"/>
                <w:color w:val="000000" w:themeColor="text1"/>
                <w:sz w:val="20"/>
                <w:szCs w:val="20"/>
              </w:rPr>
            </w:pPr>
            <w:r w:rsidRPr="009C2335">
              <w:rPr>
                <w:rFonts w:ascii="Arial" w:hAnsi="Arial" w:cs="Arial"/>
                <w:color w:val="000000" w:themeColor="text1"/>
                <w:sz w:val="20"/>
                <w:szCs w:val="20"/>
              </w:rPr>
              <w:t>Гүйцэтгэлийн дундаж хувь-87.6</w:t>
            </w:r>
          </w:p>
        </w:tc>
        <w:tc>
          <w:tcPr>
            <w:tcW w:w="1066" w:type="dxa"/>
            <w:vAlign w:val="center"/>
          </w:tcPr>
          <w:p w14:paraId="6E3E3A6A" w14:textId="2CD82936" w:rsidR="00757771" w:rsidRPr="006E3E6D" w:rsidRDefault="00757771" w:rsidP="00BD7165">
            <w:pPr>
              <w:jc w:val="center"/>
              <w:rPr>
                <w:rFonts w:ascii="Arial" w:hAnsi="Arial" w:cs="Arial"/>
                <w:color w:val="FF0000"/>
                <w:sz w:val="20"/>
                <w:szCs w:val="20"/>
                <w:lang w:val="mn-MN"/>
              </w:rPr>
            </w:pPr>
            <w:r w:rsidRPr="00551D10">
              <w:rPr>
                <w:rFonts w:ascii="Arial" w:hAnsi="Arial" w:cs="Arial"/>
                <w:sz w:val="20"/>
                <w:szCs w:val="20"/>
                <w:lang w:val="mn-MN"/>
              </w:rPr>
              <w:t>90%</w:t>
            </w:r>
          </w:p>
        </w:tc>
      </w:tr>
      <w:tr w:rsidR="00757771" w:rsidRPr="00CC6A68" w14:paraId="63157B67" w14:textId="77777777" w:rsidTr="00457C20">
        <w:tc>
          <w:tcPr>
            <w:tcW w:w="704" w:type="dxa"/>
            <w:vAlign w:val="center"/>
          </w:tcPr>
          <w:p w14:paraId="13E946EB" w14:textId="13A90B82" w:rsidR="00757771" w:rsidRPr="00D47BAF" w:rsidRDefault="00757771" w:rsidP="00BD7165">
            <w:pPr>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123</w:t>
            </w:r>
          </w:p>
        </w:tc>
        <w:tc>
          <w:tcPr>
            <w:tcW w:w="2239" w:type="dxa"/>
            <w:vAlign w:val="center"/>
          </w:tcPr>
          <w:p w14:paraId="77525D57" w14:textId="62528710"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Хяналт-шинжилгээ, үнэлгээний цахим системийг нутгийн захиргааны байгууллагуудад нэвтрүүлэх.</w:t>
            </w:r>
          </w:p>
        </w:tc>
        <w:tc>
          <w:tcPr>
            <w:tcW w:w="993" w:type="dxa"/>
            <w:vAlign w:val="center"/>
          </w:tcPr>
          <w:p w14:paraId="2DD3C6BF" w14:textId="62619643"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сая</w:t>
            </w:r>
          </w:p>
        </w:tc>
        <w:tc>
          <w:tcPr>
            <w:tcW w:w="1729" w:type="dxa"/>
            <w:vAlign w:val="center"/>
          </w:tcPr>
          <w:p w14:paraId="307C55D8" w14:textId="3ED8DE3E"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Ашиглалт, хувь</w:t>
            </w:r>
          </w:p>
        </w:tc>
        <w:tc>
          <w:tcPr>
            <w:tcW w:w="993" w:type="dxa"/>
            <w:vAlign w:val="center"/>
          </w:tcPr>
          <w:p w14:paraId="2CF60BBF" w14:textId="5DE419ED"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vAlign w:val="center"/>
          </w:tcPr>
          <w:p w14:paraId="692A0E79" w14:textId="779E3B01"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48E5E0B1" w14:textId="54E3EB58" w:rsidR="00757771" w:rsidRPr="00365B85" w:rsidRDefault="00F61939" w:rsidP="00BD7165">
            <w:pPr>
              <w:jc w:val="both"/>
              <w:rPr>
                <w:rFonts w:ascii="Arial" w:hAnsi="Arial" w:cs="Arial"/>
                <w:color w:val="000000" w:themeColor="text1"/>
                <w:sz w:val="20"/>
                <w:szCs w:val="20"/>
              </w:rPr>
            </w:pPr>
            <w:r w:rsidRPr="00F61939">
              <w:rPr>
                <w:rFonts w:ascii="Arial" w:hAnsi="Arial" w:cs="Arial"/>
                <w:color w:val="000000" w:themeColor="text1"/>
                <w:sz w:val="20"/>
                <w:szCs w:val="20"/>
                <w:lang w:val="mn-MN"/>
              </w:rPr>
              <w:t>Хяналт-шинжилгээ, үнэлгээний цахим систем нэвтрүүлэх 100.0 сая төгрөгийн төсвийг ОНТ-т тусгуулан батлуулж,  тендерийг цахимаар 3 удаа зарласан боловч амжилтгүй болоод байна.</w:t>
            </w:r>
          </w:p>
        </w:tc>
        <w:tc>
          <w:tcPr>
            <w:tcW w:w="1066" w:type="dxa"/>
            <w:vAlign w:val="center"/>
          </w:tcPr>
          <w:p w14:paraId="35E9BD71" w14:textId="31D4B429" w:rsidR="00757771" w:rsidRPr="006E3E6D" w:rsidRDefault="00757771" w:rsidP="00BD7165">
            <w:pPr>
              <w:jc w:val="center"/>
              <w:rPr>
                <w:rFonts w:ascii="Arial" w:hAnsi="Arial" w:cs="Arial"/>
                <w:color w:val="FF0000"/>
                <w:sz w:val="20"/>
                <w:szCs w:val="20"/>
                <w:lang w:val="mn-MN"/>
              </w:rPr>
            </w:pPr>
            <w:r w:rsidRPr="00551D10">
              <w:rPr>
                <w:rFonts w:ascii="Arial" w:hAnsi="Arial" w:cs="Arial"/>
                <w:sz w:val="20"/>
                <w:szCs w:val="20"/>
                <w:lang w:val="mn-MN"/>
              </w:rPr>
              <w:t>30%</w:t>
            </w:r>
          </w:p>
        </w:tc>
      </w:tr>
      <w:tr w:rsidR="00757771" w:rsidRPr="00CC6A68" w14:paraId="10D3CAB7" w14:textId="77777777" w:rsidTr="00457C20">
        <w:tc>
          <w:tcPr>
            <w:tcW w:w="704" w:type="dxa"/>
            <w:vAlign w:val="center"/>
          </w:tcPr>
          <w:p w14:paraId="64C50E48" w14:textId="572B2502" w:rsidR="00757771" w:rsidRPr="00D47BAF" w:rsidRDefault="00757771" w:rsidP="00BD7165">
            <w:pPr>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124</w:t>
            </w:r>
          </w:p>
        </w:tc>
        <w:tc>
          <w:tcPr>
            <w:tcW w:w="2239" w:type="dxa"/>
            <w:vAlign w:val="center"/>
          </w:tcPr>
          <w:p w14:paraId="76C1C18F" w14:textId="6AA9E06A"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Нутгийн захиргааны байгууллагуудын үйл ажиллагаанд хэрэглэгчийн үнэлгээ хийлгэх.</w:t>
            </w:r>
          </w:p>
        </w:tc>
        <w:tc>
          <w:tcPr>
            <w:tcW w:w="993" w:type="dxa"/>
            <w:vAlign w:val="center"/>
          </w:tcPr>
          <w:p w14:paraId="022B9040" w14:textId="4AA8A01E"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C49A01F" w14:textId="2D1E998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 хувь</w:t>
            </w:r>
          </w:p>
        </w:tc>
        <w:tc>
          <w:tcPr>
            <w:tcW w:w="993" w:type="dxa"/>
            <w:vAlign w:val="center"/>
          </w:tcPr>
          <w:p w14:paraId="0F9099F0" w14:textId="09F39A7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275" w:type="dxa"/>
            <w:vAlign w:val="center"/>
          </w:tcPr>
          <w:p w14:paraId="241CD654" w14:textId="17590C22"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w:t>
            </w:r>
          </w:p>
        </w:tc>
        <w:tc>
          <w:tcPr>
            <w:tcW w:w="5529" w:type="dxa"/>
            <w:vAlign w:val="center"/>
          </w:tcPr>
          <w:p w14:paraId="1A696ADC" w14:textId="77777777" w:rsidR="0099788F" w:rsidRPr="0099788F" w:rsidRDefault="0099788F" w:rsidP="0099788F">
            <w:pPr>
              <w:jc w:val="both"/>
              <w:rPr>
                <w:rFonts w:ascii="Arial" w:hAnsi="Arial" w:cs="Arial"/>
                <w:color w:val="000000" w:themeColor="text1"/>
                <w:sz w:val="20"/>
                <w:szCs w:val="20"/>
                <w:lang w:val="mn-MN"/>
              </w:rPr>
            </w:pPr>
            <w:r w:rsidRPr="0099788F">
              <w:rPr>
                <w:rFonts w:ascii="Arial" w:hAnsi="Arial" w:cs="Arial"/>
                <w:color w:val="000000" w:themeColor="text1"/>
                <w:sz w:val="20"/>
                <w:szCs w:val="20"/>
                <w:lang w:val="mn-MN"/>
              </w:rPr>
              <w:t>Иргэдийн сэтгэл ханамжийн судалгааг 02 дугаар сард 66 иргэнээс авхад сэтгэл ханамж 79.8 хувьтай байна.</w:t>
            </w:r>
          </w:p>
          <w:p w14:paraId="59353903" w14:textId="77777777" w:rsidR="0099788F" w:rsidRPr="0099788F" w:rsidRDefault="0099788F" w:rsidP="0099788F">
            <w:pPr>
              <w:jc w:val="both"/>
              <w:rPr>
                <w:rFonts w:ascii="Arial" w:hAnsi="Arial" w:cs="Arial"/>
                <w:color w:val="000000" w:themeColor="text1"/>
                <w:sz w:val="20"/>
                <w:szCs w:val="20"/>
                <w:lang w:val="mn-MN"/>
              </w:rPr>
            </w:pPr>
            <w:r w:rsidRPr="0099788F">
              <w:rPr>
                <w:rFonts w:ascii="Arial" w:hAnsi="Arial" w:cs="Arial"/>
                <w:color w:val="000000" w:themeColor="text1"/>
                <w:sz w:val="20"/>
                <w:szCs w:val="20"/>
                <w:lang w:val="mn-MN"/>
              </w:rPr>
              <w:t>Хүрсэн түвшин:</w:t>
            </w:r>
          </w:p>
          <w:p w14:paraId="54B59821" w14:textId="69D8FFAE" w:rsidR="00757771" w:rsidRPr="00365B85" w:rsidRDefault="0099788F" w:rsidP="0099788F">
            <w:pPr>
              <w:shd w:val="clear" w:color="auto" w:fill="FFFFFF" w:themeFill="background1"/>
              <w:jc w:val="both"/>
              <w:rPr>
                <w:rFonts w:ascii="Arial" w:hAnsi="Arial" w:cs="Arial"/>
                <w:color w:val="000000" w:themeColor="text1"/>
                <w:sz w:val="20"/>
                <w:szCs w:val="20"/>
                <w:lang w:val="mn-MN"/>
              </w:rPr>
            </w:pPr>
            <w:r w:rsidRPr="0099788F">
              <w:rPr>
                <w:rFonts w:ascii="Arial" w:hAnsi="Arial" w:cs="Arial"/>
                <w:color w:val="000000" w:themeColor="text1"/>
                <w:sz w:val="20"/>
                <w:szCs w:val="20"/>
                <w:lang w:val="mn-MN"/>
              </w:rPr>
              <w:t>Сэтгэл ханамжийн судалгаанд хамруулсан байгууллагын тоо-35</w:t>
            </w:r>
          </w:p>
        </w:tc>
        <w:tc>
          <w:tcPr>
            <w:tcW w:w="1066" w:type="dxa"/>
            <w:vAlign w:val="center"/>
          </w:tcPr>
          <w:p w14:paraId="559A058D" w14:textId="160236FF" w:rsidR="00757771" w:rsidRPr="006E3E6D" w:rsidRDefault="00757771" w:rsidP="00BD7165">
            <w:pPr>
              <w:jc w:val="center"/>
              <w:rPr>
                <w:rFonts w:ascii="Arial" w:hAnsi="Arial" w:cs="Arial"/>
                <w:color w:val="FF0000"/>
                <w:sz w:val="20"/>
                <w:szCs w:val="20"/>
                <w:lang w:val="mn-MN"/>
              </w:rPr>
            </w:pPr>
            <w:r w:rsidRPr="00551D10">
              <w:rPr>
                <w:rFonts w:ascii="Arial" w:hAnsi="Arial" w:cs="Arial"/>
                <w:sz w:val="20"/>
                <w:szCs w:val="20"/>
                <w:lang w:val="mn-MN"/>
              </w:rPr>
              <w:t>70%</w:t>
            </w:r>
          </w:p>
        </w:tc>
      </w:tr>
      <w:tr w:rsidR="00757771" w:rsidRPr="00CC6A68" w14:paraId="7B4DEE70" w14:textId="77777777" w:rsidTr="00BD7165">
        <w:tc>
          <w:tcPr>
            <w:tcW w:w="14528" w:type="dxa"/>
            <w:gridSpan w:val="8"/>
            <w:vAlign w:val="center"/>
          </w:tcPr>
          <w:p w14:paraId="349CB80F" w14:textId="17FD8A1A"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lastRenderedPageBreak/>
              <w:t>Зорилт-2: Нэг цонхны нэгдмэл бодлогын хүрээнд хөрш орнуудтай эдийн засгийн коридороор гадаад худалдаа хийх, гуравдагч хөрш орнуудтай худалдаа, эдийн засгийн харилцааг өргөжүүлнэ.</w:t>
            </w:r>
          </w:p>
        </w:tc>
      </w:tr>
      <w:tr w:rsidR="00757771" w:rsidRPr="00CC6A68" w14:paraId="05F1B401" w14:textId="77777777" w:rsidTr="00457C20">
        <w:tc>
          <w:tcPr>
            <w:tcW w:w="704" w:type="dxa"/>
            <w:vAlign w:val="center"/>
          </w:tcPr>
          <w:p w14:paraId="13928855" w14:textId="199673DA" w:rsidR="00757771" w:rsidRPr="00365B85" w:rsidRDefault="00757771" w:rsidP="00BD716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125</w:t>
            </w:r>
          </w:p>
        </w:tc>
        <w:tc>
          <w:tcPr>
            <w:tcW w:w="2239" w:type="dxa"/>
            <w:vAlign w:val="center"/>
          </w:tcPr>
          <w:p w14:paraId="7784F353" w14:textId="0A86954B"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rPr>
              <w:t>Гадаад харилцаа, хамтын ажиллагааг хөгжүүлэх арга хэмжээг төлөвлөн хэрэгжүүлж, Олон улсын болон бүс нутгийн хамтын ажиллагааны болон сайн дурын байгууллагуудтай хамтран ажиллана.</w:t>
            </w:r>
          </w:p>
        </w:tc>
        <w:tc>
          <w:tcPr>
            <w:tcW w:w="993" w:type="dxa"/>
            <w:vAlign w:val="center"/>
          </w:tcPr>
          <w:p w14:paraId="4277BE2C" w14:textId="68850B1D"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55 000.0</w:t>
            </w:r>
          </w:p>
        </w:tc>
        <w:tc>
          <w:tcPr>
            <w:tcW w:w="1729" w:type="dxa"/>
            <w:vAlign w:val="center"/>
          </w:tcPr>
          <w:p w14:paraId="6C6B5388"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p w14:paraId="06C7841E" w14:textId="6C7068B0"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Тайланг хугацаанд нь хүргүүлсэн эсэх</w:t>
            </w:r>
          </w:p>
        </w:tc>
        <w:tc>
          <w:tcPr>
            <w:tcW w:w="993" w:type="dxa"/>
            <w:vAlign w:val="center"/>
          </w:tcPr>
          <w:p w14:paraId="2F6D1183" w14:textId="41A60E80"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95%</w:t>
            </w:r>
          </w:p>
          <w:p w14:paraId="2F24161E" w14:textId="63493CB3" w:rsidR="00757771" w:rsidRPr="00365B85" w:rsidRDefault="00757771" w:rsidP="00BD7165">
            <w:pPr>
              <w:jc w:val="center"/>
              <w:rPr>
                <w:rFonts w:ascii="Arial" w:hAnsi="Arial" w:cs="Arial"/>
                <w:color w:val="000000" w:themeColor="text1"/>
                <w:sz w:val="20"/>
                <w:szCs w:val="20"/>
                <w:lang w:val="mn-MN"/>
              </w:rPr>
            </w:pPr>
          </w:p>
        </w:tc>
        <w:tc>
          <w:tcPr>
            <w:tcW w:w="1275" w:type="dxa"/>
            <w:vAlign w:val="center"/>
          </w:tcPr>
          <w:p w14:paraId="5272760B" w14:textId="06FF14C8"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5529" w:type="dxa"/>
            <w:vAlign w:val="center"/>
          </w:tcPr>
          <w:p w14:paraId="3D9344F6"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Зорилт-2: Нэг цонхны нэгдмэл бодлогын хүрээнд хөрш орнуудтай эдийн засгийн коридороор гадаад худалдаа хийх, гуравдагч хөрш орнуудтай худалдаа, эдийн засгийн харилцааг өргөжүүлнэ.</w:t>
            </w:r>
          </w:p>
          <w:p w14:paraId="55C9589F"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 xml:space="preserve">“Гадаад харилцаа, хамтын ажиллагааг хөгжүүлэх арга хэмжээ”-г төлөвлөн 3 багц арга хэмжээг 90 хувьтай хэрэгжүүлсэн.  Гадаад хамтын ажиллагаа, гадаадын хөрөнгө оруулалтаар хэрэгжиж байгаа төсөл, хөтөлбөрийн хүрээнд 6 удаагийн  уулзалтыг зохион байгуулсан. </w:t>
            </w:r>
          </w:p>
          <w:p w14:paraId="2859C200"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 xml:space="preserve">1.БНХАУ-ын Жиангсу мужийн Үши хоттой байгуулсан найрсаг харилцаа, хамтын ажиллагаа тогтоох санамж бичгийг хүрээнд 2023 оны 03 дугаар сарын 17–22-ны өдөр аймгийн Засаг дарга, Шивээ-Овоо ХК-ны захирал нар “Ингтоорын мод цэцэглэх олон улсын фестиваль”-д оролцсон. </w:t>
            </w:r>
          </w:p>
          <w:p w14:paraId="1674459B"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2.Оросын холбооны улсын Эрхүү мужийн Ангорск хоттой найрсаг, хамтын ажиллагаа тогтоох санамж бичигт аймгийн Иргэдийн Төлөөлөгчдийн Хурлын дарга 2023 оны 03 дугаар сарын 23-ны өдөр гарын үсэг зурсан.</w:t>
            </w:r>
          </w:p>
          <w:p w14:paraId="059F095A"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3.Зүүн хойд азийн нутгийн захиргаадын холбооны гишүүн орны хувьд 2023 онд болсон 3 удаагийн олон улсын хурал, форумд Аймгийн Засаг дарга, Засаг даргын орлогч, аймгийн Засаг даргын Тамгын газрын дарга, хэлтсийн дарга нар оролцсон.</w:t>
            </w:r>
          </w:p>
          <w:p w14:paraId="41368475"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5. “JCI” Монгол төрийн бус байгууллагын ууган салбаруудын нэг болох JCI Их Хүрээ салбар байгууллага “Ногоон ирээдүй” төслийн хүрээнд 2023 оны 04 дүгээр сард хамтран ажиллах санамж бичиг байгуулсан.</w:t>
            </w:r>
          </w:p>
          <w:p w14:paraId="63845046"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3.Бүгд Найрамдах Солонгос улсын Намьяанжу хотын Эль болон Чамчуван эмнэлэгтэй 2023 оны 06 дугаар сарын 24-ний өдөр эрүүл мэндийн чиглэлээр хамтран ажиллах гэрээ байгуулсан.</w:t>
            </w:r>
          </w:p>
          <w:p w14:paraId="66086A1D"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4.ХААИС-Говьсүмбэр аймаг, Бүгд Найрамдах Солонгос улсын Жоллабүг-ду мужийн Жонбүк их сургуультай  2023 оны 08 дугаар сарын 26-ны өдөр олон улс-бүс нутагт тэргүүлэх чиглэлээр хамтарсан төсөл хэрэгжүүлэх хамтын ажиллагааны гэрээ байгуулсан.</w:t>
            </w:r>
          </w:p>
          <w:p w14:paraId="6BDBCED2"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 xml:space="preserve">Гадаад улсад уралдаан, тэмцээнд оролцох 4 иргэнд 3.5 сая төгрөгийн дэмжлэгийг Засаг даргын нөөц сангаас олгосон. Гадаад улсад мэргэжил дээшлүүлэх, гадаад сургалтад хамрагдах, туршлага судлахад 19 төрийн албан хаагчид 25.7 сая төгрөгийн дэмжлэг үзүүлсэн. </w:t>
            </w:r>
            <w:r w:rsidRPr="008F7E68">
              <w:rPr>
                <w:rFonts w:ascii="Arial" w:hAnsi="Arial" w:cs="Arial"/>
                <w:sz w:val="20"/>
                <w:szCs w:val="20"/>
                <w:lang w:val="mn-MN"/>
              </w:rPr>
              <w:lastRenderedPageBreak/>
              <w:t xml:space="preserve">Орон нутагт олон улсын байгууллагуудтай хамтран 4 төсөл, хөтөлбөрийг хэрэгжүүлж байна. Үүнд:  1.Монгол Улсын Засгийн газар, БНСУ-ын Засгийн газар хооронд байгуулагдсан хөнгөлөлттэй зээлээр дулааны  станц барих ажил 27%-тай явагдаж байна. 2.Японы нийгмийн хөгжлийн сангийн буцалтгүй тусламж, Дэлхийн банкны “Хүүхдийг ивээх сан”-аас “Орон нутгийн өсвөр үеийнхэнд хувь хүний ур чадвар, энтрепренершип боловсрол олгох” төслийн хүрээнд “ESEL” хөтөлбөрийг хэрэгжүүлэн 48 хүүхэд, залуучуудыг хамруулан, 5 төсөлд 22.4 сая төгрөгийн санхүүжилт олгосон. </w:t>
            </w:r>
          </w:p>
          <w:p w14:paraId="6A9A4AE4"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3.Дэлхийн банкны хөрөнгө оруулалтаар “Боловсролын чанарын шинэчлэл төсөл”-ийг хэрэгжүүлэн 2016-2022 онд 22 бичил төсөлд 214.5 сая төгрөгийн дэмжлэг үзүүлсэн. 4.Бүгд Найрамдах Польш Улсын Засгийн газрын хөнгөлөлттэй зээлийн хөрөнгөөр “Бохир усны цэвэрлэх байгууламж барих” ажил 60%-тай явагдаж байна</w:t>
            </w:r>
          </w:p>
          <w:p w14:paraId="3C380FBA"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Хүрсэн түвшин:</w:t>
            </w:r>
          </w:p>
          <w:p w14:paraId="4DC038EC" w14:textId="77777777" w:rsidR="008F7E68" w:rsidRPr="008F7E68" w:rsidRDefault="008F7E68" w:rsidP="008F7E68">
            <w:pPr>
              <w:jc w:val="both"/>
              <w:rPr>
                <w:rFonts w:ascii="Arial" w:hAnsi="Arial" w:cs="Arial"/>
                <w:sz w:val="20"/>
                <w:szCs w:val="20"/>
                <w:lang w:val="mn-MN"/>
              </w:rPr>
            </w:pPr>
            <w:r w:rsidRPr="008F7E68">
              <w:rPr>
                <w:rFonts w:ascii="Arial" w:hAnsi="Arial" w:cs="Arial"/>
                <w:sz w:val="20"/>
                <w:szCs w:val="20"/>
                <w:lang w:val="mn-MN"/>
              </w:rPr>
              <w:t>Арга хэмжээний төлөвлөгөөний хэрэгжилт – 90 хувь</w:t>
            </w:r>
          </w:p>
          <w:p w14:paraId="117BCBFA" w14:textId="62549438" w:rsidR="00757771" w:rsidRPr="0033271F" w:rsidRDefault="008F7E68" w:rsidP="008F7E68">
            <w:pPr>
              <w:rPr>
                <w:rFonts w:ascii="Arial" w:hAnsi="Arial" w:cs="Arial"/>
                <w:sz w:val="20"/>
                <w:szCs w:val="20"/>
                <w:lang w:val="mn-MN"/>
              </w:rPr>
            </w:pPr>
            <w:r w:rsidRPr="008F7E68">
              <w:rPr>
                <w:rFonts w:ascii="Arial" w:hAnsi="Arial" w:cs="Arial"/>
                <w:sz w:val="20"/>
                <w:szCs w:val="20"/>
                <w:lang w:val="mn-MN"/>
              </w:rPr>
              <w:t>Хэрэгжилт 90 хувь</w:t>
            </w:r>
          </w:p>
        </w:tc>
        <w:tc>
          <w:tcPr>
            <w:tcW w:w="1066" w:type="dxa"/>
            <w:vAlign w:val="center"/>
          </w:tcPr>
          <w:p w14:paraId="554CFF79" w14:textId="0BF5D397" w:rsidR="008B76F4" w:rsidRPr="008F7E68" w:rsidRDefault="008F7E68" w:rsidP="00BD7165">
            <w:pPr>
              <w:jc w:val="center"/>
              <w:rPr>
                <w:rFonts w:ascii="Arial" w:hAnsi="Arial" w:cs="Arial"/>
                <w:sz w:val="20"/>
                <w:szCs w:val="20"/>
                <w:lang w:val="mn-MN"/>
              </w:rPr>
            </w:pPr>
            <w:r>
              <w:rPr>
                <w:rFonts w:ascii="Arial" w:hAnsi="Arial" w:cs="Arial"/>
                <w:sz w:val="20"/>
                <w:szCs w:val="20"/>
                <w:lang w:val="mn-MN"/>
              </w:rPr>
              <w:lastRenderedPageBreak/>
              <w:t>90%</w:t>
            </w:r>
          </w:p>
        </w:tc>
      </w:tr>
      <w:tr w:rsidR="00757771" w:rsidRPr="00CC6A68" w14:paraId="0A8CE1E5" w14:textId="77777777" w:rsidTr="00457C20">
        <w:tc>
          <w:tcPr>
            <w:tcW w:w="704" w:type="dxa"/>
            <w:vAlign w:val="center"/>
          </w:tcPr>
          <w:p w14:paraId="53B9C772" w14:textId="3BE72380" w:rsidR="00757771" w:rsidRPr="00365B85" w:rsidRDefault="00757771" w:rsidP="00BD716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126</w:t>
            </w:r>
          </w:p>
        </w:tc>
        <w:tc>
          <w:tcPr>
            <w:tcW w:w="2239" w:type="dxa"/>
            <w:vAlign w:val="center"/>
          </w:tcPr>
          <w:p w14:paraId="19253922" w14:textId="74E2727B"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rPr>
              <w:t>Монгол Улс, Оросын холбооны улс, Бүгд найрамдах Хятад ард улс</w:t>
            </w:r>
            <w:r w:rsidRPr="00365B85">
              <w:rPr>
                <w:rFonts w:ascii="Arial" w:hAnsi="Arial" w:cs="Arial"/>
                <w:color w:val="000000" w:themeColor="text1"/>
                <w:sz w:val="20"/>
                <w:szCs w:val="20"/>
                <w:lang w:val="mn-MN"/>
              </w:rPr>
              <w:t xml:space="preserve">ад </w:t>
            </w:r>
            <w:r w:rsidRPr="00365B85">
              <w:rPr>
                <w:rFonts w:ascii="Arial" w:hAnsi="Arial" w:cs="Arial"/>
                <w:color w:val="000000" w:themeColor="text1"/>
                <w:sz w:val="20"/>
                <w:szCs w:val="20"/>
              </w:rPr>
              <w:t>зохион байгуулагдах форум, уулзалт, үзэсгэлэн худалдаанд төрийн болон төрийн бус байгууллага, хувийн хэвшлийн аж ахуйн нэгжүүдийг оролцуулна.</w:t>
            </w:r>
          </w:p>
        </w:tc>
        <w:tc>
          <w:tcPr>
            <w:tcW w:w="993" w:type="dxa"/>
            <w:vAlign w:val="center"/>
          </w:tcPr>
          <w:p w14:paraId="440D833A" w14:textId="5B2373B9" w:rsidR="00757771" w:rsidRPr="00365B85" w:rsidRDefault="00757771" w:rsidP="00BD7165">
            <w:pPr>
              <w:jc w:val="center"/>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ОНТ, ХХО</w:t>
            </w:r>
          </w:p>
        </w:tc>
        <w:tc>
          <w:tcPr>
            <w:tcW w:w="1729" w:type="dxa"/>
            <w:vAlign w:val="center"/>
          </w:tcPr>
          <w:p w14:paraId="5570128C" w14:textId="366EC581" w:rsidR="00757771" w:rsidRPr="00365B85" w:rsidRDefault="00757771"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Форум, уулзалт, сургалт, үзэсгэлэн худалдаа, туршлага судлах арга хэмжээнд оролцсон төр, төрийн бус байгууллага, хувийн хэвшлийн төлөөлөл - </w:t>
            </w:r>
          </w:p>
        </w:tc>
        <w:tc>
          <w:tcPr>
            <w:tcW w:w="993" w:type="dxa"/>
          </w:tcPr>
          <w:p w14:paraId="129B49F4" w14:textId="77777777" w:rsidR="00757771" w:rsidRPr="00365B85" w:rsidRDefault="00757771" w:rsidP="00BD7165">
            <w:pPr>
              <w:jc w:val="center"/>
              <w:rPr>
                <w:rFonts w:ascii="Arial" w:hAnsi="Arial" w:cs="Arial"/>
                <w:color w:val="000000" w:themeColor="text1"/>
                <w:sz w:val="20"/>
                <w:szCs w:val="20"/>
                <w:lang w:val="mn-MN"/>
              </w:rPr>
            </w:pPr>
          </w:p>
          <w:p w14:paraId="6A70D421" w14:textId="77777777" w:rsidR="00757771" w:rsidRPr="00365B85" w:rsidRDefault="00757771" w:rsidP="00BD7165">
            <w:pPr>
              <w:jc w:val="center"/>
              <w:rPr>
                <w:rFonts w:ascii="Arial" w:hAnsi="Arial" w:cs="Arial"/>
                <w:color w:val="000000" w:themeColor="text1"/>
                <w:sz w:val="20"/>
                <w:szCs w:val="20"/>
                <w:lang w:val="mn-MN"/>
              </w:rPr>
            </w:pPr>
          </w:p>
          <w:p w14:paraId="0586E290" w14:textId="77777777" w:rsidR="00757771" w:rsidRPr="00365B85" w:rsidRDefault="00757771" w:rsidP="00BD7165">
            <w:pPr>
              <w:jc w:val="center"/>
              <w:rPr>
                <w:rFonts w:ascii="Arial" w:hAnsi="Arial" w:cs="Arial"/>
                <w:color w:val="000000" w:themeColor="text1"/>
                <w:sz w:val="20"/>
                <w:szCs w:val="20"/>
                <w:lang w:val="mn-MN"/>
              </w:rPr>
            </w:pPr>
          </w:p>
          <w:p w14:paraId="22AE695C" w14:textId="77777777" w:rsidR="00757771" w:rsidRPr="00365B85" w:rsidRDefault="00757771" w:rsidP="00BD7165">
            <w:pPr>
              <w:jc w:val="center"/>
              <w:rPr>
                <w:rFonts w:ascii="Arial" w:hAnsi="Arial" w:cs="Arial"/>
                <w:color w:val="000000" w:themeColor="text1"/>
                <w:sz w:val="20"/>
                <w:szCs w:val="20"/>
                <w:lang w:val="mn-MN"/>
              </w:rPr>
            </w:pPr>
          </w:p>
          <w:p w14:paraId="180CA6FF" w14:textId="77777777" w:rsidR="00757771" w:rsidRPr="00365B85" w:rsidRDefault="00757771" w:rsidP="00BD7165">
            <w:pPr>
              <w:jc w:val="center"/>
              <w:rPr>
                <w:rFonts w:ascii="Arial" w:hAnsi="Arial" w:cs="Arial"/>
                <w:color w:val="000000" w:themeColor="text1"/>
                <w:sz w:val="20"/>
                <w:szCs w:val="20"/>
                <w:lang w:val="mn-MN"/>
              </w:rPr>
            </w:pPr>
          </w:p>
          <w:p w14:paraId="478473D4" w14:textId="41DD7ECA"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10</w:t>
            </w:r>
          </w:p>
        </w:tc>
        <w:tc>
          <w:tcPr>
            <w:tcW w:w="1275" w:type="dxa"/>
          </w:tcPr>
          <w:p w14:paraId="1CF0E741" w14:textId="77777777" w:rsidR="00757771" w:rsidRPr="00365B85" w:rsidRDefault="00757771" w:rsidP="00BD7165">
            <w:pPr>
              <w:jc w:val="center"/>
              <w:rPr>
                <w:rFonts w:ascii="Arial" w:hAnsi="Arial" w:cs="Arial"/>
                <w:color w:val="000000" w:themeColor="text1"/>
                <w:sz w:val="20"/>
                <w:szCs w:val="20"/>
                <w:lang w:val="mn-MN"/>
              </w:rPr>
            </w:pPr>
          </w:p>
          <w:p w14:paraId="60E47231" w14:textId="77777777" w:rsidR="00757771" w:rsidRPr="00365B85" w:rsidRDefault="00757771" w:rsidP="00BD7165">
            <w:pPr>
              <w:jc w:val="center"/>
              <w:rPr>
                <w:rFonts w:ascii="Arial" w:hAnsi="Arial" w:cs="Arial"/>
                <w:color w:val="000000" w:themeColor="text1"/>
                <w:sz w:val="20"/>
                <w:szCs w:val="20"/>
                <w:lang w:val="mn-MN"/>
              </w:rPr>
            </w:pPr>
          </w:p>
          <w:p w14:paraId="36FDB561" w14:textId="77777777" w:rsidR="00757771" w:rsidRPr="00365B85" w:rsidRDefault="00757771" w:rsidP="00BD7165">
            <w:pPr>
              <w:jc w:val="center"/>
              <w:rPr>
                <w:rFonts w:ascii="Arial" w:hAnsi="Arial" w:cs="Arial"/>
                <w:color w:val="000000" w:themeColor="text1"/>
                <w:sz w:val="20"/>
                <w:szCs w:val="20"/>
                <w:lang w:val="mn-MN"/>
              </w:rPr>
            </w:pPr>
          </w:p>
          <w:p w14:paraId="3E2417DD" w14:textId="77777777" w:rsidR="00757771" w:rsidRPr="00365B85" w:rsidRDefault="00757771" w:rsidP="00BD7165">
            <w:pPr>
              <w:jc w:val="center"/>
              <w:rPr>
                <w:rFonts w:ascii="Arial" w:hAnsi="Arial" w:cs="Arial"/>
                <w:color w:val="000000" w:themeColor="text1"/>
                <w:sz w:val="20"/>
                <w:szCs w:val="20"/>
                <w:lang w:val="mn-MN"/>
              </w:rPr>
            </w:pPr>
          </w:p>
          <w:p w14:paraId="5DAF27C2" w14:textId="09B45A05"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20-оос доошгүй</w:t>
            </w:r>
          </w:p>
        </w:tc>
        <w:tc>
          <w:tcPr>
            <w:tcW w:w="5529" w:type="dxa"/>
            <w:vAlign w:val="center"/>
          </w:tcPr>
          <w:p w14:paraId="555008BF"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 xml:space="preserve">Гадаад хамтын ажиллагаа, гадаадын хөрөнгө оруулалтаар хэрэгжиж байгаа төсөл, хөтөлбөрийн хүрээнд 6 удаагийн  уулзалтыг зохион байгуулсан. </w:t>
            </w:r>
          </w:p>
          <w:p w14:paraId="7A6C6485"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 xml:space="preserve">1.БНХАУ-ын Жиангсу мужийн Үши хоттой байгуулсан найрсаг харилцаа, хамтын ажиллагаа тогтоох санамж бичгийг хүрээнд 2023 оны 03 дугаар сарын 17–22-ны өдөр аймгийн Засаг дарга, Шивээ-Овоо ХК-ны захирал боло Иргэдийн Төлөөлөгчдийн Хурлын төлөөлөгч нар “Интоорын мод цэцэглэх олон улсын фестиваль”-д оролцсон. </w:t>
            </w:r>
          </w:p>
          <w:p w14:paraId="2B593A0E"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2.Оросын холбооны улсын Эрхүү мужийн Ангорск хоттой найрсаг, хамтын ажиллагаа тогтоох санамж бичигт аймгийн Иргэдийн Төлөөлөгчдийн Хурлын дарга Ш.Билгэггүмбэрэл 2023 оны 03 дугаар сарын 23-ны өдөр санамж бичигт гарын үсэг зурж ахан дүүсийн найрсаг хамтын ажиллагаа тогтоосон.</w:t>
            </w:r>
          </w:p>
          <w:p w14:paraId="1914E8C1"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3. Бүгд Найрамдах Хятад ард улсын Жиангсу мужийн Үши хотын гадаад харилцааны төлөөлөгчийн газраас Жан Юнфей тэргүүтэй төлөөлөгчид 2023.05.17-ны өдөр манай аймагт айлчлан, санал солилцсон. 13 хүн оролцсон.</w:t>
            </w:r>
          </w:p>
          <w:p w14:paraId="5231FA65"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 xml:space="preserve">4.ӨМӨЗО-ны Ухай хотын Соу лон га Эрчим хүч Технологийн ХХК-тай “Хөдөө орон нутаг, бэлчээрийн мал аж ахуйн хог хаягдлыг хурдан пиролиз хийх, хор </w:t>
            </w:r>
            <w:r w:rsidRPr="007A3BFA">
              <w:rPr>
                <w:rFonts w:ascii="Arial" w:hAnsi="Arial" w:cs="Arial"/>
                <w:sz w:val="20"/>
                <w:szCs w:val="20"/>
                <w:lang w:val="mn-MN"/>
              </w:rPr>
              <w:lastRenderedPageBreak/>
              <w:t>хөнөөлгүй цэвэрлэх төхөөрөмж нийлүүлэх гэрээ”-г хийхээр 2023 оны 02 дугаар сарын 27-нд аймгийн Засаг даргын орлогч Б.Наранбаатараар ахлуулсан ажлын баг БНХАУ-д туршлага судалсан.</w:t>
            </w:r>
          </w:p>
          <w:p w14:paraId="625FDD11"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5.ОХУ-аас БНХАУ-руу Монгол улсын нутаг дэвсгэрээр тавигдах хий дамжуулах хоолойн төслийг гүйцэтгэгч “Газопровод Союз Восток” ХХК-ийн удирдлагуудтай 2023 оны 05 дугаар сарын 26-ны өдөр аймгийн удирдлагууд уулзалт зохион байгуулж, төслийн үйл явцын мэдээ мэдээлэлтэй танилцсан.</w:t>
            </w:r>
          </w:p>
          <w:p w14:paraId="12B0AFFE"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6. Бүгд Найрамдах Хятад ард улсын Жиангсу мужийн Үши хотын гадаад харилцааны төлөөлөгчийн газраас Жан Юнфей тэргүүтэй төлөөлөгчид 2023.05.17-ны өдөр манай аймагт айлчлан, санал солилцсон.</w:t>
            </w:r>
          </w:p>
          <w:p w14:paraId="1F5C5C72"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7. БНХАУ-д 2023 оны 09 дүгээр сарын 07-ны өдөр зохион байгуулагдсан “Монгол орныг элсэн шуурганаас хамгаалах, цөлжилттэй тэмцэх” сэдэвт сургалтад сум дундын ойн ангийн дарга Т.Дашцэдэн оролцсон.</w:t>
            </w:r>
          </w:p>
          <w:p w14:paraId="35534B98"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Хүрсэн түвшин:</w:t>
            </w:r>
          </w:p>
          <w:p w14:paraId="5787D950" w14:textId="77777777" w:rsidR="007A3BFA" w:rsidRPr="007A3BFA" w:rsidRDefault="007A3BFA" w:rsidP="007A3BFA">
            <w:pPr>
              <w:jc w:val="both"/>
              <w:rPr>
                <w:rFonts w:ascii="Arial" w:hAnsi="Arial" w:cs="Arial"/>
                <w:sz w:val="20"/>
                <w:szCs w:val="20"/>
                <w:lang w:val="mn-MN"/>
              </w:rPr>
            </w:pPr>
            <w:r w:rsidRPr="007A3BFA">
              <w:rPr>
                <w:rFonts w:ascii="Arial" w:hAnsi="Arial" w:cs="Arial"/>
                <w:sz w:val="20"/>
                <w:szCs w:val="20"/>
                <w:lang w:val="mn-MN"/>
              </w:rPr>
              <w:t>Зохион байгуулсан арга хэмжээний тоо-6</w:t>
            </w:r>
          </w:p>
          <w:p w14:paraId="56CAB395" w14:textId="11A8BCC3" w:rsidR="00757771" w:rsidRPr="0033271F" w:rsidRDefault="007A3BFA" w:rsidP="007A3BFA">
            <w:pPr>
              <w:jc w:val="center"/>
              <w:rPr>
                <w:rFonts w:ascii="Arial" w:hAnsi="Arial" w:cs="Arial"/>
                <w:sz w:val="20"/>
                <w:szCs w:val="20"/>
              </w:rPr>
            </w:pPr>
            <w:r w:rsidRPr="007A3BFA">
              <w:rPr>
                <w:rFonts w:ascii="Arial" w:hAnsi="Arial" w:cs="Arial"/>
                <w:sz w:val="20"/>
                <w:szCs w:val="20"/>
                <w:lang w:val="mn-MN"/>
              </w:rPr>
              <w:t>Хэрэгжилт 100 хувь</w:t>
            </w:r>
          </w:p>
        </w:tc>
        <w:tc>
          <w:tcPr>
            <w:tcW w:w="1066" w:type="dxa"/>
            <w:vAlign w:val="center"/>
          </w:tcPr>
          <w:p w14:paraId="5E3C8CBC" w14:textId="77777777" w:rsidR="00327BF1" w:rsidRDefault="00327BF1" w:rsidP="00BD7165">
            <w:pPr>
              <w:jc w:val="center"/>
              <w:rPr>
                <w:rFonts w:ascii="Arial" w:hAnsi="Arial" w:cs="Arial"/>
                <w:sz w:val="20"/>
                <w:szCs w:val="20"/>
                <w:lang w:val="mn-MN"/>
              </w:rPr>
            </w:pPr>
          </w:p>
          <w:p w14:paraId="34A38BCF" w14:textId="77777777" w:rsidR="007A3BFA" w:rsidRDefault="007A3BFA" w:rsidP="00BD7165">
            <w:pPr>
              <w:jc w:val="center"/>
              <w:rPr>
                <w:rFonts w:ascii="Arial" w:hAnsi="Arial" w:cs="Arial"/>
                <w:sz w:val="20"/>
                <w:szCs w:val="20"/>
                <w:lang w:val="mn-MN"/>
              </w:rPr>
            </w:pPr>
          </w:p>
          <w:p w14:paraId="45198C0E" w14:textId="77777777" w:rsidR="007A3BFA" w:rsidRDefault="007A3BFA" w:rsidP="00BD7165">
            <w:pPr>
              <w:jc w:val="center"/>
              <w:rPr>
                <w:rFonts w:ascii="Arial" w:hAnsi="Arial" w:cs="Arial"/>
                <w:sz w:val="20"/>
                <w:szCs w:val="20"/>
                <w:lang w:val="mn-MN"/>
              </w:rPr>
            </w:pPr>
          </w:p>
          <w:p w14:paraId="36E72EE7" w14:textId="77777777" w:rsidR="007A3BFA" w:rsidRDefault="007A3BFA" w:rsidP="00BD7165">
            <w:pPr>
              <w:jc w:val="center"/>
              <w:rPr>
                <w:rFonts w:ascii="Arial" w:hAnsi="Arial" w:cs="Arial"/>
                <w:sz w:val="20"/>
                <w:szCs w:val="20"/>
                <w:lang w:val="mn-MN"/>
              </w:rPr>
            </w:pPr>
          </w:p>
          <w:p w14:paraId="1E4F70C8" w14:textId="77777777" w:rsidR="007A3BFA" w:rsidRDefault="007A3BFA" w:rsidP="00BD7165">
            <w:pPr>
              <w:jc w:val="center"/>
              <w:rPr>
                <w:rFonts w:ascii="Arial" w:hAnsi="Arial" w:cs="Arial"/>
                <w:sz w:val="20"/>
                <w:szCs w:val="20"/>
                <w:lang w:val="mn-MN"/>
              </w:rPr>
            </w:pPr>
          </w:p>
          <w:p w14:paraId="55C3E100" w14:textId="77777777" w:rsidR="007A3BFA" w:rsidRDefault="007A3BFA" w:rsidP="00BD7165">
            <w:pPr>
              <w:jc w:val="center"/>
              <w:rPr>
                <w:rFonts w:ascii="Arial" w:hAnsi="Arial" w:cs="Arial"/>
                <w:sz w:val="20"/>
                <w:szCs w:val="20"/>
                <w:lang w:val="mn-MN"/>
              </w:rPr>
            </w:pPr>
          </w:p>
          <w:p w14:paraId="39584647" w14:textId="75063216" w:rsidR="007A3BFA" w:rsidRPr="0033271F" w:rsidRDefault="007A3BFA" w:rsidP="00BD7165">
            <w:pPr>
              <w:jc w:val="center"/>
              <w:rPr>
                <w:rFonts w:ascii="Arial" w:hAnsi="Arial" w:cs="Arial"/>
                <w:sz w:val="20"/>
                <w:szCs w:val="20"/>
                <w:lang w:val="mn-MN"/>
              </w:rPr>
            </w:pPr>
            <w:r>
              <w:rPr>
                <w:rFonts w:ascii="Arial" w:hAnsi="Arial" w:cs="Arial"/>
                <w:sz w:val="20"/>
                <w:szCs w:val="20"/>
                <w:lang w:val="mn-MN"/>
              </w:rPr>
              <w:t>100</w:t>
            </w:r>
            <w:r w:rsidR="00F75CB2">
              <w:rPr>
                <w:rFonts w:ascii="Arial" w:hAnsi="Arial" w:cs="Arial"/>
                <w:sz w:val="20"/>
                <w:szCs w:val="20"/>
                <w:lang w:val="mn-MN"/>
              </w:rPr>
              <w:t>%</w:t>
            </w:r>
          </w:p>
        </w:tc>
      </w:tr>
      <w:tr w:rsidR="0033271F" w:rsidRPr="0033271F" w14:paraId="7CC0DE9C" w14:textId="77777777" w:rsidTr="00457C20">
        <w:tc>
          <w:tcPr>
            <w:tcW w:w="704" w:type="dxa"/>
            <w:vAlign w:val="center"/>
          </w:tcPr>
          <w:p w14:paraId="224AE34D" w14:textId="2D49ACE8" w:rsidR="00757771" w:rsidRPr="00365B85" w:rsidRDefault="00757771" w:rsidP="00BD716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127</w:t>
            </w:r>
          </w:p>
        </w:tc>
        <w:tc>
          <w:tcPr>
            <w:tcW w:w="2239" w:type="dxa"/>
            <w:vAlign w:val="center"/>
          </w:tcPr>
          <w:p w14:paraId="2DFEC05D" w14:textId="2186B561" w:rsidR="00757771" w:rsidRPr="00365B85" w:rsidRDefault="00757771" w:rsidP="00BD7165">
            <w:pPr>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rPr>
              <w:t>“Гуравдагч хөрш”-ийн бодлогын хүрээнд Япон, БНСУ, Турк болон бусад улс, орнуудтай хамтын ажиллагаагаа өргөжүүлнэ.</w:t>
            </w:r>
          </w:p>
        </w:tc>
        <w:tc>
          <w:tcPr>
            <w:tcW w:w="993" w:type="dxa"/>
            <w:vAlign w:val="center"/>
          </w:tcPr>
          <w:p w14:paraId="21267CE3" w14:textId="7A1B71B8"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5C91E6C8" w14:textId="1E5E9317" w:rsidR="00757771" w:rsidRPr="00365B85" w:rsidRDefault="00757771"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Хамтын ажиллагааны хүрээнд зохион байгуулсан арга хэмжээний тоо</w:t>
            </w:r>
          </w:p>
        </w:tc>
        <w:tc>
          <w:tcPr>
            <w:tcW w:w="993" w:type="dxa"/>
            <w:vAlign w:val="center"/>
          </w:tcPr>
          <w:p w14:paraId="644F6A16" w14:textId="24050F04"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5</w:t>
            </w:r>
          </w:p>
        </w:tc>
        <w:tc>
          <w:tcPr>
            <w:tcW w:w="1275" w:type="dxa"/>
            <w:vAlign w:val="center"/>
          </w:tcPr>
          <w:p w14:paraId="2A5E8815" w14:textId="6AD87505"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8-аас доошгүй</w:t>
            </w:r>
          </w:p>
        </w:tc>
        <w:tc>
          <w:tcPr>
            <w:tcW w:w="5529" w:type="dxa"/>
            <w:vAlign w:val="center"/>
          </w:tcPr>
          <w:p w14:paraId="51FC7126"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1.БНСУ-ын Гёнжү мужад 2023 оны 06 дугаар сарын 28-30-ны өдрүүдэд зохион байгуулагдах “NEAR”-ийн гадаад харилцааны мэргэжилтнүүдийн уулзалтад Аймгийн Засаг даргын орлогч, Хөгжлийн бодлого төлөвлөлт, хөрөнгө оруулалтын хэлтсийн дарга нар оролцсон.</w:t>
            </w:r>
          </w:p>
          <w:p w14:paraId="5C8D98DE"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2. Зүүн Хойд Азийн Нутгийн захиргаадын холбооны 14 дүгээр бүгд хуралдаан 2023 оны 10 дугаар сарын 24-26-ны өдрүүдэд Бүгд Найрамдах Солонгос улсын Үльсан хотод зохион байгуулагдсан бөгөөд тус хуралд аймгийн Засаг дарга Г.Батсуурь, Сүмбэр сумын иргэдийн Төлөөлөгчдийн Хурлын дарга Т.Түмэнбаяр нар оролцсон.</w:t>
            </w:r>
          </w:p>
          <w:p w14:paraId="3F2E633A"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3.Бүгд Найрамдах Солонгос улсын Намьяанжу хотын Эль болон Чамчуван эмнэлэгтэй 2023 оны 06 дугаар сарын 24-ний өдөр эрүүл мэндийн чиглэлээр хамтран ажиллах гэрээ байгуулж, үзэглэсэн.</w:t>
            </w:r>
          </w:p>
          <w:p w14:paraId="71A17518"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3.ХААИС-Говьсүмбэр аймаг, Бүгд Найрамдах Солонгос улсын Жоллабүг-ду мужийн Жонбүк их сургуультай  2023 оны 08 дугаар сарын 26-ны өдөр олон улс-бүс нутагт тэргүүлэх чиглэлээр хамтарсан төсөл хэрэгжүүлэх хамтын ажиллагааны гэрээнд гарын үсэг зурсан.</w:t>
            </w:r>
          </w:p>
          <w:p w14:paraId="5A160F6E"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 xml:space="preserve">4.Бүгд найрамдах Турк улсын Гүмүшхане хот, Унгар улсын Сароспатак хот, БНСУ-ын Чангвон хоттой хамтын </w:t>
            </w:r>
            <w:r w:rsidRPr="001F4700">
              <w:rPr>
                <w:rFonts w:ascii="Arial" w:hAnsi="Arial" w:cs="Arial"/>
                <w:sz w:val="20"/>
                <w:szCs w:val="20"/>
                <w:lang w:val="mn-MN"/>
              </w:rPr>
              <w:lastRenderedPageBreak/>
              <w:t>ажиллагааны гэрээ байгуулахаар саналаа Гадаад харилцааны яаманд хүргүүлээд байна.</w:t>
            </w:r>
          </w:p>
          <w:p w14:paraId="1B5AD697"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5. Улсын бүртгэлийн ерөнхий газраас БНСУ-д 2023 оны 09 дүгээр сарын 10-23-ны өдрүүдэд зохион байгуулсан туршлага судлах уулзалтад аймгийн улсын бүртгэлийн хэлтсийн дарга З.Баяндугар оролцсон.</w:t>
            </w:r>
          </w:p>
          <w:p w14:paraId="06E71A5A"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6. Зүүн Хойд Азийн Нутгийн захиргаадын холбооны олон улсын форум уулзалт 2023 оны 12 дугаар сарын 06-08-ны өдрүүдэд Бүгд Найрамдах Солонгос улсын Гёнжү хотод зохион байгуулагдсан  хуралд аймгийн Засаг даргын Тамгын газрын дарга Д.Содном, Хууль, эрх зүйн хэлтсийн дарга Б.Нэргүйцэцэг нар оролцсон.</w:t>
            </w:r>
          </w:p>
          <w:p w14:paraId="6AEAAAB6"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Хүрсэн түвшин:</w:t>
            </w:r>
          </w:p>
          <w:p w14:paraId="47A3F4EA"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Хамтын ажиллагааны хүрээнд зохион байгуулсан арга хэмжээний тоо-6</w:t>
            </w:r>
          </w:p>
          <w:p w14:paraId="77F784F4" w14:textId="77777777" w:rsidR="001F4700" w:rsidRPr="001F4700" w:rsidRDefault="001F4700" w:rsidP="001F4700">
            <w:pPr>
              <w:jc w:val="both"/>
              <w:rPr>
                <w:rFonts w:ascii="Arial" w:hAnsi="Arial" w:cs="Arial"/>
                <w:sz w:val="20"/>
                <w:szCs w:val="20"/>
                <w:lang w:val="mn-MN"/>
              </w:rPr>
            </w:pPr>
            <w:r w:rsidRPr="001F4700">
              <w:rPr>
                <w:rFonts w:ascii="Arial" w:hAnsi="Arial" w:cs="Arial"/>
                <w:sz w:val="20"/>
                <w:szCs w:val="20"/>
                <w:lang w:val="mn-MN"/>
              </w:rPr>
              <w:t xml:space="preserve"> Гэрээний хэрэгжилт-100</w:t>
            </w:r>
          </w:p>
          <w:p w14:paraId="4F5B0598" w14:textId="6DB47D93" w:rsidR="00757771" w:rsidRPr="0033271F" w:rsidRDefault="001F4700" w:rsidP="001F4700">
            <w:pPr>
              <w:jc w:val="center"/>
              <w:rPr>
                <w:rFonts w:ascii="Arial" w:hAnsi="Arial" w:cs="Arial"/>
                <w:sz w:val="20"/>
                <w:szCs w:val="20"/>
              </w:rPr>
            </w:pPr>
            <w:r w:rsidRPr="001F4700">
              <w:rPr>
                <w:rFonts w:ascii="Arial" w:hAnsi="Arial" w:cs="Arial"/>
                <w:sz w:val="20"/>
                <w:szCs w:val="20"/>
                <w:lang w:val="mn-MN"/>
              </w:rPr>
              <w:t>Хэрэгжилт 100 хувь</w:t>
            </w:r>
          </w:p>
        </w:tc>
        <w:tc>
          <w:tcPr>
            <w:tcW w:w="1066" w:type="dxa"/>
            <w:vAlign w:val="center"/>
          </w:tcPr>
          <w:p w14:paraId="3D29E3CE" w14:textId="77777777" w:rsidR="00327BF1" w:rsidRDefault="00327BF1" w:rsidP="00BD7165">
            <w:pPr>
              <w:jc w:val="center"/>
              <w:rPr>
                <w:rFonts w:ascii="Arial" w:hAnsi="Arial" w:cs="Arial"/>
                <w:sz w:val="20"/>
                <w:szCs w:val="20"/>
                <w:lang w:val="mn-MN"/>
              </w:rPr>
            </w:pPr>
          </w:p>
          <w:p w14:paraId="43A835FD" w14:textId="77777777" w:rsidR="001F4700" w:rsidRDefault="001F4700" w:rsidP="00BD7165">
            <w:pPr>
              <w:jc w:val="center"/>
              <w:rPr>
                <w:rFonts w:ascii="Arial" w:hAnsi="Arial" w:cs="Arial"/>
                <w:sz w:val="20"/>
                <w:szCs w:val="20"/>
                <w:lang w:val="mn-MN"/>
              </w:rPr>
            </w:pPr>
          </w:p>
          <w:p w14:paraId="605CF8CC" w14:textId="77777777" w:rsidR="001F4700" w:rsidRDefault="001F4700" w:rsidP="00BD7165">
            <w:pPr>
              <w:jc w:val="center"/>
              <w:rPr>
                <w:rFonts w:ascii="Arial" w:hAnsi="Arial" w:cs="Arial"/>
                <w:sz w:val="20"/>
                <w:szCs w:val="20"/>
                <w:lang w:val="mn-MN"/>
              </w:rPr>
            </w:pPr>
          </w:p>
          <w:p w14:paraId="42EC708C" w14:textId="77777777" w:rsidR="001F4700" w:rsidRDefault="001F4700" w:rsidP="00BD7165">
            <w:pPr>
              <w:jc w:val="center"/>
              <w:rPr>
                <w:rFonts w:ascii="Arial" w:hAnsi="Arial" w:cs="Arial"/>
                <w:sz w:val="20"/>
                <w:szCs w:val="20"/>
                <w:lang w:val="mn-MN"/>
              </w:rPr>
            </w:pPr>
          </w:p>
          <w:p w14:paraId="289EFD49" w14:textId="77777777" w:rsidR="001F4700" w:rsidRDefault="001F4700" w:rsidP="00BD7165">
            <w:pPr>
              <w:jc w:val="center"/>
              <w:rPr>
                <w:rFonts w:ascii="Arial" w:hAnsi="Arial" w:cs="Arial"/>
                <w:sz w:val="20"/>
                <w:szCs w:val="20"/>
                <w:lang w:val="mn-MN"/>
              </w:rPr>
            </w:pPr>
          </w:p>
          <w:p w14:paraId="7ED51614" w14:textId="77777777" w:rsidR="001F4700" w:rsidRDefault="001F4700" w:rsidP="00BD7165">
            <w:pPr>
              <w:jc w:val="center"/>
              <w:rPr>
                <w:rFonts w:ascii="Arial" w:hAnsi="Arial" w:cs="Arial"/>
                <w:sz w:val="20"/>
                <w:szCs w:val="20"/>
                <w:lang w:val="mn-MN"/>
              </w:rPr>
            </w:pPr>
          </w:p>
          <w:p w14:paraId="2151AAF6" w14:textId="77777777" w:rsidR="001F4700" w:rsidRDefault="001F4700" w:rsidP="00BD7165">
            <w:pPr>
              <w:jc w:val="center"/>
              <w:rPr>
                <w:rFonts w:ascii="Arial" w:hAnsi="Arial" w:cs="Arial"/>
                <w:sz w:val="20"/>
                <w:szCs w:val="20"/>
                <w:lang w:val="mn-MN"/>
              </w:rPr>
            </w:pPr>
          </w:p>
          <w:p w14:paraId="254DEAAE" w14:textId="77777777" w:rsidR="001F4700" w:rsidRDefault="001F4700" w:rsidP="00BD7165">
            <w:pPr>
              <w:jc w:val="center"/>
              <w:rPr>
                <w:rFonts w:ascii="Arial" w:hAnsi="Arial" w:cs="Arial"/>
                <w:sz w:val="20"/>
                <w:szCs w:val="20"/>
                <w:lang w:val="mn-MN"/>
              </w:rPr>
            </w:pPr>
          </w:p>
          <w:p w14:paraId="71F27008" w14:textId="09BC7C0B" w:rsidR="001F4700" w:rsidRPr="0033271F" w:rsidRDefault="001F4700" w:rsidP="00BD7165">
            <w:pPr>
              <w:jc w:val="center"/>
              <w:rPr>
                <w:rFonts w:ascii="Arial" w:hAnsi="Arial" w:cs="Arial"/>
                <w:sz w:val="20"/>
                <w:szCs w:val="20"/>
                <w:lang w:val="mn-MN"/>
              </w:rPr>
            </w:pPr>
            <w:r>
              <w:rPr>
                <w:rFonts w:ascii="Arial" w:hAnsi="Arial" w:cs="Arial"/>
                <w:sz w:val="20"/>
                <w:szCs w:val="20"/>
                <w:lang w:val="mn-MN"/>
              </w:rPr>
              <w:t>100</w:t>
            </w:r>
            <w:r w:rsidR="00F75CB2">
              <w:rPr>
                <w:rFonts w:ascii="Arial" w:hAnsi="Arial" w:cs="Arial"/>
                <w:sz w:val="20"/>
                <w:szCs w:val="20"/>
                <w:lang w:val="mn-MN"/>
              </w:rPr>
              <w:t>%</w:t>
            </w:r>
          </w:p>
        </w:tc>
      </w:tr>
      <w:tr w:rsidR="00757771" w:rsidRPr="00CC6A68" w14:paraId="7126437D" w14:textId="77777777" w:rsidTr="00BD7165">
        <w:tc>
          <w:tcPr>
            <w:tcW w:w="14528" w:type="dxa"/>
            <w:gridSpan w:val="8"/>
          </w:tcPr>
          <w:p w14:paraId="16C3D099" w14:textId="07974DB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Амар тайван, аюулгүй нийгэм</w:t>
            </w:r>
          </w:p>
        </w:tc>
      </w:tr>
      <w:tr w:rsidR="00757771" w:rsidRPr="00CC6A68" w14:paraId="55F3C001" w14:textId="77777777" w:rsidTr="00BD7165">
        <w:tc>
          <w:tcPr>
            <w:tcW w:w="14528" w:type="dxa"/>
            <w:gridSpan w:val="8"/>
          </w:tcPr>
          <w:p w14:paraId="2D2094A8" w14:textId="6F0217B4"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Гэмт хэрэг, зөрчлөөс урьдчилан сэргийлэх</w:t>
            </w:r>
          </w:p>
        </w:tc>
      </w:tr>
      <w:tr w:rsidR="00B6163C" w:rsidRPr="00CC6A68" w14:paraId="3BCD9D21" w14:textId="77777777" w:rsidTr="00BD7165">
        <w:tc>
          <w:tcPr>
            <w:tcW w:w="14528" w:type="dxa"/>
            <w:gridSpan w:val="8"/>
            <w:vAlign w:val="center"/>
          </w:tcPr>
          <w:p w14:paraId="66007D23" w14:textId="1F1B7E4E" w:rsidR="00B6163C" w:rsidRPr="00365B85" w:rsidRDefault="00B6163C"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 xml:space="preserve">Зорилт-3: Хүний эрх, хууль ёс, шударга байдлыг бэхжүүлж иргэдийн аюулгүй амар тайван байдлыг хангана. </w:t>
            </w:r>
          </w:p>
        </w:tc>
      </w:tr>
      <w:tr w:rsidR="00757771" w:rsidRPr="00CC6A68" w14:paraId="1D3D7F9F" w14:textId="77777777" w:rsidTr="00457C20">
        <w:tc>
          <w:tcPr>
            <w:tcW w:w="704" w:type="dxa"/>
            <w:vAlign w:val="center"/>
          </w:tcPr>
          <w:p w14:paraId="0F519556" w14:textId="1D690FC1"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128</w:t>
            </w:r>
          </w:p>
        </w:tc>
        <w:tc>
          <w:tcPr>
            <w:tcW w:w="2239" w:type="dxa"/>
            <w:vAlign w:val="center"/>
          </w:tcPr>
          <w:p w14:paraId="47DAB698" w14:textId="1972ED36"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Calibri" w:hAnsi="Arial" w:cs="Arial"/>
                <w:color w:val="000000" w:themeColor="text1"/>
                <w:sz w:val="20"/>
                <w:szCs w:val="20"/>
              </w:rPr>
              <w:t>Аймаг, сумдын төвийн камержуулалтын системийг шинэчилж, өргөтгөнө.</w:t>
            </w:r>
          </w:p>
        </w:tc>
        <w:tc>
          <w:tcPr>
            <w:tcW w:w="993" w:type="dxa"/>
            <w:vAlign w:val="center"/>
          </w:tcPr>
          <w:p w14:paraId="2F9ED6C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2C9BC175" w14:textId="7BA1C34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27.3</w:t>
            </w:r>
          </w:p>
        </w:tc>
        <w:tc>
          <w:tcPr>
            <w:tcW w:w="1729" w:type="dxa"/>
          </w:tcPr>
          <w:p w14:paraId="5B87D123"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Гэмт хэргийн илрүүлэлтийн </w:t>
            </w:r>
            <w:r w:rsidRPr="00365B85">
              <w:rPr>
                <w:rFonts w:ascii="Arial" w:hAnsi="Arial" w:cs="Arial"/>
                <w:color w:val="000000" w:themeColor="text1"/>
                <w:sz w:val="20"/>
                <w:szCs w:val="20"/>
                <w:lang w:val="mn-MN"/>
              </w:rPr>
              <w:t>хувь</w:t>
            </w:r>
          </w:p>
          <w:p w14:paraId="046F0A9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Камерын тоо</w:t>
            </w:r>
          </w:p>
          <w:p w14:paraId="6E596FFB" w14:textId="32F58198"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w:t>
            </w:r>
            <w:r w:rsidRPr="00365B85">
              <w:rPr>
                <w:rFonts w:ascii="Arial" w:hAnsi="Arial" w:cs="Arial"/>
                <w:color w:val="000000" w:themeColor="text1"/>
                <w:sz w:val="20"/>
                <w:szCs w:val="20"/>
                <w:lang w:val="mn-MN"/>
              </w:rPr>
              <w:t>аймгийн хэмжээнд шинээр болон засварласан</w:t>
            </w:r>
            <w:r w:rsidRPr="00420D92">
              <w:rPr>
                <w:rFonts w:ascii="Arial" w:hAnsi="Arial" w:cs="Arial"/>
                <w:color w:val="000000" w:themeColor="text1"/>
                <w:sz w:val="20"/>
                <w:szCs w:val="20"/>
                <w:lang w:val="mn-MN"/>
              </w:rPr>
              <w:t>/</w:t>
            </w:r>
          </w:p>
        </w:tc>
        <w:tc>
          <w:tcPr>
            <w:tcW w:w="993" w:type="dxa"/>
            <w:vAlign w:val="center"/>
          </w:tcPr>
          <w:p w14:paraId="0F79760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1B244F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65.5</w:t>
            </w:r>
          </w:p>
          <w:p w14:paraId="6F0C575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829DF26" w14:textId="477FE43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br/>
              <w:t>26</w:t>
            </w:r>
          </w:p>
        </w:tc>
        <w:tc>
          <w:tcPr>
            <w:tcW w:w="1275" w:type="dxa"/>
            <w:vAlign w:val="center"/>
          </w:tcPr>
          <w:p w14:paraId="6DF05D40"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39365B22"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3</w:t>
            </w:r>
            <w:r w:rsidRPr="00365B85">
              <w:rPr>
                <w:rFonts w:ascii="Arial" w:hAnsi="Arial" w:cs="Arial"/>
                <w:color w:val="000000" w:themeColor="text1"/>
                <w:sz w:val="20"/>
                <w:szCs w:val="20"/>
                <w:lang w:val="mn-MN"/>
              </w:rPr>
              <w:t>5</w:t>
            </w:r>
            <w:r w:rsidRPr="00365B85">
              <w:rPr>
                <w:rFonts w:ascii="Arial" w:hAnsi="Arial" w:cs="Arial"/>
                <w:color w:val="000000" w:themeColor="text1"/>
                <w:sz w:val="20"/>
                <w:szCs w:val="20"/>
              </w:rPr>
              <w:t>.0</w:t>
            </w:r>
          </w:p>
          <w:p w14:paraId="7552FCF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BC08DB8" w14:textId="77777777" w:rsidR="00757771" w:rsidRPr="00365B85" w:rsidRDefault="00757771" w:rsidP="00BD7165">
            <w:pPr>
              <w:shd w:val="clear" w:color="auto" w:fill="FFFFFF" w:themeFill="background1"/>
              <w:rPr>
                <w:rFonts w:ascii="Arial" w:hAnsi="Arial" w:cs="Arial"/>
                <w:color w:val="000000" w:themeColor="text1"/>
                <w:sz w:val="20"/>
                <w:szCs w:val="20"/>
              </w:rPr>
            </w:pPr>
          </w:p>
          <w:p w14:paraId="493954B4" w14:textId="75097F9E"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22</w:t>
            </w:r>
          </w:p>
        </w:tc>
        <w:tc>
          <w:tcPr>
            <w:tcW w:w="5529" w:type="dxa"/>
            <w:vAlign w:val="center"/>
          </w:tcPr>
          <w:p w14:paraId="479A836E"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 xml:space="preserve">Сүмбэр сумын 1,2 дугаар багийн нутаг дэвсгэрт ажиллахгүй, засварлуулах, солих шаардлагатай камеруудын судалгааг Цагдаагийн хэлтсээс гаргаад байна.  Судалгаагаар гудамж талбайд 20, хөдөлгөөнт 8, Hikivision 32ch, 4к Deepmind 2, хард диск 8, медиа конвертер 10, Поё свич 30, дагалдах хэрэгслүүдийг засварлуулахад  50,288,000 төгрөгийн төсөв шаардлагатай байна. Ногоон бүс төслийг Сүмбэр суманд хэрэгжүүлэхээр шаардагдах техник, тоног төхөөрөмжийн зардал 725,939,500 төгрөгийн төсвийн тооцоог гарган аймгийн ИТХТ-ийн дарга, ГХУСАЗСЗ-д хүргүүлсэн. Аймгийн төвд нийт 59 хяналтын камер ажиллахаас 46 хэвийн ажиллагаатай байна. </w:t>
            </w:r>
          </w:p>
          <w:p w14:paraId="0DB0E802"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Цагдаагийн хэлтсийн теле хяналтын дэд бүтцийг сайжруулах ажил хийгдсэн ба аймгийн ГХУСАЗСЗ-өөс 65 инч 4 ширхэг дэлгэц, 8тера баятын 6 ширхэг хард, 128 камерын багтаамжтай Dahua брендийн бичигч төхөөрөмжийг шийдвэрлүүлэн шинээр суурилуулсан.</w:t>
            </w:r>
          </w:p>
          <w:p w14:paraId="56C14E6C"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 xml:space="preserve">Сумдад камерын хяналтыг хөгжүүлэх чиглэлээр Баянтал сумын орон нутаг хөгжлийн сангийн 19,990,000 төгрөг хөрөнгөөр теле хяналтын камер шинээр суурилуулах ажил гүйцэтгэх гэрээг “Их Зэст хөгжил” ХХК-тай байгуулж гудамж талбайд 14 цэгт dahua брэндийн 4mb чиглэлийн 12, хөдөлгөөнт 2 камерыг орон сууцны байрнууд болон гудамж талбайн гэрэлтүүлгийн шонгууд дээр байрлуулж </w:t>
            </w:r>
            <w:r w:rsidRPr="00716BEE">
              <w:rPr>
                <w:rFonts w:ascii="Arial" w:hAnsi="Arial" w:cs="Arial"/>
                <w:color w:val="000000" w:themeColor="text1"/>
                <w:sz w:val="20"/>
                <w:szCs w:val="20"/>
                <w:lang w:val="mn-MN"/>
              </w:rPr>
              <w:lastRenderedPageBreak/>
              <w:t>бүрэн холболт угсралт хийж Баянтал сумын цагдаагийн хэсэгт камерын хяналтын төвийг байршуулсан байна.</w:t>
            </w:r>
          </w:p>
          <w:p w14:paraId="50EA59D4"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Шивээговь суманд 2021 онд 13 цэгийн 13 камер шинээр суурилуулсан ба энэ оны байдлаар ажиллаж байгаа камер байхгүй,  2023 онд теле хяналтын камерын засвар үйлчилгээний зардал төсөвт суугдаагүй байсан. Цагдаагийн хэлтсээс холбоо, мэдээллийн инженер "Их зэст хөгжил"ХХК-ны ажилтаны хамт тус сумын теле хяналтын камерт үзлэг хийж шаардагдах төсвийг гарган ГХУСАЗСЗ-д танилцуулан, сумын орон нутгийн хөгжил сангаас Шивээговь сумын гудамж талбайд гэрэлтүүлэг хийх 40 сая төгрөгийн зардлаас 18 сая төгрөгийг теле хяналтын камерын засвар үйлчилгээнд тусгуулхаар шийдвэрлүүлсэн.</w:t>
            </w:r>
          </w:p>
          <w:p w14:paraId="4984F6A0"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 xml:space="preserve">Гудамж замын хяналтын камераар замын хөдөлгөөний аюулгүй байдлын тухай хууль зөрчсөн  40, гудамж талбайд хэв журмын зөрчил үйлдсэн 19 зөрчлийг илрүүлсэн. </w:t>
            </w:r>
          </w:p>
          <w:p w14:paraId="0CF64573"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Хүрсэн үр дүн:</w:t>
            </w:r>
          </w:p>
          <w:p w14:paraId="5ED300C7" w14:textId="77777777" w:rsidR="00716BEE" w:rsidRPr="00716BEE"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Суурилуулсан камерын тоо-14/Баянтал сум/</w:t>
            </w:r>
          </w:p>
          <w:p w14:paraId="5AD81EB2" w14:textId="5FD1AE61" w:rsidR="00757771" w:rsidRPr="006E3E6D" w:rsidRDefault="00716BEE" w:rsidP="00716BEE">
            <w:pPr>
              <w:shd w:val="clear" w:color="auto" w:fill="FFFFFF" w:themeFill="background1"/>
              <w:jc w:val="both"/>
              <w:rPr>
                <w:rFonts w:ascii="Arial" w:hAnsi="Arial" w:cs="Arial"/>
                <w:color w:val="000000" w:themeColor="text1"/>
                <w:sz w:val="20"/>
                <w:szCs w:val="20"/>
                <w:lang w:val="mn-MN"/>
              </w:rPr>
            </w:pPr>
            <w:r w:rsidRPr="00716BEE">
              <w:rPr>
                <w:rFonts w:ascii="Arial" w:hAnsi="Arial" w:cs="Arial"/>
                <w:color w:val="000000" w:themeColor="text1"/>
                <w:sz w:val="20"/>
                <w:szCs w:val="20"/>
                <w:lang w:val="mn-MN"/>
              </w:rPr>
              <w:t>Гэмт хэргийн илрүүлэлтийн хувь-59,0 /Урьд оны мөн үеэс 2,4 хувиар өссөн/</w:t>
            </w:r>
          </w:p>
        </w:tc>
        <w:tc>
          <w:tcPr>
            <w:tcW w:w="1066" w:type="dxa"/>
            <w:vAlign w:val="center"/>
          </w:tcPr>
          <w:p w14:paraId="20B3ABE0" w14:textId="42DCC187" w:rsidR="00757771" w:rsidRDefault="00716BEE"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r w:rsidR="00757771">
              <w:rPr>
                <w:rFonts w:ascii="Arial" w:hAnsi="Arial" w:cs="Arial"/>
                <w:color w:val="000000" w:themeColor="text1"/>
                <w:sz w:val="20"/>
                <w:szCs w:val="20"/>
                <w:lang w:val="mn-MN"/>
              </w:rPr>
              <w:t>%</w:t>
            </w:r>
          </w:p>
          <w:p w14:paraId="301E80BC" w14:textId="0D5D47F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r>
      <w:tr w:rsidR="00757771" w:rsidRPr="00CC6A68" w14:paraId="088E388F" w14:textId="77777777" w:rsidTr="00457C20">
        <w:tc>
          <w:tcPr>
            <w:tcW w:w="704" w:type="dxa"/>
            <w:vAlign w:val="center"/>
          </w:tcPr>
          <w:p w14:paraId="2413B676" w14:textId="628E100A"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129</w:t>
            </w:r>
          </w:p>
        </w:tc>
        <w:tc>
          <w:tcPr>
            <w:tcW w:w="2239" w:type="dxa"/>
            <w:vAlign w:val="center"/>
          </w:tcPr>
          <w:p w14:paraId="234B8B22" w14:textId="7E22B106"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Хууль тогтоомжийг сурталчлах, эрх зүйн мэдээ, мэдээллээр хангах эрх зүйн буланг аймаг, сумдад байгуулна.</w:t>
            </w:r>
          </w:p>
        </w:tc>
        <w:tc>
          <w:tcPr>
            <w:tcW w:w="993" w:type="dxa"/>
            <w:vAlign w:val="center"/>
          </w:tcPr>
          <w:p w14:paraId="24256F05" w14:textId="31AC659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4B20DA39" w14:textId="48A6689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Байгуулсан эрх зүйн булангийн тоо</w:t>
            </w:r>
          </w:p>
        </w:tc>
        <w:tc>
          <w:tcPr>
            <w:tcW w:w="993" w:type="dxa"/>
            <w:vAlign w:val="center"/>
          </w:tcPr>
          <w:p w14:paraId="46609A84" w14:textId="2993453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tc>
        <w:tc>
          <w:tcPr>
            <w:tcW w:w="1275" w:type="dxa"/>
            <w:vAlign w:val="center"/>
          </w:tcPr>
          <w:p w14:paraId="5D4856BA" w14:textId="3494B7F3"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0</w:t>
            </w:r>
          </w:p>
        </w:tc>
        <w:tc>
          <w:tcPr>
            <w:tcW w:w="5529" w:type="dxa"/>
            <w:vAlign w:val="center"/>
          </w:tcPr>
          <w:p w14:paraId="5625CE4C" w14:textId="77777777" w:rsidR="00176AD8" w:rsidRPr="00176AD8" w:rsidRDefault="00176AD8" w:rsidP="00C1548E">
            <w:pPr>
              <w:shd w:val="clear" w:color="auto" w:fill="FFFFFF" w:themeFill="background1"/>
              <w:jc w:val="both"/>
              <w:rPr>
                <w:rFonts w:ascii="Arial" w:hAnsi="Arial" w:cs="Arial"/>
                <w:color w:val="000000" w:themeColor="text1"/>
                <w:sz w:val="20"/>
                <w:szCs w:val="20"/>
                <w:lang w:val="mn-MN"/>
              </w:rPr>
            </w:pPr>
            <w:r w:rsidRPr="00176AD8">
              <w:rPr>
                <w:rFonts w:ascii="Arial" w:hAnsi="Arial" w:cs="Arial"/>
                <w:color w:val="000000" w:themeColor="text1"/>
                <w:sz w:val="20"/>
                <w:szCs w:val="20"/>
                <w:lang w:val="mn-MN"/>
              </w:rPr>
              <w:t xml:space="preserve">Монгол Улсын Засгийн газрын 2018 оны 50 дугаар тогтоолоор батлагдсан “Бүх нийтийн эрх зүйн боловсролыг дээшлүүлэх үндэсний хөтөлбөр”-ийн хүрээнд Сүмбэр сумын Засаг даргын Тамгын газарт шинээр эрх зүйн хөтөч булан байгуулагдаж 1760 иргэнд анхан шатны зөвлөгөө, мэдээллийг өгч ажилласан байна. </w:t>
            </w:r>
          </w:p>
          <w:p w14:paraId="03682C1B" w14:textId="77777777" w:rsidR="00176AD8" w:rsidRPr="00176AD8" w:rsidRDefault="00176AD8" w:rsidP="00C1548E">
            <w:pPr>
              <w:shd w:val="clear" w:color="auto" w:fill="FFFFFF" w:themeFill="background1"/>
              <w:jc w:val="both"/>
              <w:rPr>
                <w:rFonts w:ascii="Arial" w:hAnsi="Arial" w:cs="Arial"/>
                <w:color w:val="000000" w:themeColor="text1"/>
                <w:sz w:val="20"/>
                <w:szCs w:val="20"/>
                <w:lang w:val="mn-MN"/>
              </w:rPr>
            </w:pPr>
            <w:r w:rsidRPr="00176AD8">
              <w:rPr>
                <w:rFonts w:ascii="Arial" w:hAnsi="Arial" w:cs="Arial"/>
                <w:color w:val="000000" w:themeColor="text1"/>
                <w:sz w:val="20"/>
                <w:szCs w:val="20"/>
                <w:lang w:val="mn-MN"/>
              </w:rPr>
              <w:t>Хүрсэн үр дүн:</w:t>
            </w:r>
          </w:p>
          <w:p w14:paraId="49D80900" w14:textId="4E70A9E7" w:rsidR="00757771" w:rsidRPr="00420D92" w:rsidRDefault="00176AD8" w:rsidP="00C1548E">
            <w:pPr>
              <w:shd w:val="clear" w:color="auto" w:fill="FFFFFF" w:themeFill="background1"/>
              <w:jc w:val="both"/>
              <w:rPr>
                <w:rFonts w:ascii="Arial" w:hAnsi="Arial" w:cs="Arial"/>
                <w:color w:val="000000" w:themeColor="text1"/>
                <w:sz w:val="20"/>
                <w:szCs w:val="20"/>
                <w:lang w:val="mn-MN"/>
              </w:rPr>
            </w:pPr>
            <w:r w:rsidRPr="00176AD8">
              <w:rPr>
                <w:rFonts w:ascii="Arial" w:hAnsi="Arial" w:cs="Arial"/>
                <w:color w:val="000000" w:themeColor="text1"/>
                <w:sz w:val="20"/>
                <w:szCs w:val="20"/>
                <w:lang w:val="mn-MN"/>
              </w:rPr>
              <w:t>Эрх зүйн хөтөч булангийн тоо-1</w:t>
            </w:r>
          </w:p>
        </w:tc>
        <w:tc>
          <w:tcPr>
            <w:tcW w:w="1066" w:type="dxa"/>
            <w:vAlign w:val="center"/>
          </w:tcPr>
          <w:p w14:paraId="7FDE2714" w14:textId="62465B4F" w:rsidR="00757771" w:rsidRPr="00365B85" w:rsidRDefault="00176AD8" w:rsidP="00BD7165">
            <w:pPr>
              <w:shd w:val="clear" w:color="auto" w:fill="FFFFFF" w:themeFill="background1"/>
              <w:jc w:val="center"/>
              <w:rPr>
                <w:rFonts w:ascii="Arial" w:hAnsi="Arial" w:cs="Arial"/>
                <w:color w:val="000000" w:themeColor="text1"/>
                <w:sz w:val="20"/>
                <w:szCs w:val="20"/>
                <w:lang w:val="mn-MN"/>
              </w:rPr>
            </w:pPr>
            <w:r>
              <w:rPr>
                <w:rFonts w:ascii="Arial" w:hAnsi="Arial" w:cs="Arial"/>
                <w:sz w:val="20"/>
                <w:szCs w:val="20"/>
                <w:lang w:val="mn-MN"/>
              </w:rPr>
              <w:t>100%</w:t>
            </w:r>
          </w:p>
        </w:tc>
      </w:tr>
      <w:tr w:rsidR="00757771" w:rsidRPr="00CC6A68" w14:paraId="7469841B" w14:textId="77777777" w:rsidTr="00457C20">
        <w:tc>
          <w:tcPr>
            <w:tcW w:w="704" w:type="dxa"/>
            <w:vAlign w:val="center"/>
          </w:tcPr>
          <w:p w14:paraId="16C1F78E" w14:textId="7F0A40EC"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130</w:t>
            </w:r>
          </w:p>
        </w:tc>
        <w:tc>
          <w:tcPr>
            <w:tcW w:w="2239" w:type="dxa"/>
            <w:vAlign w:val="center"/>
          </w:tcPr>
          <w:p w14:paraId="2A42C832" w14:textId="6FE989D0"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w:t>
            </w:r>
            <w:r w:rsidRPr="00365B85">
              <w:rPr>
                <w:rFonts w:ascii="Arial" w:hAnsi="Arial" w:cs="Arial"/>
                <w:color w:val="000000" w:themeColor="text1"/>
                <w:sz w:val="20"/>
                <w:szCs w:val="20"/>
              </w:rPr>
              <w:t>Иргэдийн эрх зүйн боловсролыг дээшлүүлэх</w:t>
            </w:r>
            <w:r w:rsidRPr="00365B85">
              <w:rPr>
                <w:rFonts w:ascii="Arial" w:hAnsi="Arial" w:cs="Arial"/>
                <w:color w:val="000000" w:themeColor="text1"/>
                <w:sz w:val="20"/>
                <w:szCs w:val="20"/>
                <w:lang w:val="mn-MN"/>
              </w:rPr>
              <w:t>”</w:t>
            </w:r>
            <w:r w:rsidRPr="00365B85">
              <w:rPr>
                <w:rFonts w:ascii="Arial" w:hAnsi="Arial" w:cs="Arial"/>
                <w:color w:val="000000" w:themeColor="text1"/>
                <w:sz w:val="20"/>
                <w:szCs w:val="20"/>
              </w:rPr>
              <w:t xml:space="preserve"> арга хэмжээг хэрэгжүүлэх</w:t>
            </w:r>
          </w:p>
        </w:tc>
        <w:tc>
          <w:tcPr>
            <w:tcW w:w="993" w:type="dxa"/>
            <w:vAlign w:val="center"/>
          </w:tcPr>
          <w:p w14:paraId="5F06F630" w14:textId="082200A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tc>
        <w:tc>
          <w:tcPr>
            <w:tcW w:w="1729" w:type="dxa"/>
          </w:tcPr>
          <w:p w14:paraId="291F68FB" w14:textId="7D03B3A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Арга хэмжээний хэрэгжилтийн хувь</w:t>
            </w:r>
          </w:p>
        </w:tc>
        <w:tc>
          <w:tcPr>
            <w:tcW w:w="993" w:type="dxa"/>
            <w:vAlign w:val="center"/>
          </w:tcPr>
          <w:p w14:paraId="350B1AFC" w14:textId="3C7B923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100</w:t>
            </w:r>
            <w:r w:rsidRPr="00365B85">
              <w:rPr>
                <w:rFonts w:ascii="Arial" w:hAnsi="Arial" w:cs="Arial"/>
                <w:color w:val="000000" w:themeColor="text1"/>
                <w:sz w:val="20"/>
                <w:szCs w:val="20"/>
                <w:lang w:val="mn-MN"/>
              </w:rPr>
              <w:t xml:space="preserve"> хувь</w:t>
            </w:r>
          </w:p>
        </w:tc>
        <w:tc>
          <w:tcPr>
            <w:tcW w:w="1275" w:type="dxa"/>
            <w:vAlign w:val="center"/>
          </w:tcPr>
          <w:p w14:paraId="5647EA8E" w14:textId="659A891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70</w:t>
            </w:r>
            <w:r w:rsidRPr="00365B85">
              <w:rPr>
                <w:rFonts w:ascii="Arial" w:hAnsi="Arial" w:cs="Arial"/>
                <w:color w:val="000000" w:themeColor="text1"/>
                <w:sz w:val="20"/>
                <w:szCs w:val="20"/>
                <w:lang w:val="mn-MN"/>
              </w:rPr>
              <w:t xml:space="preserve"> хувь</w:t>
            </w:r>
          </w:p>
        </w:tc>
        <w:tc>
          <w:tcPr>
            <w:tcW w:w="5529" w:type="dxa"/>
            <w:vAlign w:val="center"/>
          </w:tcPr>
          <w:p w14:paraId="5FB9AFF2"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Аймгийн Засаг даргын 2023 оны А/41 дугаар захирамжаар “Иргэдийн эрх зүйн боловсролыг дээшлүүлэх арга хэмжээ”-ний төлөвлөгөөг батлуулан, 3 зорилтын 12 багц арга хэмжээг хэрэгжүүлэн ажиллалаа. Үүнд: </w:t>
            </w:r>
          </w:p>
          <w:p w14:paraId="719FB792"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1.Хөдөлмөрийн тухай хууль, Согтууруулах ундааны эргэлтэд хяналт тавих, архидан согтуурахтай тэмцэх тухай хууль, Өрсөлдөөний тухай хууль, Хэрэглэгчийн эрхийг хамгаалах тухай хууль, Архив албан хэрэг хөтлөлтийн заавар, журам, Гэмт хэрэг, зөрчлөөс урьдчилан сэргийлэх тухай хууль, Хүний эрхийн тухай ойлголт ба хандлага, Хүний эрх ба Жендер сэдвүүдээр  танхимын сургалтыг 14 удаа зохион байгуулж 469 төрийн албан хаагч, аж ахуйн нэгж, иргэд, хувиараа хөдөлмөр </w:t>
            </w:r>
            <w:r w:rsidRPr="00C1548E">
              <w:rPr>
                <w:rFonts w:ascii="Arial" w:hAnsi="Arial" w:cs="Arial"/>
                <w:color w:val="000000" w:themeColor="text1"/>
                <w:sz w:val="20"/>
                <w:szCs w:val="20"/>
              </w:rPr>
              <w:lastRenderedPageBreak/>
              <w:t xml:space="preserve">эрхлэгчид, ЕБС, СӨБ-ын байгууллагын багш, сурагчдыг хамруулсан. </w:t>
            </w:r>
          </w:p>
          <w:p w14:paraId="17524205"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2.Аймгийн Цагдаагийн хэлтэс, Нийгмийн даатгалын хэлтэстэй хамтран “Хүн бүр байгаль хамгаалагч, Нийгмийн даатгалын тухай ойлголт, Нийгмийн даатгалын сангаас олгох ажилгүйдлийн тэтгэмж” сэдвээр подкаст бэлтгэн АЗДТГазар болон ХЭЗХ-ийн фейсбүүк хуудсаар олон нийтэд түгээж 2466 хүний хандалтыг авсан. </w:t>
            </w:r>
          </w:p>
          <w:p w14:paraId="49BB7589"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3. АЗДТГ, ХЭЗХ-ийн цахим хуудас, фэйсбүүк хуудсаар дамжуулан Зөвшөөрлийн тухай хууль, Согтууруулах ундааны эргэлтэд хяналт тавих, архидан согтуурахтай тэмцэх тухай /Шинэчилсэн найруулга/, Хүүхдийн эрхийн тухай, Залуучуудын хөгжлийг дэмжих тухай, Авлигын эсрэг хууль, Мөнгөн зээлийн үйл ажиллагааг зохицуулах тухай хууль, Хөрөнгийн үнэлгээний тухай хууль, Хог хаягдлын тухай, Аймаг, Нийслэл, Сум, Дүүргийн иргэдийн төлөөлөгчдийн хурлын сонгуулийн тухай, Гэмт хэрэг, зөрчлөөс урьдчилан сэргийлэх тухай хууль, Боловсролын ерөнхий хууль шинэчилсэн найруулга”-иар постер бэлтгэж Засгийн газрын 2019 оны 57 дугаар тогтоолыг дагаж мөрдөхийг уриалж, Залилагчид боломж бүү олго, Мансууруулах бодисын нэг төрөл вэйпний хор нөлөө, Хэрэглэгчийн эрхийг хамгаалах тухай, Цахим гэмт хэрэгт өртөхөөс урьдчилан сэргийлэх, Зам тээврийн осол, зөрчлөөс урьдчилан сэргийлэх талаар олон нийтэд мэдээлэл өгч авлигын эсрэг нэгдье аяны постер бэлтгэж аймгийн орох гарах самбаруудад байршуулж ажилласан.</w:t>
            </w:r>
          </w:p>
          <w:p w14:paraId="3798D9B1"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Нийт 18 төрлийн постер мэдээллийг бэлтгэн 842 иргэний хандалтыг авч ажилласан байна. </w:t>
            </w:r>
          </w:p>
          <w:p w14:paraId="7DE43BBB"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4.Монголын Хуульчдын холбооноос зохион байгуулдаг “Хуульчийн про боно өдөр-2023” арга хэмжээг зохион байгуулж, 246 иргэнд хууль, эрх зүйн зөвлөгөө өгч ажилласан. </w:t>
            </w:r>
          </w:p>
          <w:p w14:paraId="37D46C5F"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5.2023.5 дугаар сарын 4,5,6-ны  өдрүүдэд Хөдөөгийн багийн нээлттэй өдөрлөгийн арга хэмжээнд оролцож нийт 186 малчин иргэдэд “Согтууруулах ундааны эргэлтэд хяналт тавих, Архидан согтуурахтай тэмцэх тухай хууль, Хөдөлмөрийн тухай хуулиас Туслах малчинтай байгуулах хөдөлмөрийн гэрээ”-ний талаар сургалт сурталчилгааны ажлыг зохион байгуулж, нийт 130ш гарын авлага, боршур тарааж анхан шатны зөвлөгөө мэдээлэл өгч ажиллалаа.</w:t>
            </w:r>
          </w:p>
          <w:p w14:paraId="6B4E40AA"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 xml:space="preserve">Арга хэмжээг хэрэгжүүлсэнээр иргэдийн хууль, эрх зүйн мэдлэг дээшилж төрийн байгууллагад гомдол мэдээллээ өгөх, зөрчигдсөн эрхээ сэргээлгэх, хууль зүйн анхан </w:t>
            </w:r>
            <w:r w:rsidRPr="00C1548E">
              <w:rPr>
                <w:rFonts w:ascii="Arial" w:hAnsi="Arial" w:cs="Arial"/>
                <w:color w:val="000000" w:themeColor="text1"/>
                <w:sz w:val="20"/>
                <w:szCs w:val="20"/>
              </w:rPr>
              <w:lastRenderedPageBreak/>
              <w:t xml:space="preserve">шатны зөвлөгөө мэдээллийг цахимаар авах нөхцөл боломж бий болсон.  </w:t>
            </w:r>
          </w:p>
          <w:p w14:paraId="3413B6E4"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Хүрсэн үр дүн:</w:t>
            </w:r>
          </w:p>
          <w:p w14:paraId="735C097D" w14:textId="77777777" w:rsidR="00C1548E" w:rsidRPr="00C1548E"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Төлөвлөгөөний хэрэгжилтийн хувь-100 хувь</w:t>
            </w:r>
          </w:p>
          <w:p w14:paraId="3A5D812D" w14:textId="2CE4F73F" w:rsidR="00757771" w:rsidRPr="00365B85" w:rsidRDefault="00C1548E" w:rsidP="00C1548E">
            <w:pPr>
              <w:shd w:val="clear" w:color="auto" w:fill="FFFFFF" w:themeFill="background1"/>
              <w:jc w:val="both"/>
              <w:rPr>
                <w:rFonts w:ascii="Arial" w:hAnsi="Arial" w:cs="Arial"/>
                <w:color w:val="000000" w:themeColor="text1"/>
                <w:sz w:val="20"/>
                <w:szCs w:val="20"/>
              </w:rPr>
            </w:pPr>
            <w:r w:rsidRPr="00C1548E">
              <w:rPr>
                <w:rFonts w:ascii="Arial" w:hAnsi="Arial" w:cs="Arial"/>
                <w:color w:val="000000" w:themeColor="text1"/>
                <w:sz w:val="20"/>
                <w:szCs w:val="20"/>
              </w:rPr>
              <w:t>Зарцуулсан хөрөнгө-9.5 сая төгрөг.</w:t>
            </w:r>
          </w:p>
        </w:tc>
        <w:tc>
          <w:tcPr>
            <w:tcW w:w="1066" w:type="dxa"/>
            <w:vAlign w:val="center"/>
          </w:tcPr>
          <w:p w14:paraId="25954005" w14:textId="77777777" w:rsidR="00757771" w:rsidRDefault="00757771" w:rsidP="00BD7165">
            <w:pPr>
              <w:shd w:val="clear" w:color="auto" w:fill="FFFFFF" w:themeFill="background1"/>
              <w:jc w:val="center"/>
              <w:rPr>
                <w:rFonts w:ascii="Arial" w:hAnsi="Arial" w:cs="Arial"/>
                <w:sz w:val="20"/>
                <w:szCs w:val="20"/>
                <w:lang w:val="mn-MN"/>
              </w:rPr>
            </w:pPr>
          </w:p>
          <w:p w14:paraId="63C37027" w14:textId="77777777" w:rsidR="00757771" w:rsidRDefault="00757771" w:rsidP="00BD7165">
            <w:pPr>
              <w:shd w:val="clear" w:color="auto" w:fill="FFFFFF" w:themeFill="background1"/>
              <w:jc w:val="center"/>
              <w:rPr>
                <w:rFonts w:ascii="Arial" w:hAnsi="Arial" w:cs="Arial"/>
                <w:sz w:val="20"/>
                <w:szCs w:val="20"/>
                <w:lang w:val="mn-MN"/>
              </w:rPr>
            </w:pPr>
          </w:p>
          <w:p w14:paraId="68F8CF45" w14:textId="77777777" w:rsidR="00757771" w:rsidRDefault="00757771" w:rsidP="00BD7165">
            <w:pPr>
              <w:shd w:val="clear" w:color="auto" w:fill="FFFFFF" w:themeFill="background1"/>
              <w:jc w:val="center"/>
              <w:rPr>
                <w:rFonts w:ascii="Arial" w:hAnsi="Arial" w:cs="Arial"/>
                <w:sz w:val="20"/>
                <w:szCs w:val="20"/>
                <w:lang w:val="mn-MN"/>
              </w:rPr>
            </w:pPr>
          </w:p>
          <w:p w14:paraId="30317530" w14:textId="5BB279D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141AB5">
              <w:rPr>
                <w:rFonts w:ascii="Arial" w:hAnsi="Arial" w:cs="Arial"/>
                <w:sz w:val="20"/>
                <w:szCs w:val="20"/>
                <w:lang w:val="mn-MN"/>
              </w:rPr>
              <w:t>100%</w:t>
            </w:r>
          </w:p>
        </w:tc>
      </w:tr>
      <w:tr w:rsidR="00757771" w:rsidRPr="00CC6A68" w14:paraId="130F3267" w14:textId="77777777" w:rsidTr="00457C20">
        <w:tc>
          <w:tcPr>
            <w:tcW w:w="704" w:type="dxa"/>
            <w:vAlign w:val="center"/>
          </w:tcPr>
          <w:p w14:paraId="4973C592" w14:textId="47699026"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lastRenderedPageBreak/>
              <w:t>131</w:t>
            </w:r>
          </w:p>
        </w:tc>
        <w:tc>
          <w:tcPr>
            <w:tcW w:w="2239" w:type="dxa"/>
            <w:vAlign w:val="center"/>
          </w:tcPr>
          <w:p w14:paraId="796F3C11" w14:textId="25D2A091"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Хууль зүйн анхан шатны зөвлөгөө, мэдээллээр иргэд, байгууллага, албан хаагчдыг хангах</w:t>
            </w:r>
          </w:p>
        </w:tc>
        <w:tc>
          <w:tcPr>
            <w:tcW w:w="993" w:type="dxa"/>
            <w:vAlign w:val="center"/>
          </w:tcPr>
          <w:p w14:paraId="3B6043B3" w14:textId="2A98441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7711F6AD" w14:textId="751A380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Зөвлөгөө, мэдээллийг иргэдэд 100 хувь хүргэсэн байна</w:t>
            </w:r>
          </w:p>
        </w:tc>
        <w:tc>
          <w:tcPr>
            <w:tcW w:w="993" w:type="dxa"/>
            <w:vAlign w:val="center"/>
          </w:tcPr>
          <w:p w14:paraId="07314416" w14:textId="26C0F1F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1275" w:type="dxa"/>
            <w:vAlign w:val="center"/>
          </w:tcPr>
          <w:p w14:paraId="72C76818" w14:textId="3A419FA1"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 хувь</w:t>
            </w:r>
          </w:p>
        </w:tc>
        <w:tc>
          <w:tcPr>
            <w:tcW w:w="5529" w:type="dxa"/>
            <w:vAlign w:val="center"/>
          </w:tcPr>
          <w:p w14:paraId="7E6B3A85" w14:textId="77777777" w:rsidR="00C1548E" w:rsidRPr="00C1548E" w:rsidRDefault="00C1548E" w:rsidP="00C1548E">
            <w:pPr>
              <w:jc w:val="both"/>
              <w:rPr>
                <w:rFonts w:ascii="Arial" w:hAnsi="Arial" w:cs="Arial"/>
                <w:color w:val="000000" w:themeColor="text1"/>
                <w:sz w:val="20"/>
                <w:szCs w:val="20"/>
                <w:lang w:val="mn-MN"/>
              </w:rPr>
            </w:pPr>
            <w:r w:rsidRPr="00C1548E">
              <w:rPr>
                <w:rFonts w:ascii="Arial" w:hAnsi="Arial" w:cs="Arial"/>
                <w:color w:val="000000" w:themeColor="text1"/>
                <w:sz w:val="20"/>
                <w:szCs w:val="20"/>
                <w:lang w:val="mn-MN"/>
              </w:rPr>
              <w:t>2023 онд хууль зүйн анхан шатны зөвлөгөө мэдээллийг 227 иргэнд биечлэн өгч цахим хэлбэрээр 25 иргэнд мэдээлэл өгч ажилласан.</w:t>
            </w:r>
          </w:p>
          <w:p w14:paraId="72B10516" w14:textId="77777777" w:rsidR="00C1548E" w:rsidRPr="00C1548E" w:rsidRDefault="00C1548E" w:rsidP="00C1548E">
            <w:pPr>
              <w:jc w:val="both"/>
              <w:rPr>
                <w:rFonts w:ascii="Arial" w:hAnsi="Arial" w:cs="Arial"/>
                <w:color w:val="000000" w:themeColor="text1"/>
                <w:sz w:val="20"/>
                <w:szCs w:val="20"/>
                <w:lang w:val="mn-MN"/>
              </w:rPr>
            </w:pPr>
            <w:r w:rsidRPr="00C1548E">
              <w:rPr>
                <w:rFonts w:ascii="Arial" w:hAnsi="Arial" w:cs="Arial"/>
                <w:color w:val="000000" w:themeColor="text1"/>
                <w:sz w:val="20"/>
                <w:szCs w:val="20"/>
                <w:lang w:val="mn-MN"/>
              </w:rPr>
              <w:t>Хүрсэн түвшин:</w:t>
            </w:r>
          </w:p>
          <w:p w14:paraId="10155AFE" w14:textId="0C1D181A" w:rsidR="00757771" w:rsidRPr="00420D92" w:rsidRDefault="00C1548E" w:rsidP="00C1548E">
            <w:pPr>
              <w:shd w:val="clear" w:color="auto" w:fill="FFFFFF" w:themeFill="background1"/>
              <w:jc w:val="center"/>
              <w:rPr>
                <w:rFonts w:ascii="Arial" w:hAnsi="Arial" w:cs="Arial"/>
                <w:color w:val="000000" w:themeColor="text1"/>
                <w:sz w:val="20"/>
                <w:szCs w:val="20"/>
                <w:lang w:val="mn-MN"/>
              </w:rPr>
            </w:pPr>
            <w:r w:rsidRPr="00C1548E">
              <w:rPr>
                <w:rFonts w:ascii="Arial" w:hAnsi="Arial" w:cs="Arial"/>
                <w:color w:val="000000" w:themeColor="text1"/>
                <w:sz w:val="20"/>
                <w:szCs w:val="20"/>
                <w:lang w:val="mn-MN"/>
              </w:rPr>
              <w:t>Зөвлөгөө мэдээлэл авсан иргэдийн тоо-252</w:t>
            </w:r>
          </w:p>
        </w:tc>
        <w:tc>
          <w:tcPr>
            <w:tcW w:w="1066" w:type="dxa"/>
            <w:vAlign w:val="center"/>
          </w:tcPr>
          <w:p w14:paraId="1E508BC8" w14:textId="65AD70D2" w:rsidR="00757771" w:rsidRPr="00A53ABD" w:rsidRDefault="00757771" w:rsidP="00BD7165">
            <w:pPr>
              <w:shd w:val="clear" w:color="auto" w:fill="FFFFFF" w:themeFill="background1"/>
              <w:jc w:val="center"/>
              <w:rPr>
                <w:rFonts w:ascii="Arial" w:hAnsi="Arial" w:cs="Arial"/>
                <w:color w:val="FF0000"/>
                <w:sz w:val="20"/>
                <w:szCs w:val="20"/>
                <w:lang w:val="mn-MN"/>
              </w:rPr>
            </w:pPr>
            <w:r w:rsidRPr="0000507E">
              <w:rPr>
                <w:rFonts w:ascii="Arial" w:hAnsi="Arial" w:cs="Arial"/>
                <w:sz w:val="20"/>
                <w:szCs w:val="20"/>
                <w:lang w:val="mn-MN"/>
              </w:rPr>
              <w:t>100%</w:t>
            </w:r>
          </w:p>
        </w:tc>
      </w:tr>
      <w:tr w:rsidR="00757771" w:rsidRPr="00CC6A68" w14:paraId="35C9E561" w14:textId="77777777" w:rsidTr="00457C20">
        <w:tc>
          <w:tcPr>
            <w:tcW w:w="704" w:type="dxa"/>
            <w:vAlign w:val="center"/>
          </w:tcPr>
          <w:p w14:paraId="189A5E5F" w14:textId="37CBE9BB"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132</w:t>
            </w:r>
          </w:p>
        </w:tc>
        <w:tc>
          <w:tcPr>
            <w:tcW w:w="2239" w:type="dxa"/>
            <w:vAlign w:val="center"/>
          </w:tcPr>
          <w:p w14:paraId="6250798A"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Өрсөлдөөний тухай хууль, Хэрэглэгчийн эрхийг хамгаалах тухай хуулийг сурталчилж, хэрэгжилтийг орон нутагт зохион байгуулан, үр дүнг тайлагнах</w:t>
            </w:r>
          </w:p>
          <w:p w14:paraId="7523263E" w14:textId="13919093"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p>
        </w:tc>
        <w:tc>
          <w:tcPr>
            <w:tcW w:w="993" w:type="dxa"/>
            <w:vAlign w:val="center"/>
          </w:tcPr>
          <w:p w14:paraId="607F2084" w14:textId="55D960F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11B58B3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Хэрэгжүүлсэн арга хэмжээ, зохион байгуулсан сургалт, сурталчилгаа, нөлөөллийн арга хэмжээний тоо</w:t>
            </w:r>
          </w:p>
          <w:p w14:paraId="7CAB20C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80F5BDF" w14:textId="4C14B9D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tc>
        <w:tc>
          <w:tcPr>
            <w:tcW w:w="993" w:type="dxa"/>
            <w:vAlign w:val="center"/>
          </w:tcPr>
          <w:p w14:paraId="522B828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A3BE2D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167B265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D7B446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CFB167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79A2CF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0BC207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C35CD5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w:t>
            </w:r>
            <w:r w:rsidRPr="00365B85">
              <w:rPr>
                <w:rFonts w:ascii="Arial" w:hAnsi="Arial" w:cs="Arial"/>
                <w:color w:val="000000" w:themeColor="text1"/>
                <w:sz w:val="20"/>
                <w:szCs w:val="20"/>
              </w:rPr>
              <w:t xml:space="preserve">0 </w:t>
            </w:r>
            <w:r w:rsidRPr="00365B85">
              <w:rPr>
                <w:rFonts w:ascii="Arial" w:hAnsi="Arial" w:cs="Arial"/>
                <w:color w:val="000000" w:themeColor="text1"/>
                <w:sz w:val="20"/>
                <w:szCs w:val="20"/>
                <w:lang w:val="mn-MN"/>
              </w:rPr>
              <w:t>хувь</w:t>
            </w:r>
          </w:p>
          <w:p w14:paraId="1714771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0442D69" w14:textId="51916EC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vAlign w:val="center"/>
          </w:tcPr>
          <w:p w14:paraId="6F36C1D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22B8806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B23852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CB8F64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ECDB17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6004565" w14:textId="541E766D"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7</w:t>
            </w:r>
            <w:r w:rsidRPr="00365B85">
              <w:rPr>
                <w:rFonts w:ascii="Arial" w:hAnsi="Arial" w:cs="Arial"/>
                <w:color w:val="000000" w:themeColor="text1"/>
                <w:sz w:val="20"/>
                <w:szCs w:val="20"/>
              </w:rPr>
              <w:t>0</w:t>
            </w:r>
            <w:r w:rsidRPr="00365B85">
              <w:rPr>
                <w:rFonts w:ascii="Arial" w:hAnsi="Arial" w:cs="Arial"/>
                <w:color w:val="000000" w:themeColor="text1"/>
                <w:sz w:val="20"/>
                <w:szCs w:val="20"/>
                <w:lang w:val="mn-MN"/>
              </w:rPr>
              <w:t xml:space="preserve"> хувь</w:t>
            </w:r>
          </w:p>
        </w:tc>
        <w:tc>
          <w:tcPr>
            <w:tcW w:w="5529" w:type="dxa"/>
            <w:vAlign w:val="center"/>
          </w:tcPr>
          <w:p w14:paraId="18338A35"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1.2023.01.30-ны өдөр орон нутагт үйл ажиллагаа явуулж байгаа аж ахуй нэгжүүдэд “Хэрэглэгчийн эрхийг хамгаалах тухай” хуулиар сургалт хийж, кассын үнэ, лангууны үнэ зөрөхгүй байх талаар зөвлөмж бэлтгэн хүргүүлсэн. </w:t>
            </w:r>
          </w:p>
          <w:p w14:paraId="0C49C456" w14:textId="2B2DB091"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2.Хүнс, хөдөө аж ахуйн яам, Эрүүл мэндийн яамны хамтарсан удирдамж, чиглэл, ШӨХТГ-ын даргын 2023.02.10-ны өдрийн 06 дугаар  “Хяналт шалгалт хийх тухай” удирдамжийн дагуу Говьсүмбэр аймгийн Мал эмнэлгийн газрын “Мал эмнэлгийн хяналтын улсын байцаагч” Х.Баярцэнгэл, Эрүүл мэндийн газрын Эрүүл ахуй, халдвар хамгааллын улсын байцаагч Б.Цэцэгмаа, ШӨХТГ-ын орон нутаг дахь улсын байцаагч М.Нандинзаяа нарын бүрэлдэхүүнтэй 2023.02.16-17-ны өдрүүдэд аймгийн төвийн худалдаа үйлчилгээний томоохон 10 газрыг хамруулан хүнсний бүтээгдэхүүний чанар, аюулгүй байдал, хадгалалт, бүтээгдэхүүний баталгаат болон эдэлгээний хугацаа, хүнсний бүтээгдэхүүний хаяг, шошгын бүрэн бүтэн байдал, кассын үнэ, лангууны үнийн зөрүүтэй эсэхэд урьдчилсан хянал</w:t>
            </w:r>
            <w:r w:rsidR="00104F54">
              <w:rPr>
                <w:rFonts w:ascii="Arial" w:hAnsi="Arial" w:cs="Arial"/>
                <w:color w:val="000000" w:themeColor="text1"/>
                <w:sz w:val="20"/>
                <w:szCs w:val="20"/>
              </w:rPr>
              <w:t xml:space="preserve">т, шалгалтыг зохион байгууллаа. </w:t>
            </w:r>
            <w:r w:rsidRPr="00C46AAA">
              <w:rPr>
                <w:rFonts w:ascii="Arial" w:hAnsi="Arial" w:cs="Arial"/>
                <w:color w:val="000000" w:themeColor="text1"/>
                <w:sz w:val="20"/>
                <w:szCs w:val="20"/>
              </w:rPr>
              <w:t xml:space="preserve">Шалгалтын явцад хадгалах, хэрэглэх хугацаа хэтэрсэн, хадгалалтын горим баримтлаагүйгээс чанар, аюулгүй байдал нь алдагдсан 8 нэр төрлийн 357ш 2386751 төгрөгийн хүнсний бүтээгдэхүүнийг ААНБ-ын дотоод хяналтаар устгуулж хүнсний хэрэгцээнээс хасч, хаяг шошгын зөрчилтэй 2 нэр төрлийн 19ш, 40.73 кг 653540 төгрөгийн бүтээгдэхүүнийг буцаан татан авалт хийлгэв. Шалгалтад хамрагдсан аж, ахуй нэгжүүдэд хугацаатай үүрэг чиглэл өгч ажиллалаа. </w:t>
            </w:r>
          </w:p>
          <w:p w14:paraId="04FDC9BF"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3.Хэрэглэгчийн эрхийг хамгаалах өдрийг угтаж орон нутагт үйл ажиллагаа явуулж буй нийт аж ахуй нэгжүүдэд энэ өдөр хэрэглэгчдэд зориулсан арга хэмжээ зохион байгуулахыг уриалга бэлтгэж мэдээллийн хэрэгслээр сурталчлан ажиллалаа. </w:t>
            </w:r>
          </w:p>
          <w:p w14:paraId="17316833"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lastRenderedPageBreak/>
              <w:t>4.2023 оны 05 дугаар сард Хүний эрхийн үндэсний комиссын Аймаг дахь референттэй хамтран Баянтал, Шивээ-Говь сумын иргэд, төрийн болон төрийн бус байгууллагын албан хаагчдад “Хүний эрхийн ойлголт, хүний эрхэд суурилсан хандлага, Хүний эрх ба жендер, Хөдөлмөрлөх, эвлэлдэн нэгдэх, Согтууруулах ундааны эргэлтэд хяналт тавих, Архидан согтуурахтай тэмцэх тухай хууль, Хэрэглэгчийн эрхийг хамгаалах тухай хууль” сэдвийн хүрээнд сургалт зохион байгуулж 86 иргэн, алба хаагчдыг хамруулж ажиллалаа.</w:t>
            </w:r>
          </w:p>
          <w:p w14:paraId="5D772EC3"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5.Олон улсын хүүхдийн эрхийг хамгаалах өдрийг тохиолдуулан орон нутагт үйл ажиллагаа явуулж байгаа аж ахуй нэгжүүдэд “Бараа бүтээгдэхүүний хугацаа болон чанарт анхаарч ажиллах” талаар санамж, зөвлөмж хүргүүлж ажилласан. </w:t>
            </w:r>
          </w:p>
          <w:p w14:paraId="4049DE8F"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6.2023.06.05-08-ны өдрүүдэд Эрүүл мэндийн газрын улсын байцаагчтай хамтран аймагт эрүүл мэндийн даатгалаар хөнгөлөлттэй эмийн жороор үйлчилдэг 5 эмийн сангаар орж зах зээлийн үнийн тандалд, судалгаа хийж 100 гаруй иргэнээс эмийн үнийн талаар сэтгэл ханамжийн судалгааг авч ажилласан. </w:t>
            </w:r>
          </w:p>
          <w:p w14:paraId="6CEBE71E"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7.2023 оны 10 дугаар сард төрийн болон төрийн бус нийт 10 байгууллагын 85 албан хаагчдад “Хэрэглэгчийн эрхийг хамгаалах тухай” хуулиар сургалт, сурталчилгаа зохион байгуулсан. </w:t>
            </w:r>
          </w:p>
          <w:p w14:paraId="310E5B91"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 xml:space="preserve">8.ШӨХТГ-аас 2023.10.30-ны өдрөөс 11 сарын 03-ны өдрүүдэд Дорнод аймагт зохион байгуулагдсан “Өрсөлдөөн-Хэрэглэгчийн эрх орон нутагт” сэдэвт нэгдсэн арга хэмжээнд оролцож нийт 15 аж ахуй нэгжид хяналт шалгалт зохион байгуулж, 150 гаруй төрийн албан хаагч иргэдэд сургалт сурталчилгаа зохион байгуулсан. </w:t>
            </w:r>
          </w:p>
          <w:p w14:paraId="0EDB9249"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Хүрсэн үр дүн:</w:t>
            </w:r>
          </w:p>
          <w:p w14:paraId="1887AE5F" w14:textId="77777777" w:rsidR="00C46AAA" w:rsidRPr="00C46AAA" w:rsidRDefault="00C46AAA" w:rsidP="00C46AAA">
            <w:pPr>
              <w:jc w:val="both"/>
              <w:rPr>
                <w:rFonts w:ascii="Arial" w:hAnsi="Arial" w:cs="Arial"/>
                <w:color w:val="000000" w:themeColor="text1"/>
                <w:sz w:val="20"/>
                <w:szCs w:val="20"/>
              </w:rPr>
            </w:pPr>
            <w:r w:rsidRPr="00C46AAA">
              <w:rPr>
                <w:rFonts w:ascii="Arial" w:hAnsi="Arial" w:cs="Arial"/>
                <w:color w:val="000000" w:themeColor="text1"/>
                <w:sz w:val="20"/>
                <w:szCs w:val="20"/>
              </w:rPr>
              <w:t>Зохион байгуулсан сургалтын тоо-5</w:t>
            </w:r>
          </w:p>
          <w:p w14:paraId="23EE2321" w14:textId="283940AA" w:rsidR="00757771" w:rsidRPr="0023039F" w:rsidRDefault="00C46AAA" w:rsidP="00C46AAA">
            <w:pPr>
              <w:jc w:val="both"/>
              <w:rPr>
                <w:rFonts w:ascii="Arial" w:hAnsi="Arial" w:cs="Arial"/>
                <w:color w:val="000000" w:themeColor="text1"/>
                <w:sz w:val="20"/>
                <w:szCs w:val="18"/>
                <w:lang w:val="mn-MN"/>
              </w:rPr>
            </w:pPr>
            <w:r w:rsidRPr="00C46AAA">
              <w:rPr>
                <w:rFonts w:ascii="Arial" w:hAnsi="Arial" w:cs="Arial"/>
                <w:color w:val="000000" w:themeColor="text1"/>
                <w:sz w:val="20"/>
                <w:szCs w:val="20"/>
              </w:rPr>
              <w:t>Сургалтанд хамрагдсан иргэдийн тоо-355</w:t>
            </w:r>
          </w:p>
        </w:tc>
        <w:tc>
          <w:tcPr>
            <w:tcW w:w="1066" w:type="dxa"/>
            <w:vAlign w:val="center"/>
          </w:tcPr>
          <w:p w14:paraId="01C676D8" w14:textId="259FB6AC" w:rsidR="00757771" w:rsidRPr="00A53ABD" w:rsidRDefault="00757771" w:rsidP="00BD7165">
            <w:pPr>
              <w:shd w:val="clear" w:color="auto" w:fill="FFFFFF" w:themeFill="background1"/>
              <w:jc w:val="center"/>
              <w:rPr>
                <w:rFonts w:ascii="Arial" w:hAnsi="Arial" w:cs="Arial"/>
                <w:color w:val="FF0000"/>
                <w:sz w:val="20"/>
                <w:szCs w:val="20"/>
                <w:lang w:val="mn-MN"/>
              </w:rPr>
            </w:pPr>
            <w:r w:rsidRPr="004D4901">
              <w:rPr>
                <w:rFonts w:ascii="Arial" w:hAnsi="Arial" w:cs="Arial"/>
                <w:sz w:val="20"/>
                <w:szCs w:val="20"/>
                <w:lang w:val="mn-MN"/>
              </w:rPr>
              <w:lastRenderedPageBreak/>
              <w:t>100%</w:t>
            </w:r>
          </w:p>
        </w:tc>
      </w:tr>
      <w:tr w:rsidR="00757771" w:rsidRPr="00CC6A68" w14:paraId="63536803" w14:textId="77777777" w:rsidTr="00457C20">
        <w:tc>
          <w:tcPr>
            <w:tcW w:w="704" w:type="dxa"/>
            <w:vAlign w:val="center"/>
          </w:tcPr>
          <w:p w14:paraId="7020D9CF" w14:textId="24D2824D"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133</w:t>
            </w:r>
          </w:p>
        </w:tc>
        <w:tc>
          <w:tcPr>
            <w:tcW w:w="2239" w:type="dxa"/>
            <w:vAlign w:val="center"/>
          </w:tcPr>
          <w:p w14:paraId="3750E03F" w14:textId="5EA83EEF"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 xml:space="preserve">Орон нутгийн аюулгүй байдлыг хангах үүднээс бараа материалын хадгалалт, хамгаалалтыг сайжруулж, хөргүүр бүхий махны зоорь, хүнсний бүтээгдэхүүн хадгалах зориулалт </w:t>
            </w:r>
            <w:r w:rsidRPr="00365B85">
              <w:rPr>
                <w:rFonts w:ascii="Arial" w:hAnsi="Arial" w:cs="Arial"/>
                <w:color w:val="000000" w:themeColor="text1"/>
                <w:sz w:val="20"/>
                <w:szCs w:val="20"/>
                <w:lang w:val="mn-MN"/>
              </w:rPr>
              <w:lastRenderedPageBreak/>
              <w:t>бүхий хүнсний агуулах барихыг дэмжинэ.</w:t>
            </w:r>
          </w:p>
        </w:tc>
        <w:tc>
          <w:tcPr>
            <w:tcW w:w="993" w:type="dxa"/>
            <w:vAlign w:val="center"/>
          </w:tcPr>
          <w:p w14:paraId="34B7A914" w14:textId="0347296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3A401D44"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Зоорь, агуулах барих чиглэлээр зээлийн дэмжлэг авсан аж ахуй нэгжийн тоо</w:t>
            </w:r>
          </w:p>
          <w:p w14:paraId="75DC4797" w14:textId="77777777" w:rsidR="00757771" w:rsidRPr="00420D92" w:rsidRDefault="00757771" w:rsidP="00BD7165">
            <w:pPr>
              <w:shd w:val="clear" w:color="auto" w:fill="FFFFFF" w:themeFill="background1"/>
              <w:jc w:val="center"/>
              <w:rPr>
                <w:rFonts w:ascii="Arial" w:eastAsia="Times New Roman" w:hAnsi="Arial" w:cs="Arial"/>
                <w:color w:val="000000" w:themeColor="text1"/>
                <w:sz w:val="20"/>
                <w:szCs w:val="20"/>
                <w:lang w:val="mn-MN"/>
              </w:rPr>
            </w:pPr>
          </w:p>
          <w:p w14:paraId="04DE3617" w14:textId="48AF842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rPr>
              <w:lastRenderedPageBreak/>
              <w:t>Шинээр байгуулсан зоорины тоо</w:t>
            </w:r>
          </w:p>
        </w:tc>
        <w:tc>
          <w:tcPr>
            <w:tcW w:w="993" w:type="dxa"/>
            <w:vAlign w:val="center"/>
          </w:tcPr>
          <w:p w14:paraId="5BCDD15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vAlign w:val="center"/>
          </w:tcPr>
          <w:p w14:paraId="7CC853E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2C47023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B2D787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A73175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C53419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EA759EA" w14:textId="710827A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2</w:t>
            </w:r>
          </w:p>
        </w:tc>
        <w:tc>
          <w:tcPr>
            <w:tcW w:w="5529" w:type="dxa"/>
            <w:vAlign w:val="center"/>
          </w:tcPr>
          <w:p w14:paraId="2265046F" w14:textId="7B38550F"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Pr>
                <w:rFonts w:ascii="Arial" w:hAnsi="Arial" w:cs="Arial"/>
                <w:color w:val="000000" w:themeColor="text1"/>
                <w:sz w:val="20"/>
                <w:szCs w:val="20"/>
                <w:lang w:val="mn-MN"/>
              </w:rPr>
              <w:t>“</w:t>
            </w:r>
            <w:r w:rsidRPr="00543D97">
              <w:rPr>
                <w:rFonts w:ascii="Arial" w:hAnsi="Arial" w:cs="Arial"/>
                <w:color w:val="000000" w:themeColor="text1"/>
                <w:sz w:val="20"/>
                <w:szCs w:val="20"/>
                <w:lang w:val="mn-MN"/>
              </w:rPr>
              <w:t>Инсайт Повер</w:t>
            </w:r>
            <w:r>
              <w:rPr>
                <w:rFonts w:ascii="Arial" w:hAnsi="Arial" w:cs="Arial"/>
                <w:color w:val="000000" w:themeColor="text1"/>
                <w:sz w:val="20"/>
                <w:szCs w:val="20"/>
                <w:lang w:val="mn-MN"/>
              </w:rPr>
              <w:t>”</w:t>
            </w:r>
            <w:r w:rsidRPr="00543D97">
              <w:rPr>
                <w:rFonts w:ascii="Arial" w:hAnsi="Arial" w:cs="Arial"/>
                <w:color w:val="000000" w:themeColor="text1"/>
                <w:sz w:val="20"/>
                <w:szCs w:val="20"/>
                <w:lang w:val="mn-MN"/>
              </w:rPr>
              <w:t xml:space="preserve"> ХХК махны болон хүнсний бүтээгдэхүүн хадгалах зориулалт бүхий агуулах барихаар ЖДҮХС-аас 100,0 сая төгрөгийн хөнгөлөлттэй санхүүгийн дэмжлэг авахаар хүсэлт ирүүлсэн судлагдаж байна</w:t>
            </w:r>
          </w:p>
        </w:tc>
        <w:tc>
          <w:tcPr>
            <w:tcW w:w="1066" w:type="dxa"/>
            <w:vAlign w:val="center"/>
          </w:tcPr>
          <w:p w14:paraId="68F3A1EF" w14:textId="77777777" w:rsidR="00757771" w:rsidRPr="00327BF1" w:rsidRDefault="00757771" w:rsidP="00BD7165">
            <w:pPr>
              <w:shd w:val="clear" w:color="auto" w:fill="FFFFFF" w:themeFill="background1"/>
              <w:jc w:val="center"/>
              <w:rPr>
                <w:rFonts w:ascii="Arial" w:hAnsi="Arial" w:cs="Arial"/>
                <w:color w:val="000000" w:themeColor="text1"/>
                <w:sz w:val="20"/>
                <w:szCs w:val="20"/>
                <w:lang w:val="mn-MN"/>
              </w:rPr>
            </w:pPr>
            <w:r w:rsidRPr="00327BF1">
              <w:rPr>
                <w:rFonts w:ascii="Arial" w:hAnsi="Arial" w:cs="Arial"/>
                <w:color w:val="000000" w:themeColor="text1"/>
                <w:sz w:val="20"/>
                <w:szCs w:val="20"/>
                <w:lang w:val="mn-MN"/>
              </w:rPr>
              <w:t>20%</w:t>
            </w:r>
          </w:p>
          <w:p w14:paraId="1867DB43" w14:textId="7CDD680B" w:rsidR="00F26DA4" w:rsidRPr="00A53ABD" w:rsidRDefault="00F26DA4" w:rsidP="00BD7165">
            <w:pPr>
              <w:shd w:val="clear" w:color="auto" w:fill="FFFFFF" w:themeFill="background1"/>
              <w:jc w:val="center"/>
              <w:rPr>
                <w:rFonts w:ascii="Arial" w:hAnsi="Arial" w:cs="Arial"/>
                <w:color w:val="FF0000"/>
                <w:sz w:val="20"/>
                <w:szCs w:val="20"/>
                <w:lang w:val="mn-MN"/>
              </w:rPr>
            </w:pPr>
          </w:p>
        </w:tc>
      </w:tr>
      <w:tr w:rsidR="00757771" w:rsidRPr="00CC6A68" w14:paraId="23FAAF71" w14:textId="77777777" w:rsidTr="00457C20">
        <w:tc>
          <w:tcPr>
            <w:tcW w:w="704" w:type="dxa"/>
            <w:vAlign w:val="center"/>
          </w:tcPr>
          <w:p w14:paraId="54F26C39" w14:textId="61CB53F1"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134</w:t>
            </w:r>
          </w:p>
        </w:tc>
        <w:tc>
          <w:tcPr>
            <w:tcW w:w="2239" w:type="dxa"/>
            <w:vAlign w:val="center"/>
          </w:tcPr>
          <w:p w14:paraId="732EB9A6" w14:textId="0D14422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rPr>
              <w:t xml:space="preserve">Аймгийн хэмжээнд Гамшгийн эрсдэлийн нарийвчилсан үнэлгээ хийлгэнэ. </w:t>
            </w:r>
          </w:p>
        </w:tc>
        <w:tc>
          <w:tcPr>
            <w:tcW w:w="993" w:type="dxa"/>
            <w:vAlign w:val="center"/>
          </w:tcPr>
          <w:p w14:paraId="0D07057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6294F835" w14:textId="616891A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60.0</w:t>
            </w:r>
          </w:p>
        </w:tc>
        <w:tc>
          <w:tcPr>
            <w:tcW w:w="1729" w:type="dxa"/>
            <w:vAlign w:val="center"/>
          </w:tcPr>
          <w:p w14:paraId="0EECE0F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Аймгийн хэмжээнд гамшгийн эрсдэлийн нарийвчилсан үнэлгээг хийлгэсэн</w:t>
            </w:r>
            <w:r w:rsidRPr="00365B85">
              <w:rPr>
                <w:rFonts w:ascii="Arial" w:hAnsi="Arial" w:cs="Arial"/>
                <w:color w:val="000000" w:themeColor="text1"/>
                <w:sz w:val="20"/>
                <w:szCs w:val="20"/>
                <w:lang w:val="mn-MN"/>
              </w:rPr>
              <w:t xml:space="preserve"> тоо</w:t>
            </w:r>
          </w:p>
          <w:p w14:paraId="307E7B6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8030078" w14:textId="0974F3C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Зөвлөх үйлчилгээний гүйцэтгэлийн хувь</w:t>
            </w:r>
          </w:p>
        </w:tc>
        <w:tc>
          <w:tcPr>
            <w:tcW w:w="993" w:type="dxa"/>
            <w:vAlign w:val="center"/>
          </w:tcPr>
          <w:p w14:paraId="66B9C21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 </w:t>
            </w:r>
            <w:r w:rsidRPr="00365B85">
              <w:rPr>
                <w:rFonts w:ascii="Arial" w:hAnsi="Arial" w:cs="Arial"/>
                <w:color w:val="000000" w:themeColor="text1"/>
                <w:sz w:val="20"/>
                <w:szCs w:val="20"/>
                <w:lang w:val="mn-MN"/>
              </w:rPr>
              <w:t>-</w:t>
            </w:r>
          </w:p>
          <w:p w14:paraId="7F578BD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C9C029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81BDB6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FBBFC7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635AEB1" w14:textId="39D248F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1275" w:type="dxa"/>
            <w:vAlign w:val="center"/>
          </w:tcPr>
          <w:p w14:paraId="00A457E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3BCC648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B3A3AD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3EFD8D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031398F" w14:textId="535F8E2B"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 хувь</w:t>
            </w:r>
          </w:p>
        </w:tc>
        <w:tc>
          <w:tcPr>
            <w:tcW w:w="5529" w:type="dxa"/>
            <w:vAlign w:val="center"/>
          </w:tcPr>
          <w:p w14:paraId="4FD5161D" w14:textId="77777777" w:rsidR="00902522" w:rsidRPr="00902522" w:rsidRDefault="00902522" w:rsidP="00902522">
            <w:pPr>
              <w:shd w:val="clear" w:color="auto" w:fill="FFFFFF" w:themeFill="background1"/>
              <w:jc w:val="both"/>
              <w:rPr>
                <w:rFonts w:ascii="Arial" w:hAnsi="Arial" w:cs="Arial"/>
                <w:sz w:val="20"/>
                <w:szCs w:val="20"/>
                <w:lang w:val="mn-MN"/>
              </w:rPr>
            </w:pPr>
            <w:r w:rsidRPr="00902522">
              <w:rPr>
                <w:rFonts w:ascii="Arial" w:hAnsi="Arial" w:cs="Arial"/>
                <w:sz w:val="20"/>
                <w:szCs w:val="20"/>
                <w:lang w:val="mn-MN"/>
              </w:rPr>
              <w:t xml:space="preserve">2022 онд аймгийн Орон нутгийн хөгжлийн сангийн 60.0 сая төгрөгийн хөрөнгөөр “Гамшгаас хамгаалах судалгаа шинжилгээний үндэсний төв”-тэй гэрээ байгуулан  “Аймгийн гамшгийн эрсдэлийн нарийвчилсан үнэлгээ”-г хийлгэсэн. </w:t>
            </w:r>
          </w:p>
          <w:p w14:paraId="3CBE37F1" w14:textId="77777777" w:rsidR="00902522" w:rsidRPr="00902522" w:rsidRDefault="00902522" w:rsidP="00902522">
            <w:pPr>
              <w:shd w:val="clear" w:color="auto" w:fill="FFFFFF" w:themeFill="background1"/>
              <w:jc w:val="both"/>
              <w:rPr>
                <w:rFonts w:ascii="Arial" w:hAnsi="Arial" w:cs="Arial"/>
                <w:sz w:val="20"/>
                <w:szCs w:val="20"/>
                <w:lang w:val="mn-MN"/>
              </w:rPr>
            </w:pPr>
            <w:r w:rsidRPr="00902522">
              <w:rPr>
                <w:rFonts w:ascii="Arial" w:hAnsi="Arial" w:cs="Arial"/>
                <w:sz w:val="20"/>
                <w:szCs w:val="20"/>
                <w:lang w:val="mn-MN"/>
              </w:rPr>
              <w:t xml:space="preserve">Хүрсэн түвшин: </w:t>
            </w:r>
          </w:p>
          <w:p w14:paraId="6874F77C" w14:textId="77777777" w:rsidR="00902522" w:rsidRPr="00902522" w:rsidRDefault="00902522" w:rsidP="00902522">
            <w:pPr>
              <w:shd w:val="clear" w:color="auto" w:fill="FFFFFF" w:themeFill="background1"/>
              <w:jc w:val="both"/>
              <w:rPr>
                <w:rFonts w:ascii="Arial" w:hAnsi="Arial" w:cs="Arial"/>
                <w:sz w:val="20"/>
                <w:szCs w:val="20"/>
                <w:lang w:val="mn-MN"/>
              </w:rPr>
            </w:pPr>
            <w:r w:rsidRPr="00902522">
              <w:rPr>
                <w:rFonts w:ascii="Arial" w:hAnsi="Arial" w:cs="Arial"/>
                <w:sz w:val="20"/>
                <w:szCs w:val="20"/>
                <w:lang w:val="mn-MN"/>
              </w:rPr>
              <w:t>Аймгийн гамшгийн эрсдэлийн нарийвчилсан үнэлгээг хийлгэн, хүлээн авсан.</w:t>
            </w:r>
          </w:p>
          <w:p w14:paraId="19493AA2" w14:textId="6A472F34" w:rsidR="00757771" w:rsidRPr="00902522" w:rsidRDefault="00902522" w:rsidP="00902522">
            <w:pPr>
              <w:shd w:val="clear" w:color="auto" w:fill="FFFFFF" w:themeFill="background1"/>
              <w:jc w:val="center"/>
              <w:rPr>
                <w:rFonts w:ascii="Arial" w:hAnsi="Arial" w:cs="Arial"/>
                <w:b/>
                <w:sz w:val="20"/>
                <w:szCs w:val="20"/>
                <w:lang w:val="mn-MN"/>
              </w:rPr>
            </w:pPr>
            <w:r w:rsidRPr="00902522">
              <w:rPr>
                <w:rFonts w:ascii="Arial" w:hAnsi="Arial" w:cs="Arial"/>
                <w:b/>
                <w:sz w:val="20"/>
                <w:szCs w:val="20"/>
                <w:lang w:val="mn-MN"/>
              </w:rPr>
              <w:t>Хэрэгжилт 100 хувь</w:t>
            </w:r>
          </w:p>
        </w:tc>
        <w:tc>
          <w:tcPr>
            <w:tcW w:w="1066" w:type="dxa"/>
            <w:vAlign w:val="center"/>
          </w:tcPr>
          <w:p w14:paraId="295B05CF" w14:textId="1EEF63D3" w:rsidR="00F26DA4" w:rsidRPr="00A01625" w:rsidRDefault="00902522" w:rsidP="00BD7165">
            <w:pPr>
              <w:shd w:val="clear" w:color="auto" w:fill="FFFFFF" w:themeFill="background1"/>
              <w:jc w:val="center"/>
              <w:rPr>
                <w:rFonts w:ascii="Arial" w:hAnsi="Arial" w:cs="Arial"/>
                <w:sz w:val="20"/>
                <w:szCs w:val="20"/>
                <w:lang w:val="mn-MN"/>
              </w:rPr>
            </w:pPr>
            <w:r>
              <w:rPr>
                <w:rFonts w:ascii="Arial" w:hAnsi="Arial" w:cs="Arial"/>
                <w:sz w:val="20"/>
                <w:szCs w:val="20"/>
                <w:lang w:val="mn-MN"/>
              </w:rPr>
              <w:t>100</w:t>
            </w:r>
            <w:r w:rsidR="00F75CB2">
              <w:rPr>
                <w:rFonts w:ascii="Arial" w:hAnsi="Arial" w:cs="Arial"/>
                <w:sz w:val="20"/>
                <w:szCs w:val="20"/>
                <w:lang w:val="mn-MN"/>
              </w:rPr>
              <w:t>%</w:t>
            </w:r>
          </w:p>
        </w:tc>
      </w:tr>
      <w:tr w:rsidR="00757771" w:rsidRPr="00CC6A68" w14:paraId="4BF29A2D" w14:textId="77777777" w:rsidTr="00BD7165">
        <w:tc>
          <w:tcPr>
            <w:tcW w:w="14528" w:type="dxa"/>
            <w:gridSpan w:val="8"/>
            <w:vAlign w:val="center"/>
          </w:tcPr>
          <w:p w14:paraId="0AE69BC5" w14:textId="1F40276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Хөдөөгийн сэргэлт бодлогын хүрээнд</w:t>
            </w:r>
          </w:p>
        </w:tc>
      </w:tr>
      <w:tr w:rsidR="00757771" w:rsidRPr="00CC6A68" w14:paraId="583E0D5A" w14:textId="77777777" w:rsidTr="00457C20">
        <w:tc>
          <w:tcPr>
            <w:tcW w:w="704" w:type="dxa"/>
            <w:vAlign w:val="center"/>
          </w:tcPr>
          <w:p w14:paraId="5F9309FD"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p>
          <w:p w14:paraId="12B529C2" w14:textId="50602CC6"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135</w:t>
            </w:r>
          </w:p>
        </w:tc>
        <w:tc>
          <w:tcPr>
            <w:tcW w:w="2239" w:type="dxa"/>
            <w:vAlign w:val="center"/>
          </w:tcPr>
          <w:p w14:paraId="4B0FA183" w14:textId="266DE22D"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Хөрс хамгаалах, цөлжилтөөс сэргийлэх арга хэмжээг хэрэгжүүлнэ</w:t>
            </w:r>
          </w:p>
        </w:tc>
        <w:tc>
          <w:tcPr>
            <w:tcW w:w="993" w:type="dxa"/>
            <w:vAlign w:val="center"/>
          </w:tcPr>
          <w:p w14:paraId="31B3F49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608AA778"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арга хэмжээ</w:t>
            </w:r>
          </w:p>
          <w:p w14:paraId="42479F9A"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p w14:paraId="5FBBCC3A" w14:textId="50C2BE32"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Зарцуулсан хөрөнгө сая.төг</w:t>
            </w:r>
          </w:p>
        </w:tc>
        <w:tc>
          <w:tcPr>
            <w:tcW w:w="993" w:type="dxa"/>
            <w:vAlign w:val="center"/>
          </w:tcPr>
          <w:p w14:paraId="4296B8D1" w14:textId="5A07698A"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5FEB7AAF" w14:textId="60FD101C" w:rsidR="00757771" w:rsidRPr="00F310C5" w:rsidRDefault="00757771" w:rsidP="00BD7165">
            <w:pPr>
              <w:shd w:val="clear" w:color="auto" w:fill="FFFFFF" w:themeFill="background1"/>
              <w:jc w:val="center"/>
              <w:rPr>
                <w:rFonts w:ascii="Arial" w:hAnsi="Arial" w:cs="Arial"/>
                <w:sz w:val="20"/>
                <w:szCs w:val="20"/>
              </w:rPr>
            </w:pPr>
            <w:r w:rsidRPr="00F310C5">
              <w:rPr>
                <w:rFonts w:ascii="Arial" w:hAnsi="Arial" w:cs="Arial"/>
                <w:sz w:val="20"/>
                <w:szCs w:val="20"/>
              </w:rPr>
              <w:t>-</w:t>
            </w:r>
          </w:p>
        </w:tc>
        <w:tc>
          <w:tcPr>
            <w:tcW w:w="5529" w:type="dxa"/>
            <w:vAlign w:val="center"/>
          </w:tcPr>
          <w:p w14:paraId="0288DF8B"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Хөрс хамгаалах, цөлжилтөөс сэргийлэх, тэрбум мод үндэсний хөдөлгөөний хэрэгжүүлэх хүрээнд 2023 он хүртэл нэгдсэн төлөвлөгөө гаргасан. Аймгийн хэмжээнд нийт 5.5 сая мод, бут, сөөг тарих бөгөөд аймгийн газар нутаг, сумдын түвшинд дараах байдлаар хуваарилалт хийсэн. </w:t>
            </w:r>
          </w:p>
          <w:p w14:paraId="57F487F9"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Иргэдийг хөрс хамгаалах, цөлжилтөөс сэрийглэх уриалга гаргаж, цахимаар 17 мэдээлэл, 1 видео байршуулж, мод тарих, арчлах чиглэлээр 5 удаагийн сургалтанд 361 хүн хамрагдсан байна. </w:t>
            </w:r>
          </w:p>
          <w:p w14:paraId="5B11494E"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Япон улсад бүртгэлтэй “Монголын экологийн мэдээллийн төв” ТББ-тай хамтын ажиллагааны хүрээнд  иргэдэд “Хавар, намар мод тарих технологи” сэдэвт практик дадлагатай сургалт зохион байгуулж, ЕБС-ийн Эко бүлгийн 18 сурагч, Политехникийн коллежийн 21 оюутан, 14 байгууллагын 32 хүн хамрагдсан. Сургалтын үеэр Япон багш Х.Нишида 10.0 сая төгрөгийн 50000 суулгац өгч, сургалт, практик дадлага ажлыг Политехникийн коллежийн үрсэлгээний хүлэмж, сум дундын Ойн ангийн Мод үржүүлгийн газарт 100 ширхэг жимсний мод тарьж, 4 төрлийн 2 кг үр суулгасан. Булган голын алим ХХК-тай хамтарсан сургалтанд 50 хүн хамрагдаж, иргэд 30 алимны мод авч, тарьсан. </w:t>
            </w:r>
          </w:p>
          <w:p w14:paraId="41360AC1"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Хөдөлмөр эрхлэлтийг дэмжих сангийн дэмжлэгтэйгээр мод тарих, услах ажилд 98 хүн ажиллуулж, түр ажлын байраар ханган, 35.2 сая төгрөгийн хөлс олгосон. Мод сөөгний үзэсгэлэн худалдаагаар орон нутгийн 4 мод үржүүлгийн газар /ШШГГ хорих 425-р нээлттэй хорих анги, Сум дундын ойн анги, Политехникийн коллеж,  </w:t>
            </w:r>
            <w:r w:rsidRPr="00F961C3">
              <w:rPr>
                <w:rFonts w:ascii="Arial" w:eastAsiaTheme="minorHAnsi" w:hAnsi="Arial" w:cs="Arial"/>
                <w:sz w:val="20"/>
                <w:szCs w:val="20"/>
                <w:lang w:val="mn-MN"/>
              </w:rPr>
              <w:lastRenderedPageBreak/>
              <w:t xml:space="preserve">Модны их ургац нөхөрлөл/  30 аж ахуйн нэгж, 100 иргэнд  3465 суулгац худалдаалагдсан байна. </w:t>
            </w:r>
          </w:p>
          <w:p w14:paraId="51476AA6"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Сүмбэр суманд уул уурхайн бүтээгдэхүүн тээвэрлэлтийн үйл ажиллагаа явуулдаг 50 байгууллагатай  аймгийн Засаг дарга уулзалт зохион байгуулж, хэлэлцүүлэг хийсний үр дүнд ачилт буулгалтын чиглэлээр үйл ажиллагаа явуулж буй 6 аж ахуйн нэгж өөрийн эзэмшлийн талбай болон нийтийн эзэмшлийн талбайд 7220 ширхэг мод шинээр тарьсан.  Сүмбэр суманд 1, Баянтал суманд 1 аж ахуйн нэгж байгууллага тоосжилтоос сэргийлсэн хашаа барьсан. </w:t>
            </w:r>
          </w:p>
          <w:p w14:paraId="3BD348A8"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Үр дүн: </w:t>
            </w:r>
          </w:p>
          <w:p w14:paraId="33973384" w14:textId="77777777" w:rsidR="00F961C3" w:rsidRPr="00F961C3" w:rsidRDefault="00F961C3" w:rsidP="00F961C3">
            <w:pPr>
              <w:jc w:val="both"/>
              <w:rPr>
                <w:rFonts w:ascii="Arial" w:eastAsiaTheme="minorHAnsi" w:hAnsi="Arial" w:cs="Arial"/>
                <w:sz w:val="20"/>
                <w:szCs w:val="20"/>
                <w:lang w:val="mn-MN"/>
              </w:rPr>
            </w:pPr>
            <w:r w:rsidRPr="00F961C3">
              <w:rPr>
                <w:rFonts w:ascii="Arial" w:eastAsiaTheme="minorHAnsi" w:hAnsi="Arial" w:cs="Arial"/>
                <w:sz w:val="20"/>
                <w:szCs w:val="20"/>
                <w:lang w:val="mn-MN"/>
              </w:rPr>
              <w:t xml:space="preserve">Төлөвлөгөөний хэрэгжилт 90 хувь. </w:t>
            </w:r>
          </w:p>
          <w:p w14:paraId="67CE669C" w14:textId="4AA02AAA" w:rsidR="00757771" w:rsidRPr="00F310C5" w:rsidRDefault="00F961C3" w:rsidP="00F961C3">
            <w:pPr>
              <w:shd w:val="clear" w:color="auto" w:fill="FFFFFF" w:themeFill="background1"/>
              <w:jc w:val="both"/>
              <w:rPr>
                <w:rFonts w:ascii="Arial" w:hAnsi="Arial" w:cs="Arial"/>
                <w:sz w:val="20"/>
                <w:szCs w:val="20"/>
              </w:rPr>
            </w:pPr>
            <w:r w:rsidRPr="00F961C3">
              <w:rPr>
                <w:rFonts w:ascii="Arial" w:eastAsiaTheme="minorHAnsi" w:hAnsi="Arial" w:cs="Arial"/>
                <w:sz w:val="20"/>
                <w:szCs w:val="20"/>
                <w:lang w:val="mn-MN"/>
              </w:rPr>
              <w:t>Тарьсан модны тоо 52474</w:t>
            </w:r>
          </w:p>
        </w:tc>
        <w:tc>
          <w:tcPr>
            <w:tcW w:w="1066" w:type="dxa"/>
            <w:vAlign w:val="center"/>
          </w:tcPr>
          <w:p w14:paraId="39243FFE" w14:textId="77777777" w:rsidR="00B22FF3" w:rsidRDefault="00B22FF3" w:rsidP="00BD7165">
            <w:pPr>
              <w:shd w:val="clear" w:color="auto" w:fill="FFFFFF" w:themeFill="background1"/>
              <w:jc w:val="center"/>
              <w:rPr>
                <w:rFonts w:ascii="Arial" w:hAnsi="Arial" w:cs="Arial"/>
                <w:sz w:val="20"/>
                <w:szCs w:val="20"/>
                <w:lang w:val="mn-MN"/>
              </w:rPr>
            </w:pPr>
          </w:p>
          <w:p w14:paraId="2A9E1638" w14:textId="77777777" w:rsidR="00B22FF3" w:rsidRDefault="00B22FF3" w:rsidP="00BD7165">
            <w:pPr>
              <w:shd w:val="clear" w:color="auto" w:fill="FFFFFF" w:themeFill="background1"/>
              <w:jc w:val="center"/>
              <w:rPr>
                <w:rFonts w:ascii="Arial" w:hAnsi="Arial" w:cs="Arial"/>
                <w:sz w:val="20"/>
                <w:szCs w:val="20"/>
                <w:lang w:val="mn-MN"/>
              </w:rPr>
            </w:pPr>
          </w:p>
          <w:p w14:paraId="2E17D75C" w14:textId="77777777" w:rsidR="00B22FF3" w:rsidRDefault="00B22FF3" w:rsidP="00BD7165">
            <w:pPr>
              <w:shd w:val="clear" w:color="auto" w:fill="FFFFFF" w:themeFill="background1"/>
              <w:jc w:val="center"/>
              <w:rPr>
                <w:rFonts w:ascii="Arial" w:hAnsi="Arial" w:cs="Arial"/>
                <w:sz w:val="20"/>
                <w:szCs w:val="20"/>
                <w:lang w:val="mn-MN"/>
              </w:rPr>
            </w:pPr>
          </w:p>
          <w:p w14:paraId="1C23B99C" w14:textId="77777777" w:rsidR="00B22FF3" w:rsidRDefault="00B22FF3" w:rsidP="00BD7165">
            <w:pPr>
              <w:shd w:val="clear" w:color="auto" w:fill="FFFFFF" w:themeFill="background1"/>
              <w:jc w:val="center"/>
              <w:rPr>
                <w:rFonts w:ascii="Arial" w:hAnsi="Arial" w:cs="Arial"/>
                <w:sz w:val="20"/>
                <w:szCs w:val="20"/>
                <w:lang w:val="mn-MN"/>
              </w:rPr>
            </w:pPr>
          </w:p>
          <w:p w14:paraId="7443631C" w14:textId="63ADC321" w:rsidR="00757771" w:rsidRPr="00365B85" w:rsidRDefault="00F961C3" w:rsidP="00BD7165">
            <w:pPr>
              <w:shd w:val="clear" w:color="auto" w:fill="FFFFFF" w:themeFill="background1"/>
              <w:jc w:val="center"/>
              <w:rPr>
                <w:rFonts w:ascii="Arial" w:hAnsi="Arial" w:cs="Arial"/>
                <w:color w:val="000000" w:themeColor="text1"/>
                <w:sz w:val="20"/>
                <w:szCs w:val="20"/>
                <w:lang w:val="mn-MN"/>
              </w:rPr>
            </w:pPr>
            <w:r>
              <w:rPr>
                <w:rFonts w:ascii="Arial" w:hAnsi="Arial" w:cs="Arial"/>
                <w:sz w:val="20"/>
                <w:szCs w:val="20"/>
                <w:lang w:val="mn-MN"/>
              </w:rPr>
              <w:t>10</w:t>
            </w:r>
            <w:r w:rsidR="00757771" w:rsidRPr="00F310C5">
              <w:rPr>
                <w:rFonts w:ascii="Arial" w:hAnsi="Arial" w:cs="Arial"/>
                <w:sz w:val="20"/>
                <w:szCs w:val="20"/>
                <w:lang w:val="mn-MN"/>
              </w:rPr>
              <w:t>0%</w:t>
            </w:r>
          </w:p>
        </w:tc>
      </w:tr>
      <w:tr w:rsidR="00757771" w:rsidRPr="00CC6A68" w14:paraId="216A4E8C" w14:textId="77777777" w:rsidTr="00457C20">
        <w:tc>
          <w:tcPr>
            <w:tcW w:w="704" w:type="dxa"/>
            <w:vAlign w:val="center"/>
          </w:tcPr>
          <w:p w14:paraId="4892037D" w14:textId="14A29B2C"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136</w:t>
            </w:r>
          </w:p>
        </w:tc>
        <w:tc>
          <w:tcPr>
            <w:tcW w:w="2239" w:type="dxa"/>
            <w:vAlign w:val="center"/>
          </w:tcPr>
          <w:p w14:paraId="249C9BFE" w14:textId="70F6BA56"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Тохижилт бүтээн байгуулалтын уралдааныг зохион байгуулах</w:t>
            </w:r>
          </w:p>
        </w:tc>
        <w:tc>
          <w:tcPr>
            <w:tcW w:w="993" w:type="dxa"/>
            <w:vAlign w:val="center"/>
          </w:tcPr>
          <w:p w14:paraId="44575A0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271920FD" w14:textId="6625577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15.0</w:t>
            </w:r>
          </w:p>
        </w:tc>
        <w:tc>
          <w:tcPr>
            <w:tcW w:w="1729" w:type="dxa"/>
            <w:vAlign w:val="center"/>
          </w:tcPr>
          <w:p w14:paraId="419A6945"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Оролцсон ААНБ, иргэний тоо</w:t>
            </w:r>
          </w:p>
          <w:p w14:paraId="5BC55681" w14:textId="77777777" w:rsidR="00757771" w:rsidRPr="00365B85" w:rsidRDefault="00757771" w:rsidP="00BD7165">
            <w:pPr>
              <w:jc w:val="center"/>
              <w:rPr>
                <w:rFonts w:ascii="Arial" w:hAnsi="Arial" w:cs="Arial"/>
                <w:color w:val="000000" w:themeColor="text1"/>
                <w:sz w:val="20"/>
                <w:szCs w:val="20"/>
                <w:lang w:val="mn-MN"/>
              </w:rPr>
            </w:pPr>
          </w:p>
          <w:p w14:paraId="0A1348DB" w14:textId="3C9475EB"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Зарцуулсан хөрөнгө</w:t>
            </w:r>
          </w:p>
        </w:tc>
        <w:tc>
          <w:tcPr>
            <w:tcW w:w="993" w:type="dxa"/>
            <w:vAlign w:val="center"/>
          </w:tcPr>
          <w:p w14:paraId="20DE9CDA" w14:textId="267C9728"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45B7B58F" w14:textId="00A5136E"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33BCF8FB" w14:textId="22D32966" w:rsidR="00757771" w:rsidRPr="001C2789" w:rsidRDefault="00757771" w:rsidP="00BD7165">
            <w:pPr>
              <w:shd w:val="clear" w:color="auto" w:fill="FFFFFF" w:themeFill="background1"/>
              <w:jc w:val="both"/>
              <w:rPr>
                <w:rFonts w:ascii="Arial" w:hAnsi="Arial" w:cs="Arial"/>
                <w:sz w:val="20"/>
                <w:szCs w:val="20"/>
              </w:rPr>
            </w:pPr>
            <w:r w:rsidRPr="001C2789">
              <w:rPr>
                <w:rFonts w:ascii="Arial" w:hAnsi="Arial" w:cs="Arial"/>
                <w:sz w:val="20"/>
                <w:szCs w:val="20"/>
              </w:rPr>
              <w:t>Санхүүжилтийн асуудал шийдвэрлэгдээгүй. Хэрэгжилтийг тооцох боломжгүй.</w:t>
            </w:r>
          </w:p>
        </w:tc>
        <w:tc>
          <w:tcPr>
            <w:tcW w:w="1066" w:type="dxa"/>
            <w:vAlign w:val="center"/>
          </w:tcPr>
          <w:p w14:paraId="73A87A57" w14:textId="7126F01B" w:rsidR="00757771" w:rsidRPr="00BB2514" w:rsidRDefault="00757771" w:rsidP="00BD7165">
            <w:pPr>
              <w:shd w:val="clear" w:color="auto" w:fill="FFFFFF" w:themeFill="background1"/>
              <w:jc w:val="center"/>
              <w:rPr>
                <w:rFonts w:ascii="Arial" w:hAnsi="Arial" w:cs="Arial"/>
                <w:sz w:val="20"/>
                <w:szCs w:val="20"/>
                <w:lang w:val="mn-MN"/>
              </w:rPr>
            </w:pPr>
            <w:r w:rsidRPr="00BB2514">
              <w:rPr>
                <w:rFonts w:ascii="Arial" w:hAnsi="Arial" w:cs="Arial"/>
                <w:sz w:val="20"/>
                <w:szCs w:val="20"/>
                <w:lang w:val="mn-MN"/>
              </w:rPr>
              <w:t>-</w:t>
            </w:r>
          </w:p>
        </w:tc>
      </w:tr>
      <w:tr w:rsidR="00757771" w:rsidRPr="00CC6A68" w14:paraId="47F3BC1C" w14:textId="77777777" w:rsidTr="00457C20">
        <w:tc>
          <w:tcPr>
            <w:tcW w:w="704" w:type="dxa"/>
            <w:vAlign w:val="center"/>
          </w:tcPr>
          <w:p w14:paraId="40B4FF2F" w14:textId="3D27A866"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137</w:t>
            </w:r>
          </w:p>
        </w:tc>
        <w:tc>
          <w:tcPr>
            <w:tcW w:w="2239" w:type="dxa"/>
            <w:vAlign w:val="center"/>
          </w:tcPr>
          <w:p w14:paraId="7AAE965F" w14:textId="6479870A"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rPr>
              <w:t>Нүүрс-хими</w:t>
            </w:r>
            <w:r w:rsidRPr="00365B85">
              <w:rPr>
                <w:rFonts w:ascii="Arial" w:hAnsi="Arial" w:cs="Arial"/>
                <w:color w:val="000000" w:themeColor="text1"/>
                <w:sz w:val="20"/>
                <w:szCs w:val="20"/>
                <w:lang w:val="mn-MN"/>
              </w:rPr>
              <w:t>йн үйлдвэр байгуулах ажлыг бодлогоор дэмжинэ.</w:t>
            </w:r>
          </w:p>
        </w:tc>
        <w:tc>
          <w:tcPr>
            <w:tcW w:w="993" w:type="dxa"/>
            <w:vAlign w:val="center"/>
          </w:tcPr>
          <w:p w14:paraId="16CBB4B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1FE0DA93" w14:textId="253E806C"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Дэмжлэг үзүүлсэн тоо 1</w:t>
            </w:r>
          </w:p>
        </w:tc>
        <w:tc>
          <w:tcPr>
            <w:tcW w:w="993" w:type="dxa"/>
            <w:vAlign w:val="center"/>
          </w:tcPr>
          <w:p w14:paraId="102E0A2E" w14:textId="69D17763"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003061CA" w14:textId="60BA214C"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01F7CB5E" w14:textId="77777777" w:rsidR="00B22FF3" w:rsidRPr="00B22FF3" w:rsidRDefault="00B22FF3" w:rsidP="00B22FF3">
            <w:pPr>
              <w:shd w:val="clear" w:color="auto" w:fill="FFFFFF" w:themeFill="background1"/>
              <w:jc w:val="both"/>
              <w:rPr>
                <w:rFonts w:ascii="Arial" w:eastAsiaTheme="minorHAnsi" w:hAnsi="Arial" w:cs="Arial"/>
                <w:sz w:val="20"/>
                <w:szCs w:val="20"/>
                <w:lang w:val="mn-MN"/>
              </w:rPr>
            </w:pPr>
            <w:r w:rsidRPr="00B22FF3">
              <w:rPr>
                <w:rFonts w:ascii="Arial" w:eastAsiaTheme="minorHAnsi" w:hAnsi="Arial" w:cs="Arial"/>
                <w:sz w:val="20"/>
                <w:szCs w:val="20"/>
                <w:lang w:val="mn-MN"/>
              </w:rPr>
              <w:t>Шивээ-Овоогийн уурхайг түшиглэн нүүрс химийн болон, дулааны эрчим хүчний үйлдвэрлэлийг бий болгох чиглэлийн төсөл, хөтөлбөрийг бодлогоор дэмжин хамтран ажиллаж байна. Одоогоор ТЭЗҮ боловсруулах ажил хийгдэж байна.</w:t>
            </w:r>
          </w:p>
          <w:p w14:paraId="5B242346" w14:textId="1A418E9F" w:rsidR="00757771" w:rsidRPr="001C2789" w:rsidRDefault="00B22FF3" w:rsidP="00B22FF3">
            <w:pPr>
              <w:shd w:val="clear" w:color="auto" w:fill="FFFFFF" w:themeFill="background1"/>
              <w:jc w:val="both"/>
              <w:rPr>
                <w:rFonts w:ascii="Arial" w:hAnsi="Arial" w:cs="Arial"/>
                <w:sz w:val="20"/>
                <w:szCs w:val="20"/>
              </w:rPr>
            </w:pPr>
            <w:r w:rsidRPr="00B22FF3">
              <w:rPr>
                <w:rFonts w:ascii="Arial" w:eastAsiaTheme="minorHAnsi" w:hAnsi="Arial" w:cs="Arial"/>
                <w:sz w:val="20"/>
                <w:szCs w:val="20"/>
                <w:lang w:val="mn-MN"/>
              </w:rPr>
              <w:t>Нээлттэй –Говьсүмбэр аймгийн хөтөлбөрийн хүрээнд Ашигт малтмалын ачилт буулгалтын үйл ажиллагаа явуулж буй аж ахуйн нэгжүүдтэй уулзалт зохион байгуулж орон нутагт шилжин ирэх, үйлдвэр үйлчилгээг дэмжих хөрөнгө оруулах талаар мэдээлэл хийсэн. Уулзалтад 50 гаруй ААНБ оролцсон. Одоогоор ирсэн санал байхгүй.</w:t>
            </w:r>
          </w:p>
        </w:tc>
        <w:tc>
          <w:tcPr>
            <w:tcW w:w="1066" w:type="dxa"/>
            <w:vAlign w:val="center"/>
          </w:tcPr>
          <w:p w14:paraId="146A2AAC" w14:textId="5D23E7D4" w:rsidR="00757771" w:rsidRPr="00BB2514" w:rsidRDefault="00B22FF3" w:rsidP="00BD7165">
            <w:pPr>
              <w:shd w:val="clear" w:color="auto" w:fill="FFFFFF" w:themeFill="background1"/>
              <w:jc w:val="center"/>
              <w:rPr>
                <w:rFonts w:ascii="Arial" w:hAnsi="Arial" w:cs="Arial"/>
                <w:sz w:val="20"/>
                <w:szCs w:val="20"/>
                <w:lang w:val="mn-MN"/>
              </w:rPr>
            </w:pPr>
            <w:r>
              <w:rPr>
                <w:rFonts w:ascii="Arial" w:hAnsi="Arial" w:cs="Arial"/>
                <w:sz w:val="20"/>
                <w:szCs w:val="20"/>
                <w:lang w:val="mn-MN"/>
              </w:rPr>
              <w:t>10</w:t>
            </w:r>
            <w:r w:rsidR="00757771" w:rsidRPr="00BB2514">
              <w:rPr>
                <w:rFonts w:ascii="Arial" w:hAnsi="Arial" w:cs="Arial"/>
                <w:sz w:val="20"/>
                <w:szCs w:val="20"/>
                <w:lang w:val="mn-MN"/>
              </w:rPr>
              <w:t>0%</w:t>
            </w:r>
          </w:p>
        </w:tc>
      </w:tr>
      <w:tr w:rsidR="00757771" w:rsidRPr="00CC6A68" w14:paraId="282862E3" w14:textId="77777777" w:rsidTr="00457C20">
        <w:tc>
          <w:tcPr>
            <w:tcW w:w="704" w:type="dxa"/>
            <w:vAlign w:val="center"/>
          </w:tcPr>
          <w:p w14:paraId="203579E4" w14:textId="35741A7C"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138</w:t>
            </w:r>
          </w:p>
        </w:tc>
        <w:tc>
          <w:tcPr>
            <w:tcW w:w="2239" w:type="dxa"/>
            <w:vAlign w:val="center"/>
          </w:tcPr>
          <w:p w14:paraId="3E91ED9B" w14:textId="068134F0"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Орон нутагт ажиллахаар ирж байгаа багш, эмч, төрийн албан хаагчдыг орон байраар хангана.</w:t>
            </w:r>
          </w:p>
        </w:tc>
        <w:tc>
          <w:tcPr>
            <w:tcW w:w="993" w:type="dxa"/>
            <w:vAlign w:val="center"/>
          </w:tcPr>
          <w:p w14:paraId="7F551B9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7F113ABC" w14:textId="25D88693"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Шилжиж ирсэн орон сууцын дэмжлэгт хамрагдсан</w:t>
            </w:r>
            <w:r w:rsidRPr="00420D92">
              <w:rPr>
                <w:rFonts w:ascii="Arial" w:hAnsi="Arial" w:cs="Arial"/>
                <w:color w:val="000000" w:themeColor="text1"/>
                <w:sz w:val="20"/>
                <w:szCs w:val="20"/>
                <w:lang w:val="mn-MN"/>
              </w:rPr>
              <w:t xml:space="preserve"> албан хаагчдын тоо</w:t>
            </w:r>
          </w:p>
        </w:tc>
        <w:tc>
          <w:tcPr>
            <w:tcW w:w="993" w:type="dxa"/>
            <w:vAlign w:val="center"/>
          </w:tcPr>
          <w:p w14:paraId="5307434B" w14:textId="7EAF6F65"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12C67840" w14:textId="70151D2E"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tcPr>
          <w:p w14:paraId="2BA400B6" w14:textId="77777777" w:rsidR="00414B25" w:rsidRPr="00414B25" w:rsidRDefault="00414B25" w:rsidP="00414B25">
            <w:pPr>
              <w:jc w:val="both"/>
              <w:rPr>
                <w:rFonts w:ascii="Arial" w:hAnsi="Arial" w:cs="Arial"/>
                <w:color w:val="000000" w:themeColor="text1"/>
                <w:sz w:val="20"/>
                <w:szCs w:val="20"/>
                <w:shd w:val="clear" w:color="auto" w:fill="F9F9F9"/>
                <w:lang w:val="mn-MN"/>
              </w:rPr>
            </w:pPr>
            <w:r w:rsidRPr="00414B25">
              <w:rPr>
                <w:rFonts w:ascii="Arial" w:hAnsi="Arial" w:cs="Arial"/>
                <w:color w:val="000000" w:themeColor="text1"/>
                <w:sz w:val="20"/>
                <w:szCs w:val="20"/>
                <w:shd w:val="clear" w:color="auto" w:fill="F9F9F9"/>
                <w:lang w:val="mn-MN"/>
              </w:rPr>
              <w:t>2023 оны жилийн эцсийн байдлаар орон нутагт нэн шаардлагатай ажлын байранд ирж ажиллаж буй байрны түрээсийн дэмжлэг хамрагдах  хүсэлт гаргасан ерөнхий боловсролын сургуулийн 13 багш, эрүүл мэндийн байгууллагын 1 эмч, мал эмнэлгийн лаборторын эмч 1 нийт 15 төрийн албан хаагчид 28.7 сая төгрөгийн дэмжлэгийг өгч ажиллалаа.</w:t>
            </w:r>
          </w:p>
          <w:p w14:paraId="4DBBFE17" w14:textId="3AB6F35D" w:rsidR="00414B25" w:rsidRPr="00414B25" w:rsidRDefault="00414B25" w:rsidP="00414B25">
            <w:pPr>
              <w:jc w:val="both"/>
              <w:rPr>
                <w:rFonts w:ascii="Arial" w:hAnsi="Arial" w:cs="Arial"/>
                <w:color w:val="000000" w:themeColor="text1"/>
                <w:sz w:val="20"/>
                <w:szCs w:val="20"/>
                <w:shd w:val="clear" w:color="auto" w:fill="F9F9F9"/>
                <w:lang w:val="mn-MN"/>
              </w:rPr>
            </w:pPr>
            <w:r w:rsidRPr="00414B25">
              <w:rPr>
                <w:rFonts w:ascii="Arial" w:hAnsi="Arial" w:cs="Arial"/>
                <w:color w:val="000000" w:themeColor="text1"/>
                <w:sz w:val="20"/>
                <w:szCs w:val="20"/>
                <w:shd w:val="clear" w:color="auto" w:fill="F9F9F9"/>
                <w:lang w:val="mn-MN"/>
              </w:rPr>
              <w:t>Аймгийн хэмжээнд эрүүл мэндийн 5 байгууллагад ирж ажиллаж байгаа 14 албан хаагчийг орон байраар ханган, ажилла</w:t>
            </w:r>
            <w:r w:rsidR="00D47BAF">
              <w:rPr>
                <w:rFonts w:ascii="Arial" w:hAnsi="Arial" w:cs="Arial"/>
                <w:color w:val="000000" w:themeColor="text1"/>
                <w:sz w:val="20"/>
                <w:szCs w:val="20"/>
                <w:shd w:val="clear" w:color="auto" w:fill="F9F9F9"/>
                <w:lang w:val="mn-MN"/>
              </w:rPr>
              <w:t xml:space="preserve">ж, амьдрах боломжийг бүрдүүлж, </w:t>
            </w:r>
            <w:r w:rsidRPr="00414B25">
              <w:rPr>
                <w:rFonts w:ascii="Arial" w:hAnsi="Arial" w:cs="Arial"/>
                <w:color w:val="000000" w:themeColor="text1"/>
                <w:sz w:val="20"/>
                <w:szCs w:val="20"/>
                <w:shd w:val="clear" w:color="auto" w:fill="F9F9F9"/>
                <w:lang w:val="mn-MN"/>
              </w:rPr>
              <w:t>байрны засварт 4.5 сая төгрөгийг зарцуулсан байна.</w:t>
            </w:r>
          </w:p>
          <w:p w14:paraId="400F8622" w14:textId="77777777" w:rsidR="00414B25" w:rsidRPr="00414B25" w:rsidRDefault="00414B25" w:rsidP="00414B25">
            <w:pPr>
              <w:jc w:val="both"/>
              <w:rPr>
                <w:rFonts w:ascii="Arial" w:hAnsi="Arial" w:cs="Arial"/>
                <w:color w:val="000000" w:themeColor="text1"/>
                <w:sz w:val="20"/>
                <w:szCs w:val="20"/>
                <w:shd w:val="clear" w:color="auto" w:fill="F9F9F9"/>
                <w:lang w:val="mn-MN"/>
              </w:rPr>
            </w:pPr>
            <w:r w:rsidRPr="00414B25">
              <w:rPr>
                <w:rFonts w:ascii="Arial" w:hAnsi="Arial" w:cs="Arial"/>
                <w:color w:val="000000" w:themeColor="text1"/>
                <w:sz w:val="20"/>
                <w:szCs w:val="20"/>
                <w:shd w:val="clear" w:color="auto" w:fill="F9F9F9"/>
                <w:lang w:val="mn-MN"/>
              </w:rPr>
              <w:t>Хүрсэн түвшин:</w:t>
            </w:r>
          </w:p>
          <w:p w14:paraId="62FFEAF7" w14:textId="2E998EA9" w:rsidR="00757771" w:rsidRPr="00B31FE7" w:rsidRDefault="00414B25" w:rsidP="00414B25">
            <w:pPr>
              <w:shd w:val="clear" w:color="auto" w:fill="FFFFFF" w:themeFill="background1"/>
              <w:jc w:val="center"/>
              <w:rPr>
                <w:rFonts w:ascii="Arial" w:hAnsi="Arial" w:cs="Arial"/>
                <w:color w:val="000000" w:themeColor="text1"/>
                <w:sz w:val="20"/>
                <w:szCs w:val="20"/>
                <w:highlight w:val="yellow"/>
                <w:lang w:val="mn-MN"/>
              </w:rPr>
            </w:pPr>
            <w:r w:rsidRPr="00414B25">
              <w:rPr>
                <w:rFonts w:ascii="Arial" w:hAnsi="Arial" w:cs="Arial"/>
                <w:color w:val="000000" w:themeColor="text1"/>
                <w:sz w:val="20"/>
                <w:szCs w:val="20"/>
                <w:shd w:val="clear" w:color="auto" w:fill="F9F9F9"/>
                <w:lang w:val="mn-MN"/>
              </w:rPr>
              <w:t>Албаны орон сууцаар хангагдсан албан хаагчдын тоо-18</w:t>
            </w:r>
          </w:p>
        </w:tc>
        <w:tc>
          <w:tcPr>
            <w:tcW w:w="1066" w:type="dxa"/>
            <w:vAlign w:val="center"/>
          </w:tcPr>
          <w:p w14:paraId="0EE5FD05" w14:textId="69D4DD1D" w:rsidR="00757771" w:rsidRPr="00A53ABD" w:rsidRDefault="00757771" w:rsidP="00BD7165">
            <w:pPr>
              <w:shd w:val="clear" w:color="auto" w:fill="FFFFFF" w:themeFill="background1"/>
              <w:jc w:val="center"/>
              <w:rPr>
                <w:rFonts w:ascii="Arial" w:hAnsi="Arial" w:cs="Arial"/>
                <w:color w:val="FF0000"/>
                <w:sz w:val="20"/>
                <w:szCs w:val="20"/>
                <w:lang w:val="mn-MN"/>
              </w:rPr>
            </w:pPr>
            <w:r w:rsidRPr="00E578A5">
              <w:rPr>
                <w:rFonts w:ascii="Arial" w:hAnsi="Arial" w:cs="Arial"/>
                <w:sz w:val="20"/>
                <w:szCs w:val="20"/>
                <w:lang w:val="mn-MN"/>
              </w:rPr>
              <w:t xml:space="preserve"> 70%</w:t>
            </w:r>
          </w:p>
        </w:tc>
      </w:tr>
      <w:tr w:rsidR="00757771" w:rsidRPr="00CC6A68" w14:paraId="3942FA1B" w14:textId="77777777" w:rsidTr="00457C20">
        <w:tc>
          <w:tcPr>
            <w:tcW w:w="704" w:type="dxa"/>
            <w:vAlign w:val="center"/>
          </w:tcPr>
          <w:p w14:paraId="65C77C58" w14:textId="4228E130"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lastRenderedPageBreak/>
              <w:t>139</w:t>
            </w:r>
          </w:p>
        </w:tc>
        <w:tc>
          <w:tcPr>
            <w:tcW w:w="2239" w:type="dxa"/>
            <w:vAlign w:val="center"/>
          </w:tcPr>
          <w:p w14:paraId="30FA2E16" w14:textId="33C11AF9"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rPr>
              <w:t>Орон сууц, хаус хороолол барих санал санаачилгыг дэд бүтэц болон газрын бодлогоор дэмжинэ.</w:t>
            </w:r>
          </w:p>
        </w:tc>
        <w:tc>
          <w:tcPr>
            <w:tcW w:w="993" w:type="dxa"/>
            <w:vAlign w:val="center"/>
          </w:tcPr>
          <w:p w14:paraId="08C6CDF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4DD883FA" w14:textId="123487EB"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Орон сууц, хаус хороолол барих санал санаачилгыг дэд бүтэц болон газрын бодлогоор дэмжинэ.</w:t>
            </w:r>
          </w:p>
        </w:tc>
        <w:tc>
          <w:tcPr>
            <w:tcW w:w="993" w:type="dxa"/>
            <w:vAlign w:val="center"/>
          </w:tcPr>
          <w:p w14:paraId="064BE258" w14:textId="044F047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6004D754" w14:textId="750D50EA"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vAlign w:val="center"/>
          </w:tcPr>
          <w:p w14:paraId="337CF513" w14:textId="77777777" w:rsidR="003C36FF" w:rsidRPr="003C36FF" w:rsidRDefault="003C36FF" w:rsidP="003C36FF">
            <w:pPr>
              <w:jc w:val="both"/>
              <w:rPr>
                <w:rFonts w:ascii="Arial" w:eastAsiaTheme="minorHAnsi" w:hAnsi="Arial" w:cs="Arial"/>
                <w:sz w:val="20"/>
                <w:szCs w:val="18"/>
                <w:lang w:val="mn-MN"/>
              </w:rPr>
            </w:pPr>
            <w:r w:rsidRPr="003C36FF">
              <w:rPr>
                <w:rFonts w:ascii="Arial" w:eastAsiaTheme="minorHAnsi" w:hAnsi="Arial" w:cs="Arial"/>
                <w:sz w:val="20"/>
                <w:szCs w:val="18"/>
                <w:lang w:val="mn-MN"/>
              </w:rPr>
              <w:t>49 айлын хаус хорооллын газрыг батлуулан, нэг маягийн зургийг Барилгын хөгжлийн магадлалд хянуулан иргэдэд үнэ төлбөргүй ашиглуулж байна.</w:t>
            </w:r>
          </w:p>
          <w:p w14:paraId="34C58B81" w14:textId="5BD2AEB8" w:rsidR="00757771" w:rsidRPr="00420D92" w:rsidRDefault="003C36FF" w:rsidP="003C36FF">
            <w:pPr>
              <w:shd w:val="clear" w:color="auto" w:fill="FFFFFF" w:themeFill="background1"/>
              <w:jc w:val="both"/>
              <w:rPr>
                <w:rFonts w:ascii="Arial" w:hAnsi="Arial" w:cs="Arial"/>
                <w:color w:val="000000" w:themeColor="text1"/>
                <w:sz w:val="20"/>
                <w:szCs w:val="20"/>
                <w:lang w:val="mn-MN"/>
              </w:rPr>
            </w:pPr>
            <w:r w:rsidRPr="003C36FF">
              <w:rPr>
                <w:rFonts w:ascii="Arial" w:eastAsiaTheme="minorHAnsi" w:hAnsi="Arial" w:cs="Arial"/>
                <w:sz w:val="20"/>
                <w:szCs w:val="18"/>
                <w:lang w:val="mn-MN"/>
              </w:rPr>
              <w:t>Мөн Сүмбэр сумын 6675м2 газар 36 айлын хаус хорооллын төсөл сонгон шалгаруулалтыг зарласан.</w:t>
            </w:r>
          </w:p>
        </w:tc>
        <w:tc>
          <w:tcPr>
            <w:tcW w:w="1066" w:type="dxa"/>
            <w:vAlign w:val="center"/>
          </w:tcPr>
          <w:p w14:paraId="1985B379" w14:textId="49577FCE" w:rsidR="00757771" w:rsidRPr="00A53ABD" w:rsidRDefault="00757771" w:rsidP="00BD7165">
            <w:pPr>
              <w:shd w:val="clear" w:color="auto" w:fill="FFFFFF" w:themeFill="background1"/>
              <w:jc w:val="center"/>
              <w:rPr>
                <w:rFonts w:ascii="Arial" w:hAnsi="Arial" w:cs="Arial"/>
                <w:color w:val="FF0000"/>
                <w:sz w:val="20"/>
                <w:szCs w:val="20"/>
                <w:lang w:val="mn-MN"/>
              </w:rPr>
            </w:pPr>
            <w:r w:rsidRPr="0078435F">
              <w:rPr>
                <w:rFonts w:ascii="Arial" w:hAnsi="Arial" w:cs="Arial"/>
                <w:sz w:val="20"/>
                <w:szCs w:val="20"/>
                <w:lang w:val="mn-MN"/>
              </w:rPr>
              <w:t>30%</w:t>
            </w:r>
          </w:p>
        </w:tc>
      </w:tr>
      <w:tr w:rsidR="00757771" w:rsidRPr="00CC6A68" w14:paraId="1EB7588A" w14:textId="77777777" w:rsidTr="00457C20">
        <w:tc>
          <w:tcPr>
            <w:tcW w:w="704" w:type="dxa"/>
            <w:vAlign w:val="center"/>
          </w:tcPr>
          <w:p w14:paraId="5AB0B16B" w14:textId="3553B59F"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140</w:t>
            </w:r>
          </w:p>
        </w:tc>
        <w:tc>
          <w:tcPr>
            <w:tcW w:w="2239" w:type="dxa"/>
            <w:vAlign w:val="center"/>
          </w:tcPr>
          <w:p w14:paraId="47932C43" w14:textId="75D960CF"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 xml:space="preserve">Гэр хорооллын айл өрхүүдийн хөрсийг хамгаалах, нөхөн сэргээх, тохижуулах замаар хотын өнгө үзэмжийг сайжруулж хөрсний бохирдолыг бууруулан хүн амын эрүүл мэндийг хамгаална. </w:t>
            </w:r>
          </w:p>
        </w:tc>
        <w:tc>
          <w:tcPr>
            <w:tcW w:w="993" w:type="dxa"/>
            <w:vAlign w:val="center"/>
          </w:tcPr>
          <w:p w14:paraId="7415F0B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08C159CE" w14:textId="2F63E1CE"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Арга хэмжээний төлөвлөгөөг боловсруулан батлуулна. </w:t>
            </w:r>
          </w:p>
        </w:tc>
        <w:tc>
          <w:tcPr>
            <w:tcW w:w="993" w:type="dxa"/>
            <w:vAlign w:val="center"/>
          </w:tcPr>
          <w:p w14:paraId="7C9EF0E6" w14:textId="25DA7860"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47432CD7" w14:textId="41152B84"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3E5B6511" w14:textId="77777777" w:rsidR="003C36FF" w:rsidRPr="003C36FF" w:rsidRDefault="003C36FF" w:rsidP="003C36FF">
            <w:pPr>
              <w:jc w:val="both"/>
              <w:rPr>
                <w:rFonts w:ascii="Arial" w:eastAsiaTheme="minorHAnsi" w:hAnsi="Arial" w:cs="Arial"/>
                <w:sz w:val="20"/>
                <w:szCs w:val="20"/>
                <w:lang w:val="mn-MN"/>
              </w:rPr>
            </w:pPr>
            <w:r w:rsidRPr="003C36FF">
              <w:rPr>
                <w:rFonts w:ascii="Arial" w:eastAsiaTheme="minorHAnsi" w:hAnsi="Arial" w:cs="Arial"/>
                <w:sz w:val="20"/>
                <w:szCs w:val="20"/>
                <w:lang w:val="mn-MN"/>
              </w:rPr>
              <w:t xml:space="preserve">Тэрбум мод үндэсний хөдөлгөөний хүрээнд Ойн тухай хуулийн 31.2 т заасны дагуу Сүмбэр сумаас мод тарих үйл ажиллагаанд олон нийтийн оролцоог хангах зорилгоор 3 багийн 568 өрхөд 4 нэр төрлийн 1700 ширхэг модны суулгацыг тараасан. </w:t>
            </w:r>
          </w:p>
          <w:p w14:paraId="53410C87" w14:textId="77777777" w:rsidR="003C36FF" w:rsidRPr="003C36FF" w:rsidRDefault="003C36FF" w:rsidP="003C36FF">
            <w:pPr>
              <w:jc w:val="both"/>
              <w:rPr>
                <w:rFonts w:ascii="Arial" w:eastAsiaTheme="minorHAnsi" w:hAnsi="Arial" w:cs="Arial"/>
                <w:sz w:val="20"/>
                <w:szCs w:val="20"/>
                <w:lang w:val="mn-MN"/>
              </w:rPr>
            </w:pPr>
            <w:r w:rsidRPr="003C36FF">
              <w:rPr>
                <w:rFonts w:ascii="Arial" w:eastAsiaTheme="minorHAnsi" w:hAnsi="Arial" w:cs="Arial"/>
                <w:sz w:val="20"/>
                <w:szCs w:val="20"/>
                <w:lang w:val="mn-MN"/>
              </w:rPr>
              <w:t>Эзэмшил болон өмчлөлийн газрын 10-аас багагүй хувьд мод тарих хүрээнд нийт 8 аж ахуйн нэгж, 20 иргэн 13878 мод сөөгийг тарьсан.</w:t>
            </w:r>
          </w:p>
          <w:p w14:paraId="018A6F3D" w14:textId="77777777" w:rsidR="003C36FF" w:rsidRPr="003C36FF" w:rsidRDefault="003C36FF" w:rsidP="003C36FF">
            <w:pPr>
              <w:jc w:val="both"/>
              <w:rPr>
                <w:rFonts w:ascii="Arial" w:eastAsiaTheme="minorHAnsi" w:hAnsi="Arial" w:cs="Arial"/>
                <w:sz w:val="20"/>
                <w:szCs w:val="20"/>
                <w:lang w:val="mn-MN"/>
              </w:rPr>
            </w:pPr>
            <w:r w:rsidRPr="003C36FF">
              <w:rPr>
                <w:rFonts w:ascii="Arial" w:eastAsiaTheme="minorHAnsi" w:hAnsi="Arial" w:cs="Arial"/>
                <w:sz w:val="20"/>
                <w:szCs w:val="20"/>
                <w:lang w:val="mn-MN"/>
              </w:rPr>
              <w:t>Хүрсэн үр дүн</w:t>
            </w:r>
          </w:p>
          <w:p w14:paraId="771C19EE" w14:textId="36DA229F" w:rsidR="00757771" w:rsidRPr="00420D92" w:rsidRDefault="003C36FF" w:rsidP="003C36FF">
            <w:pPr>
              <w:shd w:val="clear" w:color="auto" w:fill="FFFFFF" w:themeFill="background1"/>
              <w:rPr>
                <w:rFonts w:ascii="Arial" w:hAnsi="Arial" w:cs="Arial"/>
                <w:color w:val="000000" w:themeColor="text1"/>
                <w:sz w:val="20"/>
                <w:szCs w:val="20"/>
                <w:lang w:val="mn-MN"/>
              </w:rPr>
            </w:pPr>
            <w:r w:rsidRPr="003C36FF">
              <w:rPr>
                <w:rFonts w:ascii="Arial" w:eastAsiaTheme="minorHAnsi" w:hAnsi="Arial" w:cs="Arial"/>
                <w:sz w:val="20"/>
                <w:szCs w:val="20"/>
                <w:lang w:val="mn-MN"/>
              </w:rPr>
              <w:t xml:space="preserve">Нийт тарьсан модны тоо 52274, үүнээс эзэмшил, өмчлөлийн газрын 10-аас доошгүй хувьд 13878 мод тарьсан.  </w:t>
            </w:r>
          </w:p>
        </w:tc>
        <w:tc>
          <w:tcPr>
            <w:tcW w:w="1066" w:type="dxa"/>
            <w:vAlign w:val="center"/>
          </w:tcPr>
          <w:p w14:paraId="0C1BB9E6" w14:textId="4053F790" w:rsidR="00757771" w:rsidRPr="00A53ABD" w:rsidRDefault="003C36FF"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10</w:t>
            </w:r>
            <w:r w:rsidR="00757771" w:rsidRPr="00AB6C22">
              <w:rPr>
                <w:rFonts w:ascii="Arial" w:hAnsi="Arial" w:cs="Arial"/>
                <w:sz w:val="20"/>
                <w:szCs w:val="20"/>
                <w:lang w:val="mn-MN"/>
              </w:rPr>
              <w:t>0%</w:t>
            </w:r>
          </w:p>
        </w:tc>
      </w:tr>
      <w:tr w:rsidR="00757771" w:rsidRPr="00CC6A68" w14:paraId="6D1F24EF" w14:textId="77777777" w:rsidTr="00457C20">
        <w:tc>
          <w:tcPr>
            <w:tcW w:w="704" w:type="dxa"/>
            <w:vAlign w:val="center"/>
          </w:tcPr>
          <w:p w14:paraId="47623039" w14:textId="676B5DAA"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141</w:t>
            </w:r>
          </w:p>
        </w:tc>
        <w:tc>
          <w:tcPr>
            <w:tcW w:w="2239" w:type="dxa"/>
            <w:vAlign w:val="center"/>
          </w:tcPr>
          <w:p w14:paraId="5FC4E81C"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p>
          <w:p w14:paraId="1CE0E8A1" w14:textId="200976EE"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 xml:space="preserve"> Хөдөө аж ахуйн газрын хөрсийг хамгаалах, нөхөн сэргээх  </w:t>
            </w:r>
          </w:p>
        </w:tc>
        <w:tc>
          <w:tcPr>
            <w:tcW w:w="993" w:type="dxa"/>
            <w:vAlign w:val="center"/>
          </w:tcPr>
          <w:p w14:paraId="7B492DD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26244C7F"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Төмс, хүнсний ногоо тариалж буй газрын хөрсний үржил шимийг дээшлүүлэх, хөрс хамгаалах, техник технологийг нэвтрүүлэх</w:t>
            </w:r>
          </w:p>
          <w:p w14:paraId="59977B47" w14:textId="77777777" w:rsidR="00757771" w:rsidRPr="00365B85" w:rsidRDefault="00757771" w:rsidP="00BD7165">
            <w:pPr>
              <w:jc w:val="center"/>
              <w:rPr>
                <w:rFonts w:ascii="Arial" w:hAnsi="Arial" w:cs="Arial"/>
                <w:color w:val="000000" w:themeColor="text1"/>
                <w:sz w:val="20"/>
                <w:szCs w:val="20"/>
                <w:lang w:val="mn-MN"/>
              </w:rPr>
            </w:pPr>
          </w:p>
          <w:p w14:paraId="23613626"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Хамгаалалтын ойн зурвас байгуулах 6талбай бүр 20 хувиас багагүй</w:t>
            </w:r>
          </w:p>
          <w:p w14:paraId="63672419" w14:textId="77777777" w:rsidR="00757771" w:rsidRPr="00365B85" w:rsidRDefault="00757771" w:rsidP="00BD7165">
            <w:pPr>
              <w:jc w:val="center"/>
              <w:rPr>
                <w:rFonts w:ascii="Arial" w:hAnsi="Arial" w:cs="Arial"/>
                <w:color w:val="000000" w:themeColor="text1"/>
                <w:sz w:val="20"/>
                <w:szCs w:val="20"/>
                <w:lang w:val="mn-MN"/>
              </w:rPr>
            </w:pPr>
          </w:p>
          <w:p w14:paraId="4171A57E" w14:textId="06E0BA30"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Бэлчээрийн ашиглалтыг малын тоо толгойд тохируулан улирлын хувиартай ашиглах</w:t>
            </w:r>
          </w:p>
        </w:tc>
        <w:tc>
          <w:tcPr>
            <w:tcW w:w="993" w:type="dxa"/>
            <w:vAlign w:val="center"/>
          </w:tcPr>
          <w:p w14:paraId="3FE6B8C0" w14:textId="76537483"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Шинэ ажил</w:t>
            </w:r>
          </w:p>
        </w:tc>
        <w:tc>
          <w:tcPr>
            <w:tcW w:w="1275" w:type="dxa"/>
            <w:vAlign w:val="center"/>
          </w:tcPr>
          <w:p w14:paraId="7213FF6E" w14:textId="736A780F"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6A7CC638" w14:textId="77777777" w:rsidR="00757771" w:rsidRPr="00AB6C22" w:rsidRDefault="00757771" w:rsidP="00BD7165">
            <w:pPr>
              <w:rPr>
                <w:rFonts w:ascii="Arial" w:eastAsiaTheme="minorHAnsi" w:hAnsi="Arial" w:cs="Arial"/>
                <w:sz w:val="20"/>
                <w:szCs w:val="18"/>
                <w:lang w:val="mn-MN"/>
              </w:rPr>
            </w:pPr>
            <w:r w:rsidRPr="00AB6C22">
              <w:rPr>
                <w:rFonts w:ascii="Arial" w:eastAsiaTheme="minorHAnsi" w:hAnsi="Arial" w:cs="Arial"/>
                <w:sz w:val="20"/>
                <w:szCs w:val="18"/>
                <w:lang w:val="mn-MN"/>
              </w:rPr>
              <w:t xml:space="preserve">Төмс, хүнсний ногоо тариалалт аймгийн дүнгээр 54% байна. </w:t>
            </w:r>
          </w:p>
          <w:p w14:paraId="4FCD4B34" w14:textId="06A08549" w:rsidR="00757771" w:rsidRPr="00AB6C22" w:rsidRDefault="00757771" w:rsidP="00BD7165">
            <w:pPr>
              <w:rPr>
                <w:rFonts w:ascii="Arial" w:eastAsiaTheme="minorHAnsi" w:hAnsi="Arial" w:cs="Arial"/>
                <w:sz w:val="20"/>
                <w:szCs w:val="18"/>
                <w:lang w:val="mn-MN"/>
              </w:rPr>
            </w:pPr>
            <w:r>
              <w:rPr>
                <w:rFonts w:ascii="Arial" w:eastAsiaTheme="minorHAnsi" w:hAnsi="Arial" w:cs="Arial"/>
                <w:sz w:val="20"/>
                <w:szCs w:val="18"/>
                <w:lang w:val="mn-MN"/>
              </w:rPr>
              <w:t>Нийт эргэлтийн талбай 95</w:t>
            </w:r>
            <w:r w:rsidRPr="00AB6C22">
              <w:rPr>
                <w:rFonts w:ascii="Arial" w:eastAsiaTheme="minorHAnsi" w:hAnsi="Arial" w:cs="Arial"/>
                <w:sz w:val="20"/>
                <w:szCs w:val="18"/>
                <w:lang w:val="mn-MN"/>
              </w:rPr>
              <w:t xml:space="preserve">га бөгөөд хамгаалалтын зурваст 1100 мод  тариалсан. </w:t>
            </w:r>
          </w:p>
          <w:p w14:paraId="043B0385" w14:textId="5725EAE1"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AB6C22">
              <w:rPr>
                <w:rFonts w:ascii="Arial" w:eastAsiaTheme="minorHAnsi" w:hAnsi="Arial" w:cs="Arial"/>
                <w:sz w:val="20"/>
                <w:szCs w:val="18"/>
                <w:lang w:val="mn-MN"/>
              </w:rPr>
              <w:t>Үр дүнг эцэслэн тооцох хугацаа болоогүй</w:t>
            </w:r>
            <w:r>
              <w:rPr>
                <w:rFonts w:ascii="Arial" w:eastAsiaTheme="minorHAnsi" w:hAnsi="Arial" w:cs="Arial"/>
                <w:sz w:val="20"/>
                <w:szCs w:val="18"/>
                <w:lang w:val="mn-MN"/>
              </w:rPr>
              <w:t>.</w:t>
            </w:r>
          </w:p>
        </w:tc>
        <w:tc>
          <w:tcPr>
            <w:tcW w:w="1066" w:type="dxa"/>
            <w:vAlign w:val="center"/>
          </w:tcPr>
          <w:p w14:paraId="6702AFCC" w14:textId="771293C8" w:rsidR="00757771" w:rsidRPr="00A53ABD" w:rsidRDefault="00757771" w:rsidP="00BD7165">
            <w:pPr>
              <w:shd w:val="clear" w:color="auto" w:fill="FFFFFF" w:themeFill="background1"/>
              <w:jc w:val="center"/>
              <w:rPr>
                <w:rFonts w:ascii="Arial" w:hAnsi="Arial" w:cs="Arial"/>
                <w:color w:val="FF0000"/>
                <w:sz w:val="20"/>
                <w:szCs w:val="20"/>
                <w:lang w:val="mn-MN"/>
              </w:rPr>
            </w:pPr>
            <w:r w:rsidRPr="00F06388">
              <w:rPr>
                <w:rFonts w:ascii="Arial" w:hAnsi="Arial" w:cs="Arial"/>
                <w:sz w:val="20"/>
                <w:szCs w:val="20"/>
                <w:lang w:val="mn-MN"/>
              </w:rPr>
              <w:t>54%</w:t>
            </w:r>
          </w:p>
        </w:tc>
      </w:tr>
      <w:tr w:rsidR="00757771" w:rsidRPr="00CC6A68" w14:paraId="0CFD710B" w14:textId="77777777" w:rsidTr="00457C20">
        <w:tc>
          <w:tcPr>
            <w:tcW w:w="704" w:type="dxa"/>
            <w:vAlign w:val="center"/>
          </w:tcPr>
          <w:p w14:paraId="4EE23F5E" w14:textId="1CF538D9" w:rsidR="00757771" w:rsidRPr="00D47BAF"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lastRenderedPageBreak/>
              <w:t>142</w:t>
            </w:r>
          </w:p>
        </w:tc>
        <w:tc>
          <w:tcPr>
            <w:tcW w:w="2239" w:type="dxa"/>
            <w:vAlign w:val="center"/>
          </w:tcPr>
          <w:p w14:paraId="58A5DB61" w14:textId="517FB806"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Ашигт малтмалын тээвэрлэлт, ачилт буулгалтын үйл ажиллагааны улмаас хөрсний элэгдэл эвдрэл, бохирдлын үйл ажиллагаанд хяналт тавьж, хөрсний бохирдолыг бууруулах цогц арга хэмжээг хэрэгжүүлнэ.</w:t>
            </w:r>
          </w:p>
        </w:tc>
        <w:tc>
          <w:tcPr>
            <w:tcW w:w="993" w:type="dxa"/>
            <w:vAlign w:val="center"/>
          </w:tcPr>
          <w:p w14:paraId="6DDDF71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2BC3A7C1"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арга хэмжээний тоо</w:t>
            </w:r>
          </w:p>
          <w:p w14:paraId="0C076E55"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Хяналтын тоо </w:t>
            </w:r>
          </w:p>
          <w:p w14:paraId="142076D8"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Олон салаа замын урсгалын хаах, сайжруулсан зам тавих</w:t>
            </w:r>
          </w:p>
          <w:p w14:paraId="3C7BE647"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Хамгаалалтын ойн зурвас байгуулах</w:t>
            </w:r>
          </w:p>
          <w:p w14:paraId="783E1944"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Тоосжилтоос сэргийлсэн зориулалтын хашааг байгуулах</w:t>
            </w:r>
          </w:p>
          <w:p w14:paraId="775D5245"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vAlign w:val="center"/>
          </w:tcPr>
          <w:p w14:paraId="522A1953"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vAlign w:val="center"/>
          </w:tcPr>
          <w:p w14:paraId="75CEA482"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tc>
        <w:tc>
          <w:tcPr>
            <w:tcW w:w="5529" w:type="dxa"/>
            <w:vAlign w:val="center"/>
          </w:tcPr>
          <w:p w14:paraId="5A56BAD3" w14:textId="77777777" w:rsidR="000D7178" w:rsidRPr="000D7178" w:rsidRDefault="000D7178" w:rsidP="000D7178">
            <w:pPr>
              <w:jc w:val="both"/>
              <w:rPr>
                <w:rFonts w:ascii="Arial" w:eastAsiaTheme="minorHAnsi" w:hAnsi="Arial" w:cs="Arial"/>
                <w:sz w:val="20"/>
                <w:lang w:val="mn-MN"/>
              </w:rPr>
            </w:pPr>
            <w:r w:rsidRPr="000D7178">
              <w:rPr>
                <w:rFonts w:ascii="Arial" w:eastAsiaTheme="minorHAnsi" w:hAnsi="Arial" w:cs="Arial"/>
                <w:sz w:val="20"/>
                <w:lang w:val="mn-MN"/>
              </w:rPr>
              <w:t>Уул уурхайн бүтээгдэхүүн тээвэрлэлтийн үйл ажиллагаатайгаар холбоотой малчин иргэдээс ирсэн гомдлын дагуу Уул уурхайн чиглэлээр үйл ажиллагаа явуулж буй 50 гаруй ААНБ-тай аймгийн Засаг даргаас 04 сарын 21-ний өдөр уулзалт зохион байгуулж хэлэлжүүлэг хийсэн. Хэлэлцүүлгээр бүтээгдэхүүн тээвэрлэлт хийж буй замын арчилгаа хамгаалалт, байгаль орчны сөрөг нөлөөлийг бууруулах талаар компаниуд нэгдсэн зохион байгуулалтад орох талаар тохиролцсоны дагуу Ашигт малталын тээвэрлэлтийн үйл ажиллагаа явуулж байгаа болон зорчин өнгөрч байгаа автозамыг тогтсон маршрутын дагуу явуулах, олон салаа замыг бууруулах, замыг арчилж сайжруулах, орчны бохирдлыг бууруулах, тэмдэг тэмдэглэгээ хийлгэх ажлыг хариуцах компанийг сонгох шалгаруулалтыг 2 удаа нээлттэй зохион байгуулж “Биг могул чойр ложистик” ХХК-иас санал ирж пост ажиллуулан, авто замын хяналтыг хэрэгжүүлэхээр  гэрээ байгуулсан.</w:t>
            </w:r>
          </w:p>
          <w:p w14:paraId="4C4A0911" w14:textId="77777777" w:rsidR="000D7178" w:rsidRPr="000D7178" w:rsidRDefault="000D7178" w:rsidP="000D7178">
            <w:pPr>
              <w:jc w:val="both"/>
              <w:rPr>
                <w:rFonts w:ascii="Arial" w:eastAsiaTheme="minorHAnsi" w:hAnsi="Arial" w:cs="Arial"/>
                <w:sz w:val="20"/>
                <w:lang w:val="mn-MN"/>
              </w:rPr>
            </w:pPr>
            <w:r w:rsidRPr="000D7178">
              <w:rPr>
                <w:rFonts w:ascii="Arial" w:eastAsiaTheme="minorHAnsi" w:hAnsi="Arial" w:cs="Arial"/>
                <w:sz w:val="20"/>
                <w:lang w:val="mn-MN"/>
              </w:rPr>
              <w:t xml:space="preserve">Сүмбэр сумаас ачилт буулгалтын 14 талбай эзэмшигч нартай мод тарих талаар уулзалт зохион байгуулж үүрэг даалгавар өгсөн хагас жилийн байдлаар 4 аж ахуйн нэгж өөрийн эзэмшлийн талбайд 1290 мод, 3 Аж ахуйн нэгж Сүмбэр сумын нийтийн эзэмшлийн талбайд 740 мод тарьсан. Нийт 2030 мод тарьсан. </w:t>
            </w:r>
          </w:p>
          <w:p w14:paraId="1389FE59" w14:textId="4F4AB7E7" w:rsidR="00757771" w:rsidRPr="00420D92" w:rsidRDefault="000D7178" w:rsidP="000D7178">
            <w:pPr>
              <w:shd w:val="clear" w:color="auto" w:fill="FFFFFF" w:themeFill="background1"/>
              <w:rPr>
                <w:rFonts w:ascii="Arial" w:hAnsi="Arial" w:cs="Arial"/>
                <w:sz w:val="20"/>
                <w:szCs w:val="20"/>
                <w:lang w:val="mn-MN"/>
              </w:rPr>
            </w:pPr>
            <w:r w:rsidRPr="000D7178">
              <w:rPr>
                <w:rFonts w:ascii="Arial" w:eastAsiaTheme="minorHAnsi" w:hAnsi="Arial" w:cs="Arial"/>
                <w:sz w:val="20"/>
                <w:lang w:val="mn-MN"/>
              </w:rPr>
              <w:t xml:space="preserve">Сүмбэр суманд 1, Баянтал суманд 1 аж ахуйн нэгж байгууллага тоосжилтоос сэргийлсэн хашаа барьсан.  </w:t>
            </w:r>
          </w:p>
        </w:tc>
        <w:tc>
          <w:tcPr>
            <w:tcW w:w="1066" w:type="dxa"/>
            <w:vAlign w:val="center"/>
          </w:tcPr>
          <w:p w14:paraId="2FEF5E32" w14:textId="13CF958F" w:rsidR="00757771" w:rsidRPr="00A53ABD" w:rsidRDefault="000D7178"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9</w:t>
            </w:r>
            <w:r w:rsidR="00757771" w:rsidRPr="00F06388">
              <w:rPr>
                <w:rFonts w:ascii="Arial" w:hAnsi="Arial" w:cs="Arial"/>
                <w:sz w:val="20"/>
                <w:szCs w:val="20"/>
                <w:lang w:val="mn-MN"/>
              </w:rPr>
              <w:t>0%</w:t>
            </w:r>
          </w:p>
        </w:tc>
      </w:tr>
      <w:tr w:rsidR="00757771" w:rsidRPr="00CC6A68" w14:paraId="34DAF049" w14:textId="77777777" w:rsidTr="00457C20">
        <w:tc>
          <w:tcPr>
            <w:tcW w:w="704" w:type="dxa"/>
            <w:vAlign w:val="center"/>
          </w:tcPr>
          <w:p w14:paraId="67C8BB31" w14:textId="06929A80"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sidRPr="00D47BAF">
              <w:rPr>
                <w:rFonts w:ascii="Arial" w:eastAsia="Times New Roman" w:hAnsi="Arial" w:cs="Arial"/>
                <w:color w:val="000000" w:themeColor="text1"/>
                <w:sz w:val="20"/>
                <w:szCs w:val="20"/>
              </w:rPr>
              <w:t>143</w:t>
            </w:r>
          </w:p>
        </w:tc>
        <w:tc>
          <w:tcPr>
            <w:tcW w:w="2239" w:type="dxa"/>
            <w:vAlign w:val="center"/>
          </w:tcPr>
          <w:p w14:paraId="1AC23B64" w14:textId="6310C06A"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lang w:val="mn-MN"/>
              </w:rPr>
              <w:t>Аймаг,  төвлөрсөн хогийн цэгийн ашиглалтыг сайжруулж, дэвшилтэд техник технологоор хангах</w:t>
            </w:r>
          </w:p>
        </w:tc>
        <w:tc>
          <w:tcPr>
            <w:tcW w:w="993" w:type="dxa"/>
            <w:vAlign w:val="center"/>
          </w:tcPr>
          <w:p w14:paraId="14B29D9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23557A9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214C8B3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500.0</w:t>
            </w:r>
          </w:p>
          <w:p w14:paraId="286D3715" w14:textId="10854B5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840.0</w:t>
            </w:r>
          </w:p>
        </w:tc>
        <w:tc>
          <w:tcPr>
            <w:tcW w:w="1729" w:type="dxa"/>
            <w:vAlign w:val="center"/>
          </w:tcPr>
          <w:p w14:paraId="64A92A31"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төвлөрсөн хогийн цэгт хог хаягдал шатаах зуух суурилуулах</w:t>
            </w:r>
          </w:p>
          <w:p w14:paraId="00E6EC9C" w14:textId="3483C184" w:rsidR="00757771" w:rsidRPr="00420D92"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Цахилгаан хангамжийн ажлын зураг төсвийн ажлын гүйцэтгэлийн хувь  </w:t>
            </w:r>
          </w:p>
        </w:tc>
        <w:tc>
          <w:tcPr>
            <w:tcW w:w="993" w:type="dxa"/>
            <w:vAlign w:val="center"/>
          </w:tcPr>
          <w:p w14:paraId="360FD731" w14:textId="3DA3C191"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1275" w:type="dxa"/>
            <w:vAlign w:val="center"/>
          </w:tcPr>
          <w:p w14:paraId="7D1FF5E5" w14:textId="4743BA0C"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vAlign w:val="center"/>
          </w:tcPr>
          <w:p w14:paraId="28779644" w14:textId="77777777" w:rsidR="00717645" w:rsidRPr="00717645" w:rsidRDefault="00717645" w:rsidP="00717645">
            <w:pPr>
              <w:jc w:val="both"/>
              <w:rPr>
                <w:rFonts w:ascii="Arial" w:eastAsiaTheme="minorHAnsi" w:hAnsi="Arial" w:cs="Arial"/>
                <w:sz w:val="20"/>
                <w:lang w:val="mn-MN"/>
              </w:rPr>
            </w:pPr>
            <w:r w:rsidRPr="00717645">
              <w:rPr>
                <w:rFonts w:ascii="Arial" w:eastAsiaTheme="minorHAnsi" w:hAnsi="Arial" w:cs="Arial"/>
                <w:sz w:val="20"/>
                <w:lang w:val="mn-MN"/>
              </w:rPr>
              <w:t xml:space="preserve">Аймгийн төвийн төвлөрсөн хогийн цэгт хог хаягдал шатаах утаагүй зуух суурилуулах ажлыж техникийн тодорхойлолтыг бэлтгэж худалдан авах ажиллагааг 2 удаа зарлаж шаардлагад нийцсэн тендер ирээгүй тендер хүчингүй болж шууд гэрээ байгуулах нөхцөл байдал үүссэн. Мөн шууд гэрээ байгуулахаар санал авсан боловч шаардлагад нийцсэн тендер ирүүлээгүй учир татгалзсан. </w:t>
            </w:r>
          </w:p>
          <w:p w14:paraId="4E293B9D" w14:textId="0ECC7B82" w:rsidR="00757771" w:rsidRPr="00420D92" w:rsidRDefault="00717645" w:rsidP="00717645">
            <w:pPr>
              <w:shd w:val="clear" w:color="auto" w:fill="FFFFFF" w:themeFill="background1"/>
              <w:jc w:val="both"/>
              <w:rPr>
                <w:rFonts w:ascii="Arial" w:hAnsi="Arial" w:cs="Arial"/>
                <w:color w:val="000000" w:themeColor="text1"/>
                <w:sz w:val="20"/>
                <w:szCs w:val="20"/>
                <w:lang w:val="mn-MN"/>
              </w:rPr>
            </w:pPr>
            <w:r w:rsidRPr="00717645">
              <w:rPr>
                <w:rFonts w:ascii="Arial" w:eastAsiaTheme="minorHAnsi" w:hAnsi="Arial" w:cs="Arial"/>
                <w:sz w:val="20"/>
                <w:lang w:val="mn-MN"/>
              </w:rPr>
              <w:t>Цахилгаан хангамжийн ажлын даалгаврыг гаргаж ажил гүйцэтгэгчтэй гэрээ байгуулсан. Төвлөрсөн хогийн цэгт цахилгаан татах зураг төсөв боловруулах ажилд үнийн санал ирүүлэх урилгыг 2 компанид хүргүүлж “ Ингүүмэл Эрчим” ХХК-тай гэрээ байгуулах талаар хэлэлцээр хийх шатандаа байна.</w:t>
            </w:r>
          </w:p>
        </w:tc>
        <w:tc>
          <w:tcPr>
            <w:tcW w:w="1066" w:type="dxa"/>
            <w:vAlign w:val="center"/>
          </w:tcPr>
          <w:p w14:paraId="1EE0E5C1" w14:textId="1810DA09" w:rsidR="00757771" w:rsidRPr="00A53ABD" w:rsidRDefault="00717645"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10</w:t>
            </w:r>
            <w:r w:rsidR="00757771" w:rsidRPr="00F06388">
              <w:rPr>
                <w:rFonts w:ascii="Arial" w:hAnsi="Arial" w:cs="Arial"/>
                <w:sz w:val="20"/>
                <w:szCs w:val="20"/>
                <w:lang w:val="mn-MN"/>
              </w:rPr>
              <w:t>0%</w:t>
            </w:r>
          </w:p>
        </w:tc>
      </w:tr>
      <w:tr w:rsidR="00757771" w:rsidRPr="00CC6A68" w14:paraId="7BC29D5A" w14:textId="77777777" w:rsidTr="00457C20">
        <w:tc>
          <w:tcPr>
            <w:tcW w:w="704" w:type="dxa"/>
            <w:vAlign w:val="center"/>
          </w:tcPr>
          <w:p w14:paraId="3779353E" w14:textId="413DE6C8"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144</w:t>
            </w:r>
          </w:p>
        </w:tc>
        <w:tc>
          <w:tcPr>
            <w:tcW w:w="2239" w:type="dxa"/>
            <w:vAlign w:val="center"/>
          </w:tcPr>
          <w:p w14:paraId="3FFC6AC2" w14:textId="32037737" w:rsidR="00757771" w:rsidRPr="00365B85" w:rsidRDefault="00757771" w:rsidP="00BD7165">
            <w:pPr>
              <w:shd w:val="clear" w:color="auto" w:fill="FFFFFF" w:themeFill="background1"/>
              <w:jc w:val="both"/>
              <w:rPr>
                <w:rFonts w:ascii="Arial" w:hAnsi="Arial" w:cs="Arial"/>
                <w:color w:val="000000" w:themeColor="text1"/>
                <w:sz w:val="20"/>
                <w:szCs w:val="20"/>
              </w:rPr>
            </w:pPr>
            <w:r w:rsidRPr="00365B85">
              <w:rPr>
                <w:rFonts w:ascii="Arial" w:hAnsi="Arial" w:cs="Arial"/>
                <w:color w:val="000000" w:themeColor="text1"/>
                <w:sz w:val="20"/>
                <w:szCs w:val="20"/>
              </w:rPr>
              <w:t>Хөдөөгийн багуудыг интернет сүлжээнд холбох ажлыг бодлогоор дэмжинэ.</w:t>
            </w:r>
          </w:p>
        </w:tc>
        <w:tc>
          <w:tcPr>
            <w:tcW w:w="993" w:type="dxa"/>
            <w:vAlign w:val="center"/>
          </w:tcPr>
          <w:p w14:paraId="51986925" w14:textId="4A01409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ХХО</w:t>
            </w:r>
          </w:p>
        </w:tc>
        <w:tc>
          <w:tcPr>
            <w:tcW w:w="1729" w:type="dxa"/>
            <w:vAlign w:val="center"/>
          </w:tcPr>
          <w:p w14:paraId="5F069405" w14:textId="2D189363"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Интернет сүлжээнд холбогдсон багийн тоо - 9</w:t>
            </w:r>
          </w:p>
        </w:tc>
        <w:tc>
          <w:tcPr>
            <w:tcW w:w="993" w:type="dxa"/>
            <w:vAlign w:val="center"/>
          </w:tcPr>
          <w:p w14:paraId="1A696D05"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vAlign w:val="center"/>
          </w:tcPr>
          <w:p w14:paraId="536EE95D"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tc>
        <w:tc>
          <w:tcPr>
            <w:tcW w:w="5529" w:type="dxa"/>
            <w:vAlign w:val="center"/>
          </w:tcPr>
          <w:p w14:paraId="023DBA54" w14:textId="713FC409" w:rsidR="00757771" w:rsidRPr="00893E01" w:rsidRDefault="00757771" w:rsidP="00BD7165">
            <w:pPr>
              <w:jc w:val="both"/>
              <w:rPr>
                <w:rFonts w:ascii="Arial" w:hAnsi="Arial" w:cs="Arial"/>
                <w:sz w:val="20"/>
                <w:szCs w:val="20"/>
                <w:lang w:val="mn-MN" w:eastAsia="ja-JP"/>
              </w:rPr>
            </w:pPr>
            <w:r w:rsidRPr="00893E01">
              <w:rPr>
                <w:rFonts w:ascii="Arial" w:hAnsi="Arial" w:cs="Arial"/>
                <w:sz w:val="20"/>
                <w:szCs w:val="20"/>
                <w:lang w:val="mn-MN"/>
              </w:rPr>
              <w:t xml:space="preserve">Сүмбэр сумын 5 дугаар багийг 4G </w:t>
            </w:r>
            <w:r w:rsidRPr="00893E01">
              <w:rPr>
                <w:rFonts w:ascii="Arial" w:hAnsi="Arial" w:cs="Arial"/>
                <w:sz w:val="20"/>
                <w:szCs w:val="20"/>
                <w:lang w:val="mn-MN" w:eastAsia="ja-JP"/>
              </w:rPr>
              <w:t xml:space="preserve">сүлжээнд </w:t>
            </w:r>
            <w:r w:rsidRPr="00420D92">
              <w:rPr>
                <w:rFonts w:ascii="Arial" w:hAnsi="Arial" w:cs="Arial"/>
                <w:sz w:val="20"/>
                <w:szCs w:val="20"/>
                <w:lang w:val="mn-MN" w:eastAsia="ja-JP"/>
              </w:rPr>
              <w:t xml:space="preserve"> </w:t>
            </w:r>
            <w:r w:rsidRPr="00893E01">
              <w:rPr>
                <w:rFonts w:ascii="Arial" w:hAnsi="Arial" w:cs="Arial"/>
                <w:sz w:val="20"/>
                <w:szCs w:val="20"/>
                <w:lang w:val="mn-MN" w:eastAsia="ja-JP"/>
              </w:rPr>
              <w:t>холбуулах саналыг Бүх нийтийн үүргийн санд хүргүүлсэн хариу ирээгүй байна.</w:t>
            </w:r>
          </w:p>
          <w:p w14:paraId="4A40DD1B" w14:textId="356F3E89" w:rsidR="00757771" w:rsidRPr="00893E01" w:rsidRDefault="00757771" w:rsidP="00BD7165">
            <w:pPr>
              <w:jc w:val="both"/>
              <w:rPr>
                <w:rFonts w:ascii="Arial" w:hAnsi="Arial" w:cs="Arial"/>
                <w:sz w:val="20"/>
                <w:szCs w:val="20"/>
                <w:lang w:val="mn-MN" w:eastAsia="ja-JP"/>
              </w:rPr>
            </w:pPr>
            <w:r w:rsidRPr="00893E01">
              <w:rPr>
                <w:rFonts w:ascii="Arial" w:hAnsi="Arial" w:cs="Arial"/>
                <w:sz w:val="20"/>
                <w:szCs w:val="20"/>
                <w:lang w:val="mn-MN"/>
              </w:rPr>
              <w:lastRenderedPageBreak/>
              <w:t>Сүмбэр сумын 2 дугаар баг Дэнжийн айл өрхүүдэд Юнивишн ХХК-ийн гурвалсан үйлчилгээ нэвтрүүлэхээр шилэн кабел татах ажил хийгдэж байна.</w:t>
            </w:r>
          </w:p>
          <w:p w14:paraId="1521C8F6" w14:textId="77777777" w:rsidR="00757771" w:rsidRPr="00893E01" w:rsidRDefault="00757771" w:rsidP="00BD7165">
            <w:pPr>
              <w:jc w:val="both"/>
              <w:rPr>
                <w:rFonts w:ascii="Arial" w:hAnsi="Arial" w:cs="Arial"/>
                <w:b/>
                <w:sz w:val="20"/>
                <w:szCs w:val="20"/>
                <w:lang w:val="mn-MN" w:eastAsia="ja-JP"/>
              </w:rPr>
            </w:pPr>
            <w:r w:rsidRPr="00893E01">
              <w:rPr>
                <w:rFonts w:ascii="Arial" w:hAnsi="Arial" w:cs="Arial"/>
                <w:b/>
                <w:sz w:val="20"/>
                <w:szCs w:val="20"/>
                <w:lang w:val="mn-MN" w:eastAsia="ja-JP"/>
              </w:rPr>
              <w:t>Хүрсэн түвшин:</w:t>
            </w:r>
          </w:p>
          <w:p w14:paraId="4C2751CC" w14:textId="77777777" w:rsidR="00757771" w:rsidRPr="00893E01" w:rsidRDefault="00757771" w:rsidP="00BD7165">
            <w:pPr>
              <w:jc w:val="both"/>
              <w:rPr>
                <w:rFonts w:ascii="Arial" w:hAnsi="Arial" w:cs="Arial"/>
                <w:sz w:val="20"/>
                <w:szCs w:val="20"/>
                <w:lang w:val="mn-MN"/>
              </w:rPr>
            </w:pPr>
            <w:r w:rsidRPr="00893E01">
              <w:rPr>
                <w:rFonts w:ascii="Arial" w:hAnsi="Arial" w:cs="Arial"/>
                <w:sz w:val="20"/>
                <w:szCs w:val="20"/>
                <w:lang w:val="mn-MN"/>
              </w:rPr>
              <w:t>Интернэт сүлжээнд холбогдсон багийн тоо-9</w:t>
            </w:r>
          </w:p>
          <w:p w14:paraId="7A1767C5" w14:textId="4621832D" w:rsidR="00757771" w:rsidRPr="00893E01" w:rsidRDefault="00757771" w:rsidP="00BD7165">
            <w:pPr>
              <w:jc w:val="both"/>
              <w:rPr>
                <w:rFonts w:ascii="Arial" w:hAnsi="Arial" w:cs="Arial"/>
                <w:sz w:val="20"/>
                <w:szCs w:val="20"/>
                <w:lang w:val="mn-MN"/>
              </w:rPr>
            </w:pPr>
            <w:r w:rsidRPr="00893E01">
              <w:rPr>
                <w:rFonts w:ascii="Arial" w:hAnsi="Arial" w:cs="Arial"/>
                <w:sz w:val="20"/>
                <w:szCs w:val="20"/>
                <w:lang w:val="mn-MN"/>
              </w:rPr>
              <w:t>Хөдөөгийн багийн тоо – 4</w:t>
            </w:r>
          </w:p>
          <w:p w14:paraId="60FB8972" w14:textId="427A8EED" w:rsidR="00757771" w:rsidRPr="00484615" w:rsidRDefault="00757771" w:rsidP="00BD7165">
            <w:pPr>
              <w:jc w:val="both"/>
              <w:rPr>
                <w:sz w:val="16"/>
                <w:lang w:val="mn-MN"/>
              </w:rPr>
            </w:pPr>
          </w:p>
        </w:tc>
        <w:tc>
          <w:tcPr>
            <w:tcW w:w="1066" w:type="dxa"/>
            <w:vAlign w:val="center"/>
          </w:tcPr>
          <w:p w14:paraId="7DCE16EC" w14:textId="204A7151" w:rsidR="00CF47E0" w:rsidRPr="00F75CB2" w:rsidRDefault="00F75CB2" w:rsidP="00F75CB2">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70</w:t>
            </w:r>
            <w:r w:rsidRPr="00F75CB2">
              <w:rPr>
                <w:rFonts w:ascii="Arial" w:hAnsi="Arial" w:cs="Arial"/>
                <w:color w:val="000000" w:themeColor="text1"/>
                <w:sz w:val="20"/>
                <w:szCs w:val="20"/>
                <w:lang w:val="mn-MN"/>
              </w:rPr>
              <w:t>%</w:t>
            </w:r>
          </w:p>
          <w:p w14:paraId="2CD4D380" w14:textId="17A30F5A" w:rsidR="00CF47E0" w:rsidRPr="00F8388A" w:rsidRDefault="00CF47E0" w:rsidP="00F26DA4">
            <w:pPr>
              <w:shd w:val="clear" w:color="auto" w:fill="FFFFFF" w:themeFill="background1"/>
              <w:jc w:val="center"/>
              <w:rPr>
                <w:rFonts w:ascii="Arial" w:hAnsi="Arial" w:cs="Arial"/>
                <w:color w:val="000000" w:themeColor="text1"/>
                <w:sz w:val="20"/>
                <w:szCs w:val="20"/>
                <w:lang w:val="mn-MN"/>
              </w:rPr>
            </w:pPr>
          </w:p>
        </w:tc>
      </w:tr>
      <w:tr w:rsidR="00757771" w:rsidRPr="00CC6A68" w14:paraId="562049FA" w14:textId="77777777" w:rsidTr="00BD7165">
        <w:tc>
          <w:tcPr>
            <w:tcW w:w="14528" w:type="dxa"/>
            <w:gridSpan w:val="8"/>
          </w:tcPr>
          <w:p w14:paraId="53A75979" w14:textId="0B7A0E4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Батлан хамгаалах</w:t>
            </w:r>
          </w:p>
        </w:tc>
      </w:tr>
      <w:tr w:rsidR="00757771" w:rsidRPr="00CC6A68" w14:paraId="23157588" w14:textId="77777777" w:rsidTr="00457C20">
        <w:tc>
          <w:tcPr>
            <w:tcW w:w="2943" w:type="dxa"/>
            <w:gridSpan w:val="2"/>
            <w:vAlign w:val="center"/>
          </w:tcPr>
          <w:p w14:paraId="1B120B2A" w14:textId="3F9A0115" w:rsidR="00757771" w:rsidRPr="00365B85" w:rsidRDefault="00757771" w:rsidP="00BD7165">
            <w:pPr>
              <w:shd w:val="clear" w:color="auto" w:fill="FFFFFF" w:themeFill="background1"/>
              <w:spacing w:before="60" w:after="60"/>
              <w:contextualSpacing/>
              <w:jc w:val="both"/>
              <w:rPr>
                <w:rFonts w:ascii="Arial" w:hAnsi="Arial" w:cs="Arial"/>
                <w:b/>
                <w:color w:val="000000" w:themeColor="text1"/>
                <w:sz w:val="20"/>
                <w:szCs w:val="20"/>
                <w:lang w:val="mn-MN"/>
              </w:rPr>
            </w:pPr>
            <w:r w:rsidRPr="00277B75">
              <w:rPr>
                <w:rFonts w:ascii="Arial" w:hAnsi="Arial" w:cs="Arial"/>
                <w:b/>
                <w:color w:val="000000" w:themeColor="text1"/>
                <w:sz w:val="20"/>
                <w:szCs w:val="20"/>
                <w:lang w:val="mn-MN"/>
              </w:rPr>
              <w:t>Зорилт-4: Орон нутгийн хамгаалалтын тогтолцоог бэхжүүлж, дайчилгааны төлөвлөлтийг шинэчилнэ.</w:t>
            </w:r>
          </w:p>
        </w:tc>
        <w:tc>
          <w:tcPr>
            <w:tcW w:w="993" w:type="dxa"/>
            <w:vAlign w:val="center"/>
          </w:tcPr>
          <w:p w14:paraId="1E43156A" w14:textId="5CE9CD3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0E993E1B" w14:textId="107242D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Орон нутгийн хамгаалалтын тогтолцоог бэхжүүлсэн хувь</w:t>
            </w:r>
          </w:p>
        </w:tc>
        <w:tc>
          <w:tcPr>
            <w:tcW w:w="993" w:type="dxa"/>
            <w:vAlign w:val="center"/>
          </w:tcPr>
          <w:p w14:paraId="27F046EF" w14:textId="0A7A409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90  хувь</w:t>
            </w:r>
          </w:p>
        </w:tc>
        <w:tc>
          <w:tcPr>
            <w:tcW w:w="1275" w:type="dxa"/>
            <w:vAlign w:val="center"/>
          </w:tcPr>
          <w:p w14:paraId="2D25F1C9" w14:textId="37373F3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  хувь</w:t>
            </w:r>
          </w:p>
        </w:tc>
        <w:tc>
          <w:tcPr>
            <w:tcW w:w="5529" w:type="dxa"/>
            <w:vAlign w:val="center"/>
          </w:tcPr>
          <w:p w14:paraId="25C1EF7C" w14:textId="77777777" w:rsidR="003762E4" w:rsidRPr="003762E4" w:rsidRDefault="003762E4" w:rsidP="003762E4">
            <w:pPr>
              <w:jc w:val="both"/>
              <w:rPr>
                <w:rFonts w:ascii="Arial" w:hAnsi="Arial" w:cs="Arial"/>
                <w:sz w:val="20"/>
                <w:szCs w:val="20"/>
                <w:lang w:val="mn-MN"/>
              </w:rPr>
            </w:pPr>
            <w:r w:rsidRPr="003762E4">
              <w:rPr>
                <w:rFonts w:ascii="Arial" w:hAnsi="Arial" w:cs="Arial"/>
                <w:sz w:val="20"/>
                <w:szCs w:val="20"/>
                <w:lang w:val="mn-MN"/>
              </w:rPr>
              <w:t>Сумдын Засаг дарга, Засаг даргын Тамгын газрын дарга, багийн Засаг дарга нартай сургалт явуулах үеэр сумын Орон нутгийн хамгаалалтын нөөцийг бүрдүүлэх талаар төсөвтөө тусгаж шат дараатай бүрдүүлэх, иргэн, аж ахуйн нэгжтэй гэрээ байгуулан ажиллах талаар арга зүйн зөвлөлгөө өгсөн.</w:t>
            </w:r>
          </w:p>
          <w:p w14:paraId="1C0D3048" w14:textId="77777777" w:rsidR="003762E4" w:rsidRPr="003762E4" w:rsidRDefault="003762E4" w:rsidP="003762E4">
            <w:pPr>
              <w:jc w:val="both"/>
              <w:rPr>
                <w:rFonts w:ascii="Arial" w:hAnsi="Arial" w:cs="Arial"/>
                <w:sz w:val="20"/>
                <w:szCs w:val="20"/>
                <w:lang w:val="mn-MN"/>
              </w:rPr>
            </w:pPr>
            <w:r w:rsidRPr="003762E4">
              <w:rPr>
                <w:rFonts w:ascii="Arial" w:hAnsi="Arial" w:cs="Arial"/>
                <w:sz w:val="20"/>
                <w:szCs w:val="20"/>
                <w:lang w:val="mn-MN"/>
              </w:rPr>
              <w:t xml:space="preserve">Дайчилгаа удирдах бүлгийн хээрийн байрлалын материаллаг баазыг бэхжүүлэх зорилгоор 4х4 хэмжээтэй 3 ширхэг платка /төмөр рамтай, шалтай/ захиалгаар хийлгэж, аймгийн Засаг даргын Тамгын газрын данс бүртгэлд бүртгүүлсэн. Орон нутгийн удирдлагуудтай зөвшилцсөний үндсэн дээр аймгийн нутгийн удирдлагын байрны Иргэний танхимыг Цэргийн бэлтгэл албаны сургалтын танхимын зориулалтаар ашиглахаар шийдвэрлэж ширээ сандалаар хангасан. </w:t>
            </w:r>
          </w:p>
          <w:p w14:paraId="4101F187" w14:textId="77777777" w:rsidR="003762E4" w:rsidRPr="003762E4" w:rsidRDefault="003762E4" w:rsidP="003762E4">
            <w:pPr>
              <w:jc w:val="both"/>
              <w:rPr>
                <w:rFonts w:ascii="Arial" w:hAnsi="Arial" w:cs="Arial"/>
                <w:sz w:val="20"/>
                <w:szCs w:val="20"/>
                <w:lang w:val="mn-MN"/>
              </w:rPr>
            </w:pPr>
            <w:r w:rsidRPr="003762E4">
              <w:rPr>
                <w:rFonts w:ascii="Arial" w:hAnsi="Arial" w:cs="Arial"/>
                <w:sz w:val="20"/>
                <w:szCs w:val="20"/>
                <w:lang w:val="mn-MN"/>
              </w:rPr>
              <w:t xml:space="preserve">ЗХЖШ-ын материал, техникийн газарт тус танхимд зориулан сургалтын үзүүлэн таниулах материаллаг хэрэгслүүдийг олгож дэмжлэг үзүүлэх тухай албан хүсэлт хүргүүлсэн. </w:t>
            </w:r>
          </w:p>
          <w:p w14:paraId="23B9827D" w14:textId="029BAACD" w:rsidR="00757771" w:rsidRPr="00365B85"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sz w:val="20"/>
                <w:szCs w:val="20"/>
                <w:lang w:val="mn-MN"/>
              </w:rPr>
              <w:t>Мөн сургалтын зориулалттай үзүүлэнг хэвлэлийн байгууллагад захиалан сургалтад ашиглаж байна. Мөн Дайчилгаа удирдах бүлгийн хээрийн байрлалын материаллаг хэрэгслийг хадгалах 20тн-ын контейнер 1ш, 2 гэрийг худалдан авсан.</w:t>
            </w:r>
          </w:p>
        </w:tc>
        <w:tc>
          <w:tcPr>
            <w:tcW w:w="1066" w:type="dxa"/>
            <w:vAlign w:val="center"/>
          </w:tcPr>
          <w:p w14:paraId="1ECFC06A" w14:textId="02617CC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D122C">
              <w:rPr>
                <w:rFonts w:ascii="Arial" w:hAnsi="Arial" w:cs="Arial"/>
                <w:sz w:val="20"/>
                <w:szCs w:val="20"/>
                <w:lang w:val="mn-MN"/>
              </w:rPr>
              <w:t>90%</w:t>
            </w:r>
          </w:p>
        </w:tc>
      </w:tr>
      <w:tr w:rsidR="00757771" w:rsidRPr="00CC6A68" w14:paraId="21D4200B" w14:textId="77777777" w:rsidTr="00457C20">
        <w:tc>
          <w:tcPr>
            <w:tcW w:w="704" w:type="dxa"/>
            <w:vAlign w:val="center"/>
          </w:tcPr>
          <w:p w14:paraId="2C619050" w14:textId="300B1D6B" w:rsidR="00757771" w:rsidRPr="00365B85" w:rsidRDefault="00757771" w:rsidP="00BD7165">
            <w:pPr>
              <w:shd w:val="clear" w:color="auto" w:fill="FFFFFF" w:themeFill="background1"/>
              <w:jc w:val="center"/>
              <w:rPr>
                <w:rFonts w:ascii="Arial" w:hAnsi="Arial" w:cs="Arial"/>
                <w:color w:val="000000" w:themeColor="text1"/>
                <w:sz w:val="20"/>
                <w:szCs w:val="20"/>
              </w:rPr>
            </w:pPr>
            <w:r w:rsidRPr="00277B75">
              <w:rPr>
                <w:rFonts w:ascii="Arial" w:hAnsi="Arial" w:cs="Arial"/>
                <w:color w:val="000000" w:themeColor="text1"/>
                <w:sz w:val="20"/>
                <w:szCs w:val="20"/>
              </w:rPr>
              <w:t>145</w:t>
            </w:r>
          </w:p>
        </w:tc>
        <w:tc>
          <w:tcPr>
            <w:tcW w:w="2239" w:type="dxa"/>
            <w:vAlign w:val="center"/>
          </w:tcPr>
          <w:p w14:paraId="7AEF428D"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Батлан хамгаалах бодлого, хууль, тогтоомжийг орон нутагт хэрэгжүүлэх, сурталчлах, хэрэгжилтийг зохион байгуулах</w:t>
            </w:r>
          </w:p>
          <w:p w14:paraId="47D90F36" w14:textId="77777777"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 xml:space="preserve">- </w:t>
            </w:r>
            <w:r w:rsidRPr="00365B85">
              <w:rPr>
                <w:rFonts w:ascii="Arial" w:eastAsia="Calibri" w:hAnsi="Arial" w:cs="Arial"/>
                <w:color w:val="000000" w:themeColor="text1"/>
                <w:sz w:val="20"/>
                <w:szCs w:val="20"/>
                <w:lang w:val="mn-MN"/>
              </w:rPr>
              <w:t>Төрийн болон байгууллагын нууцыг, цэргийн штабын өдөр тутмын үйл ажиллагаанд мөрдөх.</w:t>
            </w:r>
          </w:p>
          <w:p w14:paraId="6D296B59" w14:textId="77777777" w:rsidR="00757771" w:rsidRPr="00365B85" w:rsidRDefault="00757771" w:rsidP="00BD7165">
            <w:pPr>
              <w:shd w:val="clear" w:color="auto" w:fill="FFFFFF" w:themeFill="background1"/>
              <w:spacing w:before="60" w:after="60"/>
              <w:contextualSpacing/>
              <w:jc w:val="both"/>
              <w:rPr>
                <w:rFonts w:ascii="Arial" w:eastAsia="Times New Roman" w:hAnsi="Arial" w:cs="Arial"/>
                <w:color w:val="000000" w:themeColor="text1"/>
                <w:sz w:val="20"/>
                <w:szCs w:val="20"/>
                <w:lang w:val="mn-MN"/>
              </w:rPr>
            </w:pPr>
            <w:r w:rsidRPr="00365B85">
              <w:rPr>
                <w:rFonts w:ascii="Arial" w:eastAsia="Calibri" w:hAnsi="Arial" w:cs="Arial"/>
                <w:color w:val="000000" w:themeColor="text1"/>
                <w:sz w:val="20"/>
                <w:szCs w:val="20"/>
                <w:lang w:val="mn-MN"/>
              </w:rPr>
              <w:lastRenderedPageBreak/>
              <w:t>- Иргэдэд Батлан хамгаалах хууль, тогтоомжийн талаар мэдээллээр хангана</w:t>
            </w:r>
            <w:r w:rsidRPr="00365B85">
              <w:rPr>
                <w:rFonts w:ascii="Arial" w:eastAsia="Times New Roman" w:hAnsi="Arial" w:cs="Arial"/>
                <w:color w:val="000000" w:themeColor="text1"/>
                <w:sz w:val="20"/>
                <w:szCs w:val="20"/>
                <w:lang w:val="mn-MN"/>
              </w:rPr>
              <w:t>.</w:t>
            </w:r>
          </w:p>
          <w:p w14:paraId="69082247" w14:textId="77777777"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 </w:t>
            </w:r>
            <w:r w:rsidRPr="00365B85">
              <w:rPr>
                <w:rFonts w:ascii="Arial" w:eastAsia="Calibri" w:hAnsi="Arial" w:cs="Arial"/>
                <w:color w:val="000000" w:themeColor="text1"/>
                <w:sz w:val="20"/>
                <w:szCs w:val="20"/>
                <w:lang w:val="mn-MN"/>
              </w:rPr>
              <w:t>Монгол цэргийн түүхэн уламжлал, Зэвсэгт хүчний үүсэл хөгжил, цэрэг эрсийн амьдрал, тэмцэл, баатарлаг гавьяа, энхийг сахиулагчдыг алдаршуулан ард иргэдэд сурталчилж, ахмад дайчдад хүндэтгэл үзүүлэх арга хэмжээг авч хэрэгжүүлэх.</w:t>
            </w:r>
          </w:p>
          <w:p w14:paraId="35EA1F8F" w14:textId="7817DBD3"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 Хүүхэд, залуучууд, иргэдэд цэрэг, эх оронч үзлийг төлөвшүүлэх сургалт зохион байгуулах.</w:t>
            </w:r>
          </w:p>
        </w:tc>
        <w:tc>
          <w:tcPr>
            <w:tcW w:w="993" w:type="dxa"/>
            <w:vAlign w:val="center"/>
          </w:tcPr>
          <w:p w14:paraId="71C98A43" w14:textId="66049F1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ОНТ</w:t>
            </w:r>
          </w:p>
        </w:tc>
        <w:tc>
          <w:tcPr>
            <w:tcW w:w="1729" w:type="dxa"/>
            <w:vAlign w:val="center"/>
          </w:tcPr>
          <w:p w14:paraId="0889786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BCA19F5" w14:textId="1CDCD12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tc>
        <w:tc>
          <w:tcPr>
            <w:tcW w:w="993" w:type="dxa"/>
            <w:vAlign w:val="center"/>
          </w:tcPr>
          <w:p w14:paraId="4EAA353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352C250" w14:textId="72C7D64B" w:rsidR="00757771" w:rsidRPr="00365B85" w:rsidRDefault="00757771" w:rsidP="00BD7165">
            <w:pPr>
              <w:shd w:val="clear" w:color="auto" w:fill="FFFFFF" w:themeFill="background1"/>
              <w:jc w:val="center"/>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8</w:t>
            </w:r>
            <w:r w:rsidRPr="00365B85">
              <w:rPr>
                <w:rFonts w:ascii="Arial" w:hAnsi="Arial" w:cs="Arial"/>
                <w:color w:val="000000" w:themeColor="text1"/>
                <w:sz w:val="20"/>
                <w:szCs w:val="20"/>
              </w:rPr>
              <w:t>8</w:t>
            </w:r>
            <w:r w:rsidRPr="00365B85">
              <w:rPr>
                <w:rFonts w:ascii="Arial" w:hAnsi="Arial" w:cs="Arial"/>
                <w:color w:val="000000" w:themeColor="text1"/>
                <w:sz w:val="20"/>
                <w:szCs w:val="20"/>
                <w:lang w:val="mn-MN"/>
              </w:rPr>
              <w:t xml:space="preserve"> хувь</w:t>
            </w:r>
          </w:p>
        </w:tc>
        <w:tc>
          <w:tcPr>
            <w:tcW w:w="1275" w:type="dxa"/>
            <w:vAlign w:val="center"/>
          </w:tcPr>
          <w:p w14:paraId="134E3937" w14:textId="0FA290F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5529" w:type="dxa"/>
            <w:vAlign w:val="center"/>
          </w:tcPr>
          <w:p w14:paraId="65C0A40A"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Байгууллага, аж ахуйн нэгж, иргэдэд Батлан хамгаалахын багц хууль, 2018 оны 06 дугаар сард шинээр батлагдсан Орон нутгийн хамгаалалтын тухай хуулийг сурталчлах, хуулиар хүлээсэн үүргээ биелүүлэхэд шаардлагатай зөвлөгөө, үйлчилгээг байнга үзүүлж, хууль, эрх зүйн шинэчлэлт, хэрэгжилтийг эрчимжүүлэн ажиллаж байна.</w:t>
            </w:r>
          </w:p>
          <w:p w14:paraId="2A6211AA"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Дээрх ажлын хүрээнд сурталчилгааны 100 ширхэг материалыг шинээр хийж ашиглаж байна.                 Аймгийн 3 сумын Засаг даргын Тамгын газрын байранд батлан хамгаалах хууль тогтоомжийн самбар, дайчилгааны хайрцаг хийлгэн хүлээлгэн өгсөн.</w:t>
            </w:r>
          </w:p>
          <w:p w14:paraId="0F4C6E2B"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022B1F12"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lastRenderedPageBreak/>
              <w:t xml:space="preserve">Нууц баримт бичиг, бусад нууц тээгчийн ашиглалт, хадгалалт, хамгаалалт, бүрэн бүтэн байдалд нэг бүрчлэн тооллого хийх үед дайчилгааны нууцад хөтлөгдөж байгаа хавтаст хэргүүдийг ангиллын дагуу маш нууц ном материалын үндсэн данс бүртгэл дагавар бичигтэй нь тулган, хуудас нэг бүрээр тоолж шалган Зэвсэгт хүчний Жанжин штабт хүргүүлсэн. </w:t>
            </w:r>
          </w:p>
          <w:p w14:paraId="4B53B8E6"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2023 оны хагас жилийн тооллогын ажлын хэсгийг байгуулах тушаал гарган тооллогыг 2023 оны 06 дугаар сарын 06, 07-ны өдөр хийж актын нэг хувийг Батлан хамгаалах яам, ЗХЖШ-т хүргүүлсэн. </w:t>
            </w:r>
          </w:p>
          <w:p w14:paraId="65E934B5"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3E97FCD7"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“Монгол цэргийн өдөр” Зэвсэгт хүчний 102 жилийн ой, Монгол хүн сансарт ниссэний 42 жилийн ойг тохиолдуулж 1945 оны чөлөөлөх дайнд оролцсон ахмад дайчин Б.Зундуйд аймгийн Засаг даргын орлогч Б.Наранбаатарын хамт хүндэтгэл үзүүлж гарын бэлэг гардуулсан. </w:t>
            </w:r>
          </w:p>
          <w:p w14:paraId="67CB8BF6"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0AD66A13" w14:textId="06C53DA1" w:rsidR="00757771" w:rsidRPr="00365B85"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Зэвсэгт хүчний Жанжин штаб, Монгол цэргийн нэгдсэн холбоо, аймгийн Засаг даргын Тамгын газрын Цэргийн штаб хамтран Монгол төрт ёсны болон ардын уламжлал, эх орноо хөгжүүлэх, ардын уламжлал, үнэт зүйлс, тэдгээрийг уламжлан хөгжүүлэхэд өсвөр үеийнхний анхаарлыг хандуулах замаар иргэдэд эх ороэч үзэл, үндэсний бахархлыг төлөвшүүлэн хөгжүүлэх, Монгол Улсын тусгаар тогтнол, аюулгүй байдлыг дархлаа, үнэт зүйлсийг хамгаалах зорилгоор “Эх орны хөгжилд оруулах миний хувь нэмэр” сэдэвт Эсээ бичлэгийн цахим уралдааныг аймгийн  оюутан, сурагчдын дунд амжилттай зохион байгуулсан.</w:t>
            </w:r>
          </w:p>
        </w:tc>
        <w:tc>
          <w:tcPr>
            <w:tcW w:w="1066" w:type="dxa"/>
            <w:vAlign w:val="center"/>
          </w:tcPr>
          <w:p w14:paraId="5EB0059C" w14:textId="099830F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8F4DAF">
              <w:rPr>
                <w:rFonts w:ascii="Arial" w:hAnsi="Arial" w:cs="Arial"/>
                <w:sz w:val="20"/>
                <w:szCs w:val="20"/>
                <w:lang w:val="mn-MN"/>
              </w:rPr>
              <w:lastRenderedPageBreak/>
              <w:t>90%</w:t>
            </w:r>
          </w:p>
        </w:tc>
      </w:tr>
      <w:tr w:rsidR="00757771" w:rsidRPr="00CC6A68" w14:paraId="7B9C8392" w14:textId="77777777" w:rsidTr="00457C20">
        <w:tc>
          <w:tcPr>
            <w:tcW w:w="704" w:type="dxa"/>
            <w:vAlign w:val="center"/>
          </w:tcPr>
          <w:p w14:paraId="266A7CEA" w14:textId="7BC753E7" w:rsidR="00757771" w:rsidRPr="00365B85" w:rsidRDefault="00757771" w:rsidP="00BD7165">
            <w:pPr>
              <w:shd w:val="clear" w:color="auto" w:fill="FFFFFF" w:themeFill="background1"/>
              <w:jc w:val="center"/>
              <w:rPr>
                <w:rFonts w:ascii="Arial" w:hAnsi="Arial" w:cs="Arial"/>
                <w:color w:val="000000" w:themeColor="text1"/>
                <w:sz w:val="20"/>
                <w:szCs w:val="20"/>
              </w:rPr>
            </w:pPr>
            <w:r w:rsidRPr="00277B75">
              <w:rPr>
                <w:rFonts w:ascii="Arial" w:hAnsi="Arial" w:cs="Arial"/>
                <w:color w:val="000000" w:themeColor="text1"/>
                <w:sz w:val="20"/>
                <w:szCs w:val="20"/>
              </w:rPr>
              <w:t>146</w:t>
            </w:r>
          </w:p>
        </w:tc>
        <w:tc>
          <w:tcPr>
            <w:tcW w:w="2239" w:type="dxa"/>
            <w:vAlign w:val="center"/>
          </w:tcPr>
          <w:p w14:paraId="4E60F181"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Цэргийн бүртгэл, цэрэг татлагыг зохион байгуулах, цэргийн албыг биеэр дүйцүүлэн хааж байгаа иргэдэд сургалт явуулах, мөнгөн төлбөрийн тооцоо хийх</w:t>
            </w:r>
          </w:p>
          <w:p w14:paraId="781DB99A"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Оюутан цэрэгт хамрагдах өргөдөл гаргасан залуучуудыг хүлээн авч сургалтад хамруулах</w:t>
            </w:r>
          </w:p>
          <w:p w14:paraId="27663DAF"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Цэргийн дүйцүүлэх алба хаах иргэдийн тооны дээд хязгаарыг нэмэгдүүлэх.</w:t>
            </w:r>
          </w:p>
          <w:p w14:paraId="18593C6A" w14:textId="77777777" w:rsidR="00757771" w:rsidRPr="00365B85" w:rsidRDefault="00757771" w:rsidP="00BD7165">
            <w:pPr>
              <w:shd w:val="clear" w:color="auto" w:fill="FFFFFF" w:themeFill="background1"/>
              <w:spacing w:before="60" w:after="60"/>
              <w:jc w:val="both"/>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w:t>
            </w:r>
            <w:r w:rsidRPr="00365B85">
              <w:rPr>
                <w:rFonts w:ascii="Arial" w:eastAsia="Calibri" w:hAnsi="Arial" w:cs="Arial"/>
                <w:color w:val="000000" w:themeColor="text1"/>
                <w:sz w:val="20"/>
                <w:szCs w:val="20"/>
                <w:lang w:val="mn-MN"/>
              </w:rPr>
              <w:t xml:space="preserve"> Зэвсэгт хүчинд эрүүл мэнд, мэдлэг боловсрол, бие бялдар, ёс зүйн шаардлага хангасан иргэдээр нөхөн хангах. /Цэрэг татлага/</w:t>
            </w:r>
          </w:p>
          <w:p w14:paraId="5E46EC35" w14:textId="326F802E" w:rsidR="00757771" w:rsidRPr="00365B85" w:rsidRDefault="00757771" w:rsidP="00BD7165">
            <w:pPr>
              <w:shd w:val="clear" w:color="auto" w:fill="FFFFFF" w:themeFill="background1"/>
              <w:spacing w:before="60" w:after="60"/>
              <w:jc w:val="both"/>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 xml:space="preserve">- </w:t>
            </w:r>
            <w:r w:rsidRPr="00365B85">
              <w:rPr>
                <w:rFonts w:ascii="Arial" w:hAnsi="Arial" w:cs="Arial"/>
                <w:color w:val="000000" w:themeColor="text1"/>
                <w:sz w:val="20"/>
                <w:szCs w:val="20"/>
                <w:lang w:val="mn-MN"/>
              </w:rPr>
              <w:t>Цэргийн жинхэнэ алба хаах насны дээд хязгаарт хүрсэн иргэдээр цэргийн албыг мөнгөн төлбөрийн хэлбэрээр орлуулан хаалгах.</w:t>
            </w:r>
          </w:p>
        </w:tc>
        <w:tc>
          <w:tcPr>
            <w:tcW w:w="993" w:type="dxa"/>
            <w:vAlign w:val="center"/>
          </w:tcPr>
          <w:p w14:paraId="61E086DE" w14:textId="294E990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УТ</w:t>
            </w:r>
          </w:p>
        </w:tc>
        <w:tc>
          <w:tcPr>
            <w:tcW w:w="1729" w:type="dxa"/>
            <w:vAlign w:val="center"/>
          </w:tcPr>
          <w:p w14:paraId="7DA2D5C6" w14:textId="1F0DACB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tc>
        <w:tc>
          <w:tcPr>
            <w:tcW w:w="993" w:type="dxa"/>
            <w:vAlign w:val="center"/>
          </w:tcPr>
          <w:p w14:paraId="6AF0190B" w14:textId="37E95C47" w:rsidR="00757771" w:rsidRPr="00365B85" w:rsidRDefault="00757771" w:rsidP="00BD7165">
            <w:pPr>
              <w:shd w:val="clear" w:color="auto" w:fill="FFFFFF" w:themeFill="background1"/>
              <w:jc w:val="center"/>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8</w:t>
            </w:r>
            <w:r w:rsidRPr="00365B85">
              <w:rPr>
                <w:rFonts w:ascii="Arial" w:hAnsi="Arial" w:cs="Arial"/>
                <w:color w:val="000000" w:themeColor="text1"/>
                <w:sz w:val="20"/>
                <w:szCs w:val="20"/>
              </w:rPr>
              <w:t>8</w:t>
            </w:r>
            <w:r w:rsidRPr="00365B85">
              <w:rPr>
                <w:rFonts w:ascii="Arial" w:hAnsi="Arial" w:cs="Arial"/>
                <w:color w:val="000000" w:themeColor="text1"/>
                <w:sz w:val="20"/>
                <w:szCs w:val="20"/>
                <w:lang w:val="mn-MN"/>
              </w:rPr>
              <w:t xml:space="preserve"> хувь</w:t>
            </w:r>
          </w:p>
        </w:tc>
        <w:tc>
          <w:tcPr>
            <w:tcW w:w="1275" w:type="dxa"/>
            <w:vAlign w:val="center"/>
          </w:tcPr>
          <w:p w14:paraId="0038A310" w14:textId="1751973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5529" w:type="dxa"/>
            <w:vAlign w:val="center"/>
          </w:tcPr>
          <w:p w14:paraId="030F5822"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ЗХЖШ-аас 2023 оны 1 дүгээр ээлжийн цэрэг татлагын хуваарь манай аймагт ирүүлээгүй.</w:t>
            </w:r>
          </w:p>
          <w:p w14:paraId="7EB4CD0A"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Цэргийн жинхэнэ албанд эрүүл чийрэг бие бялдартай, зохих боловсролтой,  зан суртахууны хувьд төлөвшиж яваа, ар гэрийн гачигдалгүй залуучуудыг  сайн дурын үндсэн дээр татаж өгөх үндсэн зорилтоо аймгийн цэрэг татлагын товчоо мөрдлөг болгон ажиллалаа. </w:t>
            </w:r>
          </w:p>
          <w:p w14:paraId="792AFDC8"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Цэрэг татлагын товчоо, эмч нарын ажлын хэсгийн бүрэлдэхүүн 2023 оны 10 дугаар сарын 11, 12, 13-ны өдрүүдэд сумдаар явж үзлэг хийж хугацаат цэргийн албанд эрүүл мэндээр тэнцсэн иргэдийг 10 дугаар сарын 16-ны өдөр аймгийн нэгдсэн эмнэлэг дээр ирүүлж, Засгийн газрын 2019 оны 441 дүгээр тогтоолоор батлагдсан эрүүл мэндийн үндсэн 8 төрлийн нарийн </w:t>
            </w:r>
            <w:r w:rsidRPr="003762E4">
              <w:rPr>
                <w:rFonts w:ascii="Arial" w:hAnsi="Arial" w:cs="Arial"/>
                <w:color w:val="000000" w:themeColor="text1"/>
                <w:sz w:val="20"/>
                <w:szCs w:val="20"/>
                <w:lang w:val="mn-MN"/>
              </w:rPr>
              <w:lastRenderedPageBreak/>
              <w:t>мэргэжлийн шинжилгээг хийлгүүлж, эрүүл мэндийн хуудсанд нь хавсарган 10 дугаар сарын 18-ны өдөр тоон даалгавартай ангиуд болон Зэвсэгт хүчний төв дамжинд холбогдох бичиг баримтын хамт 100 хувь хүлээлгэн өгөв.</w:t>
            </w:r>
          </w:p>
          <w:p w14:paraId="0156C9E3"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798BB00D"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7EEDD177"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“Цэргийн албаны тухай” хуулийн 34 дүгээр зүйл, Батлан хамгаалахын сайдын 2017 оны А/331 дүгээр тушаалаар батлагдсан “Цэргийн бүртгэл явуулах” журам, аймгийн Засаг даргын 2023 оны А/01 дүгээр захирамжийн дагуу цэргийн бүртгэлийг 2023 оны 01 дүгээр сарын 10-ны өдрөөс 2023 оны 01 дүгээр сарын 27-ны өдрүүдэд зохион байгуулсан.</w:t>
            </w:r>
          </w:p>
          <w:p w14:paraId="0489B972"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Цэргийн бүртгэл зохион байгуулах цахим сургалтад сумдын Засаг даргын Тамгын газрын дарга, багийн Засаг дарга нарыг хамруулж хуулийн дагуу сум, баг дээр төвлөрүүлэн зохион байгуулж, хүн амын тоо бүртгэлтэй нягт уялдуулан, байнгын оршин суугч, оюутнуудыг оршин сууж буй хаягаар нь, түр оршин суугч, оюутан сурагчдыг сурч байгаа сургуулиар нь утсаар холбогдон бүртгэл хийсэн.</w:t>
            </w:r>
          </w:p>
          <w:p w14:paraId="329BFD97"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Аймгийн хэмжээнд цэргийн үүрэгтэй иргэд 90 хувьтай хамрагдсан. </w:t>
            </w:r>
          </w:p>
          <w:p w14:paraId="255C6605"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Холбогдох мэдээ, судалгааг зохих журмын дагуу Зэвсэгт Хүчний Жанжин штабын Бодлого Стратегийн Төлөвлөлтийн газарт хүргүүлсэн. </w:t>
            </w:r>
          </w:p>
          <w:p w14:paraId="64C29153"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 xml:space="preserve">Цэргийн бүртгэлийн мэдээллийн санг ажиллуулах нөхцөлийг хангасан компьютер болон программын үнийг Засаг даргын Тамгын газраас шийдвэрлүүлсэн. </w:t>
            </w:r>
          </w:p>
          <w:p w14:paraId="174E103F"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Мөн мэдээллийн санг 2023 оны Цэргийн бүртгэлд тулгуурлан 80 хувийн баяжуулалтыг хийсэн.</w:t>
            </w:r>
          </w:p>
          <w:p w14:paraId="28D1F45D"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19986576"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t>Монгол Улсын Засгийн газрын 2018 оны 03 дугаар сарын 27-ны өдрийн Журам батлах тухай 80 дугаар тогтоол, Засгийн газрын 2021 оны 220 дугаар тогтоолыг үндэслэн аймгийн  иргэдийн Төлөөлөгчдийн Хурлын 2022 оны 07 дугаар тогтоол, Аймгийн Засаг даргын 2022 оны А/267 дугаар захирамжаар цэргийн албыг биеэр дүйцүүлэн хаагчдын цэргийн анхан шатны бэлтгэл болон гүйцэтгэх үүргийн сургалтыг 2023 оны 04 дүгээр сарын 05-12-ны өдрүүдэд зохион байгуулсан бөгөөд сургалтад 2022-2024 онд цэргийн дүйцүүлэх алба хаахаар гэрээ байгуулсан 10 иргэдийг хамрууллаа.</w:t>
            </w:r>
          </w:p>
          <w:p w14:paraId="067912E6" w14:textId="77777777" w:rsidR="003762E4" w:rsidRPr="003762E4" w:rsidRDefault="003762E4" w:rsidP="003762E4">
            <w:pPr>
              <w:shd w:val="clear" w:color="auto" w:fill="FFFFFF" w:themeFill="background1"/>
              <w:jc w:val="both"/>
              <w:rPr>
                <w:rFonts w:ascii="Arial" w:hAnsi="Arial" w:cs="Arial"/>
                <w:color w:val="000000" w:themeColor="text1"/>
                <w:sz w:val="20"/>
                <w:szCs w:val="20"/>
                <w:lang w:val="mn-MN"/>
              </w:rPr>
            </w:pPr>
          </w:p>
          <w:p w14:paraId="7A207AFF" w14:textId="7F5855EC" w:rsidR="00757771" w:rsidRPr="00365B85" w:rsidRDefault="003762E4" w:rsidP="00BD7165">
            <w:pPr>
              <w:shd w:val="clear" w:color="auto" w:fill="FFFFFF" w:themeFill="background1"/>
              <w:jc w:val="both"/>
              <w:rPr>
                <w:rFonts w:ascii="Arial" w:hAnsi="Arial" w:cs="Arial"/>
                <w:color w:val="000000" w:themeColor="text1"/>
                <w:sz w:val="20"/>
                <w:szCs w:val="20"/>
                <w:lang w:val="mn-MN"/>
              </w:rPr>
            </w:pPr>
            <w:r w:rsidRPr="003762E4">
              <w:rPr>
                <w:rFonts w:ascii="Arial" w:hAnsi="Arial" w:cs="Arial"/>
                <w:color w:val="000000" w:themeColor="text1"/>
                <w:sz w:val="20"/>
                <w:szCs w:val="20"/>
                <w:lang w:val="mn-MN"/>
              </w:rPr>
              <w:lastRenderedPageBreak/>
              <w:t>Оюутан цэрэгт хамрагдах өргөдөл гаргасан залуучуудыг хүлээн авч сургалтад хамруулсан. 2023 оны 06 сарын 19-өөс 2023 оны 08 сарын 15-ны хооронд Өмнөговь аймаг дахь Зэвсэгт хүчний</w:t>
            </w:r>
            <w:r>
              <w:rPr>
                <w:rFonts w:ascii="Arial" w:hAnsi="Arial" w:cs="Arial"/>
                <w:color w:val="000000" w:themeColor="text1"/>
                <w:sz w:val="20"/>
                <w:szCs w:val="20"/>
                <w:lang w:val="mn-MN"/>
              </w:rPr>
              <w:t xml:space="preserve"> 167 дугаар ангид албаа хаасан.</w:t>
            </w:r>
          </w:p>
        </w:tc>
        <w:tc>
          <w:tcPr>
            <w:tcW w:w="1066" w:type="dxa"/>
            <w:vAlign w:val="center"/>
          </w:tcPr>
          <w:p w14:paraId="4B1B9128" w14:textId="3B4BADA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A32545">
              <w:rPr>
                <w:rFonts w:ascii="Arial" w:hAnsi="Arial" w:cs="Arial"/>
                <w:sz w:val="20"/>
                <w:szCs w:val="20"/>
                <w:lang w:val="mn-MN"/>
              </w:rPr>
              <w:lastRenderedPageBreak/>
              <w:t>90%</w:t>
            </w:r>
          </w:p>
        </w:tc>
      </w:tr>
      <w:tr w:rsidR="00757771" w:rsidRPr="00CC6A68" w14:paraId="6FC279A9" w14:textId="77777777" w:rsidTr="00457C20">
        <w:tc>
          <w:tcPr>
            <w:tcW w:w="704" w:type="dxa"/>
            <w:vAlign w:val="center"/>
          </w:tcPr>
          <w:p w14:paraId="5D65E53E" w14:textId="28EAC113" w:rsidR="00757771" w:rsidRPr="0081375C" w:rsidRDefault="00757771" w:rsidP="00BD7165">
            <w:pPr>
              <w:shd w:val="clear" w:color="auto" w:fill="FFFFFF" w:themeFill="background1"/>
              <w:jc w:val="center"/>
              <w:rPr>
                <w:rFonts w:ascii="Arial" w:hAnsi="Arial" w:cs="Arial"/>
                <w:color w:val="000000" w:themeColor="text1"/>
                <w:sz w:val="20"/>
                <w:szCs w:val="20"/>
                <w:highlight w:val="yellow"/>
              </w:rPr>
            </w:pPr>
            <w:r w:rsidRPr="00277B75">
              <w:rPr>
                <w:rFonts w:ascii="Arial" w:hAnsi="Arial" w:cs="Arial"/>
                <w:color w:val="000000" w:themeColor="text1"/>
                <w:sz w:val="20"/>
                <w:szCs w:val="20"/>
              </w:rPr>
              <w:lastRenderedPageBreak/>
              <w:t>147</w:t>
            </w:r>
          </w:p>
        </w:tc>
        <w:tc>
          <w:tcPr>
            <w:tcW w:w="2239" w:type="dxa"/>
            <w:vAlign w:val="center"/>
          </w:tcPr>
          <w:p w14:paraId="291873EF" w14:textId="5219F9E1"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Цэргийн жинхэнэ алба хааж бэлтгэлээр халагдаж ирж байгаа түрүүч, байлдагч нар ажлын байраар хангах.</w:t>
            </w:r>
          </w:p>
        </w:tc>
        <w:tc>
          <w:tcPr>
            <w:tcW w:w="993" w:type="dxa"/>
            <w:vAlign w:val="center"/>
          </w:tcPr>
          <w:p w14:paraId="2A246DB2" w14:textId="30E3FB9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tc>
        <w:tc>
          <w:tcPr>
            <w:tcW w:w="1729" w:type="dxa"/>
            <w:vAlign w:val="center"/>
          </w:tcPr>
          <w:p w14:paraId="5290FF48" w14:textId="53A430B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tc>
        <w:tc>
          <w:tcPr>
            <w:tcW w:w="993" w:type="dxa"/>
            <w:vAlign w:val="center"/>
          </w:tcPr>
          <w:p w14:paraId="7EE6813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F9E6126" w14:textId="6BF7968F" w:rsidR="00757771" w:rsidRPr="00365B85" w:rsidRDefault="00757771" w:rsidP="00BD7165">
            <w:pPr>
              <w:shd w:val="clear" w:color="auto" w:fill="FFFFFF" w:themeFill="background1"/>
              <w:jc w:val="center"/>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1275" w:type="dxa"/>
            <w:vAlign w:val="center"/>
          </w:tcPr>
          <w:p w14:paraId="4801CE15" w14:textId="23F42E4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5529" w:type="dxa"/>
            <w:vAlign w:val="center"/>
          </w:tcPr>
          <w:p w14:paraId="1EB17A2B" w14:textId="77777777" w:rsidR="00524D71" w:rsidRPr="00524D71" w:rsidRDefault="00524D71" w:rsidP="00524D71">
            <w:pPr>
              <w:shd w:val="clear" w:color="auto" w:fill="FFFFFF" w:themeFill="background1"/>
              <w:jc w:val="both"/>
              <w:rPr>
                <w:rFonts w:ascii="Arial" w:hAnsi="Arial" w:cs="Arial"/>
                <w:sz w:val="20"/>
                <w:szCs w:val="20"/>
                <w:lang w:val="mn-MN"/>
              </w:rPr>
            </w:pPr>
            <w:r w:rsidRPr="00524D71">
              <w:rPr>
                <w:rFonts w:ascii="Arial" w:hAnsi="Arial" w:cs="Arial"/>
                <w:sz w:val="20"/>
                <w:szCs w:val="20"/>
                <w:lang w:val="mn-MN"/>
              </w:rPr>
              <w:t>Говьсүмбэр аймгаас Зэвсэгт хүчний 015, 016 311 дүгээр ангиудад 2022 оны II ээлжээр татагдсан дайчид, хугацаат цэргийн албаа нэр төртэй хаан 2023 оны 10 дугаар сарын 15-ны өдөр орон нутагтаа ирлээ. Энэхүү үйл ажиллагаанд Цэргийн штабын тоо бүртгэлийн ахлах офицер ахмад Н.Оюунбат, багийн Засаг дарга нар болон дайчдын ар гэрийн төлөөлөл оролцлоо.</w:t>
            </w:r>
          </w:p>
          <w:p w14:paraId="4CC3E9EE" w14:textId="19A87860" w:rsidR="00757771" w:rsidRPr="00365B85" w:rsidRDefault="00524D71" w:rsidP="00524D71">
            <w:pPr>
              <w:shd w:val="clear" w:color="auto" w:fill="FFFFFF" w:themeFill="background1"/>
              <w:jc w:val="both"/>
              <w:rPr>
                <w:rFonts w:ascii="Arial" w:hAnsi="Arial" w:cs="Arial"/>
                <w:color w:val="000000" w:themeColor="text1"/>
                <w:sz w:val="20"/>
                <w:szCs w:val="20"/>
                <w:lang w:val="mn-MN"/>
              </w:rPr>
            </w:pPr>
            <w:r w:rsidRPr="00524D71">
              <w:rPr>
                <w:rFonts w:ascii="Arial" w:hAnsi="Arial" w:cs="Arial"/>
                <w:sz w:val="20"/>
                <w:szCs w:val="20"/>
                <w:lang w:val="mn-MN"/>
              </w:rPr>
              <w:t>Мөн энэ үеэр Онцгой байдлын газрын дэд дарга, хошууч А.Батболд, Цагдаагийн хэлтсийн хүний нөөцийн ахлах мэргэжилтэн ахлах дэслэгч Б.Нэргүй, Уул уурхайн жишиг сургууль Политехник коллежийн Сургалт хариуцсан мэргэжилтэн Д.Мөнхбаяр, Хөдөлмөр, халамж үйлчилгээний газрын дарга Х.Буянбаяр нар ажил мэргэжлийн зөвлөгөө өгч, байгууллагынхаа үйл ажиллагаа болон ажлын байрны сул орон тоог танилцуулсан.</w:t>
            </w:r>
          </w:p>
        </w:tc>
        <w:tc>
          <w:tcPr>
            <w:tcW w:w="1066" w:type="dxa"/>
            <w:vAlign w:val="center"/>
          </w:tcPr>
          <w:p w14:paraId="12F22D59" w14:textId="1397568E" w:rsidR="00757771" w:rsidRPr="00971A89" w:rsidRDefault="00524D71"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rPr>
              <w:t>100</w:t>
            </w:r>
            <w:r w:rsidR="00971A89">
              <w:rPr>
                <w:rFonts w:ascii="Arial" w:hAnsi="Arial" w:cs="Arial"/>
                <w:sz w:val="20"/>
                <w:szCs w:val="20"/>
                <w:lang w:val="mn-MN"/>
              </w:rPr>
              <w:t>%</w:t>
            </w:r>
          </w:p>
        </w:tc>
      </w:tr>
      <w:tr w:rsidR="00757771" w:rsidRPr="00CC6A68" w14:paraId="6D430B3E" w14:textId="77777777" w:rsidTr="00457C20">
        <w:tc>
          <w:tcPr>
            <w:tcW w:w="704" w:type="dxa"/>
            <w:vAlign w:val="center"/>
          </w:tcPr>
          <w:p w14:paraId="1A4B25C6" w14:textId="50FDCEFE" w:rsidR="00757771" w:rsidRPr="0081375C" w:rsidRDefault="00757771" w:rsidP="00BD7165">
            <w:pPr>
              <w:shd w:val="clear" w:color="auto" w:fill="FFFFFF" w:themeFill="background1"/>
              <w:jc w:val="center"/>
              <w:rPr>
                <w:rFonts w:ascii="Arial" w:hAnsi="Arial" w:cs="Arial"/>
                <w:color w:val="000000" w:themeColor="text1"/>
                <w:sz w:val="20"/>
                <w:szCs w:val="20"/>
                <w:highlight w:val="yellow"/>
              </w:rPr>
            </w:pPr>
            <w:r w:rsidRPr="00277B75">
              <w:rPr>
                <w:rFonts w:ascii="Arial" w:hAnsi="Arial" w:cs="Arial"/>
                <w:color w:val="000000" w:themeColor="text1"/>
                <w:sz w:val="20"/>
                <w:szCs w:val="20"/>
              </w:rPr>
              <w:t>148</w:t>
            </w:r>
          </w:p>
        </w:tc>
        <w:tc>
          <w:tcPr>
            <w:tcW w:w="2239" w:type="dxa"/>
            <w:vAlign w:val="center"/>
          </w:tcPr>
          <w:p w14:paraId="4FF4E4A3" w14:textId="269BCA19"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Орон нутгийн хамгаалалтын төлөвлөлт, түүний хэрэгжилтийг хангах, болзошгүй гамшгийн аюулын үед харилцан ажиллах бэлтгэлийг хангах</w:t>
            </w:r>
          </w:p>
        </w:tc>
        <w:tc>
          <w:tcPr>
            <w:tcW w:w="993" w:type="dxa"/>
            <w:vAlign w:val="center"/>
          </w:tcPr>
          <w:p w14:paraId="00F4148A" w14:textId="6C081D4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6BED747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EC4A503" w14:textId="0F9A594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Төлөвлөгөөний хэрэгжилтийн хувь</w:t>
            </w:r>
          </w:p>
        </w:tc>
        <w:tc>
          <w:tcPr>
            <w:tcW w:w="993" w:type="dxa"/>
            <w:vAlign w:val="center"/>
          </w:tcPr>
          <w:p w14:paraId="798221E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8FB2461" w14:textId="105C59E4" w:rsidR="00757771" w:rsidRPr="00365B85" w:rsidRDefault="00757771" w:rsidP="00BD7165">
            <w:pPr>
              <w:shd w:val="clear" w:color="auto" w:fill="FFFFFF" w:themeFill="background1"/>
              <w:jc w:val="center"/>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80 хувь</w:t>
            </w:r>
          </w:p>
        </w:tc>
        <w:tc>
          <w:tcPr>
            <w:tcW w:w="1275" w:type="dxa"/>
            <w:vAlign w:val="center"/>
          </w:tcPr>
          <w:p w14:paraId="1D2751F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E572CB0" w14:textId="087F8C2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5529" w:type="dxa"/>
            <w:vAlign w:val="center"/>
          </w:tcPr>
          <w:p w14:paraId="18511237" w14:textId="51A6FA5D" w:rsidR="00757771" w:rsidRPr="00365B85" w:rsidRDefault="00077259" w:rsidP="00BD7165">
            <w:pPr>
              <w:shd w:val="clear" w:color="auto" w:fill="FFFFFF" w:themeFill="background1"/>
              <w:jc w:val="both"/>
              <w:rPr>
                <w:rFonts w:ascii="Arial" w:hAnsi="Arial" w:cs="Arial"/>
                <w:color w:val="000000" w:themeColor="text1"/>
                <w:sz w:val="20"/>
                <w:szCs w:val="20"/>
                <w:lang w:val="mn-MN"/>
              </w:rPr>
            </w:pPr>
            <w:r w:rsidRPr="00077259">
              <w:rPr>
                <w:rFonts w:ascii="Arial" w:hAnsi="Arial" w:cs="Arial"/>
                <w:sz w:val="20"/>
                <w:szCs w:val="24"/>
                <w:lang w:val="mn-MN"/>
              </w:rPr>
              <w:t>Сумдын орон нутгийн хамгаалалтын төлөвлөгөөнд  2023 оны 02 дугаар сарын 03, 04-ний өдрүүдэд тодотголыг хийсэн. Орон нутгийн хамгаалалтын төлөвлөгөөний дагуу томилгоот нэгжүүдэд бие бүрэлдэхүүнийг шинэчлэн томилгоожуулсан.</w:t>
            </w:r>
          </w:p>
        </w:tc>
        <w:tc>
          <w:tcPr>
            <w:tcW w:w="1066" w:type="dxa"/>
            <w:vAlign w:val="center"/>
          </w:tcPr>
          <w:p w14:paraId="79347A41" w14:textId="2529DE46" w:rsidR="00757771" w:rsidRPr="00CE4EA3" w:rsidRDefault="00757771" w:rsidP="00BD7165">
            <w:pPr>
              <w:shd w:val="clear" w:color="auto" w:fill="FFFFFF" w:themeFill="background1"/>
              <w:jc w:val="center"/>
              <w:rPr>
                <w:rFonts w:ascii="Arial" w:hAnsi="Arial" w:cs="Arial"/>
                <w:color w:val="FF0000"/>
                <w:sz w:val="20"/>
                <w:szCs w:val="20"/>
                <w:lang w:val="mn-MN"/>
              </w:rPr>
            </w:pPr>
            <w:r w:rsidRPr="00D505CE">
              <w:rPr>
                <w:rFonts w:ascii="Arial" w:hAnsi="Arial" w:cs="Arial"/>
                <w:sz w:val="20"/>
                <w:szCs w:val="20"/>
                <w:lang w:val="mn-MN"/>
              </w:rPr>
              <w:t>100%</w:t>
            </w:r>
          </w:p>
        </w:tc>
      </w:tr>
      <w:tr w:rsidR="00EB413A" w:rsidRPr="00CC6A68" w14:paraId="50CFB3F0" w14:textId="77777777" w:rsidTr="00D45CD5">
        <w:tc>
          <w:tcPr>
            <w:tcW w:w="7933" w:type="dxa"/>
            <w:gridSpan w:val="6"/>
            <w:vAlign w:val="center"/>
          </w:tcPr>
          <w:p w14:paraId="3107A4C5" w14:textId="1C16E7B5" w:rsidR="00EB413A" w:rsidRPr="00365B85" w:rsidRDefault="00EB413A"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Дундаж</w:t>
            </w:r>
          </w:p>
        </w:tc>
        <w:tc>
          <w:tcPr>
            <w:tcW w:w="6595" w:type="dxa"/>
            <w:gridSpan w:val="2"/>
            <w:vAlign w:val="center"/>
          </w:tcPr>
          <w:p w14:paraId="3EF17985" w14:textId="7F6764FB" w:rsidR="00EB413A" w:rsidRPr="00D505CE" w:rsidRDefault="00EB413A" w:rsidP="00BD7165">
            <w:pPr>
              <w:shd w:val="clear" w:color="auto" w:fill="FFFFFF" w:themeFill="background1"/>
              <w:jc w:val="center"/>
              <w:rPr>
                <w:rFonts w:ascii="Arial" w:hAnsi="Arial" w:cs="Arial"/>
                <w:sz w:val="20"/>
                <w:szCs w:val="20"/>
                <w:lang w:val="mn-MN"/>
              </w:rPr>
            </w:pPr>
            <w:r>
              <w:rPr>
                <w:rFonts w:ascii="Arial" w:hAnsi="Arial" w:cs="Arial"/>
                <w:sz w:val="20"/>
                <w:szCs w:val="20"/>
                <w:lang w:val="mn-MN"/>
              </w:rPr>
              <w:t>88.3%</w:t>
            </w:r>
          </w:p>
        </w:tc>
      </w:tr>
      <w:tr w:rsidR="00757771" w:rsidRPr="00CC6A68" w14:paraId="3BB64D6C" w14:textId="77777777" w:rsidTr="00BD7165">
        <w:tc>
          <w:tcPr>
            <w:tcW w:w="14528" w:type="dxa"/>
            <w:gridSpan w:val="8"/>
            <w:shd w:val="clear" w:color="auto" w:fill="FFFFFF" w:themeFill="background1"/>
          </w:tcPr>
          <w:p w14:paraId="1F8B3D2B" w14:textId="7605525A" w:rsidR="00757771" w:rsidRPr="00365B85" w:rsidRDefault="00757771" w:rsidP="00BD7165">
            <w:pPr>
              <w:shd w:val="clear" w:color="auto" w:fill="FFFFFF" w:themeFill="background1"/>
              <w:spacing w:before="120" w:after="120"/>
              <w:jc w:val="center"/>
              <w:rPr>
                <w:rFonts w:ascii="Arial" w:hAnsi="Arial" w:cs="Arial"/>
                <w:b/>
                <w:color w:val="000000" w:themeColor="text1"/>
                <w:sz w:val="20"/>
                <w:szCs w:val="20"/>
                <w:lang w:val="mn-MN"/>
              </w:rPr>
            </w:pPr>
            <w:r w:rsidRPr="00DC388B">
              <w:rPr>
                <w:rFonts w:ascii="Arial" w:hAnsi="Arial" w:cs="Arial"/>
                <w:b/>
                <w:bCs/>
                <w:color w:val="000000" w:themeColor="text1"/>
                <w:sz w:val="20"/>
                <w:szCs w:val="20"/>
                <w:lang w:val="mn-MN"/>
              </w:rPr>
              <w:t>БАЙГУУЛЛАГЫН ХУУЛИАР ТУСГАЙЛАН ОЛГОСОН БУЮУ НИЙТЛЭГ ЧИГ ҮҮРГИЙГ ХЭРЭГЖҮҮЛЭХ ЗОРИЛТ, АРГА ХЭМЖЭЭ</w:t>
            </w:r>
          </w:p>
        </w:tc>
      </w:tr>
      <w:tr w:rsidR="002B013C" w:rsidRPr="00CC6A68" w14:paraId="00A162D4" w14:textId="77777777" w:rsidTr="00BD7165">
        <w:tc>
          <w:tcPr>
            <w:tcW w:w="14528" w:type="dxa"/>
            <w:gridSpan w:val="8"/>
            <w:vAlign w:val="center"/>
          </w:tcPr>
          <w:p w14:paraId="68FE58CB" w14:textId="38163D49" w:rsidR="002B013C" w:rsidRPr="00365B85" w:rsidRDefault="002B013C"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Зорилт-1: Аймгийн Засаг дарга, Засаг даргын Тамгын газрын эрх, үүргийн хүрээнд аймаг, орон нутгийн бодлогыг төлөвлөн, төрийн байгууллагуудын өдөр тутмын үйл ажиллагааг удирдлага, арга зүйгээр хангах</w:t>
            </w:r>
          </w:p>
        </w:tc>
      </w:tr>
      <w:tr w:rsidR="00757771" w:rsidRPr="00CC6A68" w14:paraId="6A5827A8" w14:textId="77777777" w:rsidTr="00457C20">
        <w:tc>
          <w:tcPr>
            <w:tcW w:w="704" w:type="dxa"/>
            <w:vAlign w:val="center"/>
          </w:tcPr>
          <w:p w14:paraId="78D2A019" w14:textId="71821B2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277B75">
              <w:rPr>
                <w:rFonts w:ascii="Arial" w:hAnsi="Arial" w:cs="Arial"/>
                <w:color w:val="000000" w:themeColor="text1"/>
                <w:sz w:val="20"/>
                <w:szCs w:val="20"/>
                <w:lang w:val="mn-MN"/>
              </w:rPr>
              <w:t>1</w:t>
            </w:r>
          </w:p>
        </w:tc>
        <w:tc>
          <w:tcPr>
            <w:tcW w:w="2239" w:type="dxa"/>
          </w:tcPr>
          <w:p w14:paraId="4354D1DF" w14:textId="64558B6E"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Calibri" w:hAnsi="Arial" w:cs="Arial"/>
                <w:color w:val="000000" w:themeColor="text1"/>
                <w:sz w:val="20"/>
                <w:szCs w:val="20"/>
                <w:lang w:val="mn-MN"/>
              </w:rPr>
              <w:t>А</w:t>
            </w:r>
            <w:r w:rsidRPr="00365B85">
              <w:rPr>
                <w:rFonts w:ascii="Arial" w:eastAsia="Times New Roman" w:hAnsi="Arial" w:cs="Arial"/>
                <w:color w:val="000000" w:themeColor="text1"/>
                <w:sz w:val="20"/>
                <w:szCs w:val="20"/>
                <w:lang w:val="mn-MN"/>
              </w:rPr>
              <w:t>ймгийн хөгжлийн жилийн төлөвлөгөөг боловсруулах ажлын хүрээнд салбарын агентлагуудаас саналыг нь авч нэгтгэн Засаг даргын зөвлөлийн хурлааар танилцуулан АИТХурлаар батлуулна.</w:t>
            </w:r>
          </w:p>
        </w:tc>
        <w:tc>
          <w:tcPr>
            <w:tcW w:w="993" w:type="dxa"/>
          </w:tcPr>
          <w:p w14:paraId="28043C58" w14:textId="77735D8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w:t>
            </w:r>
          </w:p>
        </w:tc>
        <w:tc>
          <w:tcPr>
            <w:tcW w:w="1729" w:type="dxa"/>
          </w:tcPr>
          <w:p w14:paraId="299857EC"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Батлагдсан бодлогын баримт бичгийн тоо</w:t>
            </w:r>
          </w:p>
          <w:p w14:paraId="5471B7AC"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458BB7C3" w14:textId="29A0318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Хугацаанд нь батлуулсан байна.</w:t>
            </w:r>
          </w:p>
        </w:tc>
        <w:tc>
          <w:tcPr>
            <w:tcW w:w="993" w:type="dxa"/>
          </w:tcPr>
          <w:p w14:paraId="3C0DB7AE"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1</w:t>
            </w:r>
          </w:p>
          <w:p w14:paraId="754C583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CE2132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C158BBC" w14:textId="58055D5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Хугацаандаа батлуулсан байна.</w:t>
            </w:r>
          </w:p>
        </w:tc>
        <w:tc>
          <w:tcPr>
            <w:tcW w:w="1275" w:type="dxa"/>
          </w:tcPr>
          <w:p w14:paraId="3822D9F3"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1</w:t>
            </w:r>
          </w:p>
          <w:p w14:paraId="2C10021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D2DED4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507D98B" w14:textId="65F46EFE"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Хугацаандаа батлуулсан байна.</w:t>
            </w:r>
          </w:p>
        </w:tc>
        <w:tc>
          <w:tcPr>
            <w:tcW w:w="5529" w:type="dxa"/>
            <w:vAlign w:val="center"/>
          </w:tcPr>
          <w:p w14:paraId="744642EB" w14:textId="77777777" w:rsidR="00F47429" w:rsidRPr="00F47429" w:rsidRDefault="00F47429" w:rsidP="00F47429">
            <w:pPr>
              <w:jc w:val="both"/>
              <w:rPr>
                <w:rFonts w:ascii="Arial" w:hAnsi="Arial" w:cs="Arial"/>
                <w:color w:val="000000" w:themeColor="text1"/>
                <w:sz w:val="20"/>
                <w:szCs w:val="20"/>
                <w:lang w:val="mn-MN"/>
              </w:rPr>
            </w:pPr>
            <w:r w:rsidRPr="00F47429">
              <w:rPr>
                <w:rFonts w:ascii="Arial" w:hAnsi="Arial" w:cs="Arial"/>
                <w:color w:val="000000" w:themeColor="text1"/>
                <w:sz w:val="20"/>
                <w:szCs w:val="20"/>
                <w:lang w:val="mn-MN"/>
              </w:rPr>
              <w:t>Шинэ сэргэлтийн бодлого болон “Нээлттэй-Говьсүмбэр” хөтөлбөрийн хүрээнд иргэдийг орон сууцжуулах, орон сууцны хангамжийг нэмэгдүүлэх зорилгоор  Чойр хотын хөгжлийн ерөнхий төлөвлөгөөнд өөрчлөлт тодотгол оруулах ажилд байгууллагаас ажлын хэсгийг ахлан ажиллаж, ажлын хэсгийн ажлын хүрээнд 2023.03.20-21-ний өдрүүдэд Барилга хот байгуулалтын яам болон Газар зохион байгуулалт, геодези зураг зүйн газар, Хот төлөвлөлт судалгааны институт, Барилгын хөгжлийн төв зэрэг газруудтай мэдээлэл, санал солилцох, зөвөлгөө, зөвлөмж чиглэл авч ажилласан. Уулзалтын үр дүнд:</w:t>
            </w:r>
          </w:p>
          <w:p w14:paraId="468238FE" w14:textId="77777777" w:rsidR="00F47429" w:rsidRPr="00F47429" w:rsidRDefault="00F47429" w:rsidP="00F47429">
            <w:pPr>
              <w:jc w:val="both"/>
              <w:rPr>
                <w:rFonts w:ascii="Arial" w:hAnsi="Arial" w:cs="Arial"/>
                <w:color w:val="000000" w:themeColor="text1"/>
                <w:sz w:val="20"/>
                <w:szCs w:val="20"/>
                <w:lang w:val="mn-MN"/>
              </w:rPr>
            </w:pPr>
            <w:r w:rsidRPr="00F47429">
              <w:rPr>
                <w:rFonts w:ascii="Arial" w:hAnsi="Arial" w:cs="Arial"/>
                <w:color w:val="000000" w:themeColor="text1"/>
                <w:sz w:val="20"/>
                <w:szCs w:val="20"/>
                <w:lang w:val="mn-MN"/>
              </w:rPr>
              <w:lastRenderedPageBreak/>
              <w:t>-Чойр хотын ерөнхий төлөвлөгөөнд тодотгол хийх зургийн даалгавар боловсруулах ажилд Газар зохион байгуулалт, геодези зураг зүйн газартай  зөвшилцөж хамран ажиллах</w:t>
            </w:r>
          </w:p>
          <w:p w14:paraId="0CD1396D" w14:textId="77777777" w:rsidR="00F47429" w:rsidRPr="00F47429" w:rsidRDefault="00F47429" w:rsidP="00F47429">
            <w:pPr>
              <w:jc w:val="both"/>
              <w:rPr>
                <w:rFonts w:ascii="Arial" w:hAnsi="Arial" w:cs="Arial"/>
                <w:color w:val="000000" w:themeColor="text1"/>
                <w:sz w:val="20"/>
                <w:szCs w:val="20"/>
                <w:lang w:val="mn-MN"/>
              </w:rPr>
            </w:pPr>
            <w:r w:rsidRPr="00F47429">
              <w:rPr>
                <w:rFonts w:ascii="Arial" w:hAnsi="Arial" w:cs="Arial"/>
                <w:color w:val="000000" w:themeColor="text1"/>
                <w:sz w:val="20"/>
                <w:szCs w:val="20"/>
                <w:lang w:val="mn-MN"/>
              </w:rPr>
              <w:t>-Чойр хотын хөгжлийн ерөнхий төлөвлөгөөний хэрэгжилтэд үнэлэлт дүгнэлт гаргах</w:t>
            </w:r>
          </w:p>
          <w:p w14:paraId="5194B335" w14:textId="77777777" w:rsidR="00F47429" w:rsidRPr="00F47429" w:rsidRDefault="00F47429" w:rsidP="00F47429">
            <w:pPr>
              <w:jc w:val="both"/>
              <w:rPr>
                <w:rFonts w:ascii="Arial" w:hAnsi="Arial" w:cs="Arial"/>
                <w:color w:val="000000" w:themeColor="text1"/>
                <w:sz w:val="20"/>
                <w:szCs w:val="20"/>
                <w:lang w:val="mn-MN"/>
              </w:rPr>
            </w:pPr>
            <w:r w:rsidRPr="00F47429">
              <w:rPr>
                <w:rFonts w:ascii="Arial" w:hAnsi="Arial" w:cs="Arial"/>
                <w:color w:val="000000" w:themeColor="text1"/>
                <w:sz w:val="20"/>
                <w:szCs w:val="20"/>
                <w:lang w:val="mn-MN"/>
              </w:rPr>
              <w:t xml:space="preserve">-Хотын хөгжлийн ерөнхий төлөвлөгөөнд тодотгол хийх газрын талбайн тооцооллыг Барилгын хөгжлийн төвтэй хамтран гаргаж, оновчтой байршлыг сонгох зэрэг асуудлуудыг тодорхойлсон. </w:t>
            </w:r>
          </w:p>
          <w:p w14:paraId="34057F56" w14:textId="50ABE353" w:rsidR="00757771" w:rsidRPr="003D50EF" w:rsidRDefault="00F47429" w:rsidP="00F47429">
            <w:pPr>
              <w:jc w:val="both"/>
              <w:rPr>
                <w:rFonts w:ascii="Arial" w:hAnsi="Arial" w:cs="Arial"/>
                <w:color w:val="000000" w:themeColor="text1"/>
                <w:sz w:val="20"/>
                <w:szCs w:val="20"/>
                <w:lang w:val="mn-MN"/>
              </w:rPr>
            </w:pPr>
            <w:r w:rsidRPr="00F47429">
              <w:rPr>
                <w:rFonts w:ascii="Arial" w:hAnsi="Arial" w:cs="Arial"/>
                <w:color w:val="000000" w:themeColor="text1"/>
                <w:sz w:val="20"/>
                <w:szCs w:val="20"/>
                <w:lang w:val="mn-MN"/>
              </w:rPr>
              <w:t>Мөн Чойр хотын хөгжлийн ерөнхий төлөвлөгөөнд орон сууцны хороолол, сургууль, цэцэрлэг,үйлчилгээний барилга, шугам сүлжээний бүсийг нэмэгдүүлэх, хот суурин газрын тэг гортигийг тэлэх бүсчлэлийг  2023 оны 06 дугаар сарын 07-ны өдөр аймгийн иргэдийн Төлөөлөгчдын хурлаар хэлэлцүүлэн  2023.06.07-ний өдрийн 03 дугаар тогтоолоор бүслэлийг батлуулсан. Үүний хүрээнд Чойр хотын хөгжлийн ерөнхий төлөвлөгөөнд тодотгол хийх ажлын гүйцэтгэгчээр “Сонголт дизайн” ХХК шалгарч, мэргэжлийн байгууллагуудаас санал авах, санал солилцох, ажлын явцын танилцуулга хийх ажлыг 2023.10.23-ний өдөр зохион байгуулсан. Мөн аймгийн хэмжээнд иргэдтэй нээттэй хэлэлцүүлэг хийх ажлыг 2023.11.08-ний өдөр зохион байгуулсан. Ажлын гүйцэтгэл 70 хувьтай.</w:t>
            </w:r>
          </w:p>
        </w:tc>
        <w:tc>
          <w:tcPr>
            <w:tcW w:w="1066" w:type="dxa"/>
          </w:tcPr>
          <w:p w14:paraId="2842E7CB"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C128B5E"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04C60486"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40E4B305"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A589FE5" w14:textId="77777777" w:rsidR="00B65893" w:rsidRDefault="00B65893" w:rsidP="00BD7165">
            <w:pPr>
              <w:shd w:val="clear" w:color="auto" w:fill="FFFFFF" w:themeFill="background1"/>
              <w:jc w:val="center"/>
              <w:rPr>
                <w:rFonts w:ascii="Arial" w:hAnsi="Arial" w:cs="Arial"/>
                <w:color w:val="000000" w:themeColor="text1"/>
                <w:sz w:val="20"/>
                <w:szCs w:val="20"/>
                <w:lang w:val="mn-MN"/>
              </w:rPr>
            </w:pPr>
          </w:p>
          <w:p w14:paraId="57E3ED96" w14:textId="77777777" w:rsidR="00B65893" w:rsidRDefault="00B65893" w:rsidP="00BD7165">
            <w:pPr>
              <w:shd w:val="clear" w:color="auto" w:fill="FFFFFF" w:themeFill="background1"/>
              <w:jc w:val="center"/>
              <w:rPr>
                <w:rFonts w:ascii="Arial" w:hAnsi="Arial" w:cs="Arial"/>
                <w:color w:val="000000" w:themeColor="text1"/>
                <w:sz w:val="20"/>
                <w:szCs w:val="20"/>
                <w:lang w:val="mn-MN"/>
              </w:rPr>
            </w:pPr>
          </w:p>
          <w:p w14:paraId="51ADCA79" w14:textId="74FAE303" w:rsidR="00757771" w:rsidRPr="00F47429" w:rsidRDefault="00757771" w:rsidP="00BD7165">
            <w:pPr>
              <w:shd w:val="clear" w:color="auto" w:fill="FFFFFF" w:themeFill="background1"/>
              <w:jc w:val="center"/>
              <w:rPr>
                <w:rFonts w:ascii="Arial" w:hAnsi="Arial" w:cs="Arial"/>
                <w:color w:val="000000" w:themeColor="text1"/>
                <w:sz w:val="20"/>
                <w:szCs w:val="20"/>
                <w:lang w:val="mn-MN"/>
              </w:rPr>
            </w:pPr>
            <w:r w:rsidRPr="00F47429">
              <w:rPr>
                <w:rFonts w:ascii="Arial" w:hAnsi="Arial" w:cs="Arial"/>
                <w:color w:val="000000" w:themeColor="text1"/>
                <w:sz w:val="20"/>
                <w:szCs w:val="20"/>
                <w:lang w:val="mn-MN"/>
              </w:rPr>
              <w:t>70%</w:t>
            </w:r>
          </w:p>
          <w:p w14:paraId="51F2CABA" w14:textId="6D3CD6A5" w:rsidR="00E86D55" w:rsidRPr="00CE4EA3" w:rsidRDefault="00E86D55" w:rsidP="00BD7165">
            <w:pPr>
              <w:shd w:val="clear" w:color="auto" w:fill="FFFFFF" w:themeFill="background1"/>
              <w:jc w:val="center"/>
              <w:rPr>
                <w:rFonts w:ascii="Arial" w:hAnsi="Arial" w:cs="Arial"/>
                <w:color w:val="FF0000"/>
                <w:sz w:val="20"/>
                <w:szCs w:val="20"/>
                <w:lang w:val="mn-MN"/>
              </w:rPr>
            </w:pPr>
          </w:p>
        </w:tc>
      </w:tr>
      <w:tr w:rsidR="00757771" w:rsidRPr="00CC6A68" w14:paraId="3598F8F5" w14:textId="77777777" w:rsidTr="00457C20">
        <w:tc>
          <w:tcPr>
            <w:tcW w:w="704" w:type="dxa"/>
            <w:vAlign w:val="center"/>
          </w:tcPr>
          <w:p w14:paraId="5B9EC119" w14:textId="53AE455A" w:rsidR="00757771" w:rsidRPr="00277B75" w:rsidRDefault="00757771" w:rsidP="00BD7165">
            <w:pPr>
              <w:shd w:val="clear" w:color="auto" w:fill="FFFFFF" w:themeFill="background1"/>
              <w:jc w:val="center"/>
              <w:rPr>
                <w:rFonts w:ascii="Arial" w:hAnsi="Arial" w:cs="Arial"/>
                <w:color w:val="000000" w:themeColor="text1"/>
                <w:sz w:val="20"/>
                <w:szCs w:val="20"/>
                <w:lang w:val="mn-MN"/>
              </w:rPr>
            </w:pPr>
            <w:r w:rsidRPr="00277B75">
              <w:rPr>
                <w:rFonts w:ascii="Arial" w:hAnsi="Arial" w:cs="Arial"/>
                <w:color w:val="000000" w:themeColor="text1"/>
                <w:sz w:val="20"/>
                <w:szCs w:val="20"/>
                <w:lang w:val="mn-MN"/>
              </w:rPr>
              <w:t>2</w:t>
            </w:r>
          </w:p>
        </w:tc>
        <w:tc>
          <w:tcPr>
            <w:tcW w:w="2239" w:type="dxa"/>
            <w:vAlign w:val="center"/>
          </w:tcPr>
          <w:p w14:paraId="7462C3B4" w14:textId="044C0217"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365B85">
              <w:rPr>
                <w:rFonts w:ascii="Arial" w:hAnsi="Arial" w:cs="Arial"/>
                <w:color w:val="000000" w:themeColor="text1"/>
                <w:sz w:val="20"/>
                <w:szCs w:val="20"/>
                <w:lang w:val="mn-MN"/>
              </w:rPr>
              <w:t>Аймаг, сумдын Засаг даргын Тамгын газар, нутгийн захиргааны байгууллагуудыг хууль, эрх зүйн зөвлөмжөөр хангаж, захирамж, шийдвэрийн үндэслэлийг хянаж, зөвлөн туслах</w:t>
            </w:r>
          </w:p>
        </w:tc>
        <w:tc>
          <w:tcPr>
            <w:tcW w:w="993" w:type="dxa"/>
            <w:vAlign w:val="center"/>
          </w:tcPr>
          <w:p w14:paraId="0BFAD89D" w14:textId="72F8EE3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52D7A73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Зөвлөмжөөр хангасан байгууллагын тоо</w:t>
            </w:r>
          </w:p>
          <w:p w14:paraId="3636F74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154BB34" w14:textId="75B8E96E"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Өгсөн зөвлөмжийн тоо</w:t>
            </w:r>
          </w:p>
        </w:tc>
        <w:tc>
          <w:tcPr>
            <w:tcW w:w="993" w:type="dxa"/>
            <w:vAlign w:val="center"/>
          </w:tcPr>
          <w:p w14:paraId="51E0193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31</w:t>
            </w:r>
          </w:p>
          <w:p w14:paraId="1D3467B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A9E8E43" w14:textId="7E7BA04F"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31</w:t>
            </w:r>
          </w:p>
        </w:tc>
        <w:tc>
          <w:tcPr>
            <w:tcW w:w="1275" w:type="dxa"/>
            <w:vAlign w:val="center"/>
          </w:tcPr>
          <w:p w14:paraId="3204A1F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31</w:t>
            </w:r>
          </w:p>
          <w:p w14:paraId="76C772A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CD867AE" w14:textId="5C86414A"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31</w:t>
            </w:r>
          </w:p>
        </w:tc>
        <w:tc>
          <w:tcPr>
            <w:tcW w:w="5529" w:type="dxa"/>
            <w:vAlign w:val="center"/>
          </w:tcPr>
          <w:p w14:paraId="112316D6" w14:textId="77777777" w:rsidR="00757771" w:rsidRPr="00510687" w:rsidRDefault="00757771" w:rsidP="00BD7165">
            <w:pPr>
              <w:shd w:val="clear" w:color="auto" w:fill="FFFFFF" w:themeFill="background1"/>
              <w:jc w:val="both"/>
              <w:rPr>
                <w:rFonts w:ascii="Arial" w:hAnsi="Arial" w:cs="Arial"/>
                <w:color w:val="000000" w:themeColor="text1"/>
                <w:sz w:val="20"/>
                <w:szCs w:val="20"/>
                <w:lang w:val="mn-MN"/>
              </w:rPr>
            </w:pPr>
            <w:r w:rsidRPr="00510687">
              <w:rPr>
                <w:rFonts w:ascii="Arial" w:hAnsi="Arial" w:cs="Arial"/>
                <w:color w:val="000000" w:themeColor="text1"/>
                <w:sz w:val="20"/>
                <w:szCs w:val="20"/>
                <w:lang w:val="mn-MN"/>
              </w:rPr>
              <w:t>Аймгийн Засаг даргын эрхлэх хүрээний 31 агентлаг, газар хэлтсийн дарга нарын хагас жилийн тушаал шийдвэр хууль тогтоомжид нийцэж буй эсэхэд хяналт тавьж холбогдох зөвлөмжүүдийг байгууллага тус бүрт нь хүргүүлсэн.</w:t>
            </w:r>
          </w:p>
          <w:p w14:paraId="0A2FCB2A" w14:textId="77777777" w:rsidR="00757771" w:rsidRPr="00510687" w:rsidRDefault="00757771" w:rsidP="00BD7165">
            <w:pPr>
              <w:shd w:val="clear" w:color="auto" w:fill="FFFFFF" w:themeFill="background1"/>
              <w:jc w:val="both"/>
              <w:rPr>
                <w:rFonts w:ascii="Arial" w:hAnsi="Arial" w:cs="Arial"/>
                <w:b/>
                <w:bCs/>
                <w:color w:val="000000" w:themeColor="text1"/>
                <w:sz w:val="20"/>
                <w:szCs w:val="20"/>
                <w:lang w:val="mn-MN"/>
              </w:rPr>
            </w:pPr>
            <w:r w:rsidRPr="00510687">
              <w:rPr>
                <w:rFonts w:ascii="Arial" w:hAnsi="Arial" w:cs="Arial"/>
                <w:b/>
                <w:bCs/>
                <w:color w:val="000000" w:themeColor="text1"/>
                <w:sz w:val="20"/>
                <w:szCs w:val="20"/>
                <w:lang w:val="mn-MN"/>
              </w:rPr>
              <w:t>Хүрсэн түвшин:</w:t>
            </w:r>
          </w:p>
          <w:p w14:paraId="550E5773" w14:textId="6691BF4E" w:rsidR="00757771" w:rsidRPr="00420D92" w:rsidRDefault="00757771" w:rsidP="00BD7165">
            <w:pPr>
              <w:shd w:val="clear" w:color="auto" w:fill="FFFFFF" w:themeFill="background1"/>
              <w:jc w:val="both"/>
              <w:rPr>
                <w:rFonts w:ascii="Arial" w:hAnsi="Arial" w:cs="Arial"/>
                <w:color w:val="000000" w:themeColor="text1"/>
                <w:sz w:val="20"/>
                <w:szCs w:val="20"/>
                <w:lang w:val="mn-MN"/>
              </w:rPr>
            </w:pPr>
            <w:r w:rsidRPr="00510687">
              <w:rPr>
                <w:rFonts w:ascii="Arial" w:hAnsi="Arial" w:cs="Arial"/>
                <w:color w:val="000000" w:themeColor="text1"/>
                <w:sz w:val="20"/>
                <w:szCs w:val="20"/>
                <w:lang w:val="mn-MN"/>
              </w:rPr>
              <w:t>Зөвлөмж өгсөн байгууллагын тоо-31</w:t>
            </w:r>
          </w:p>
        </w:tc>
        <w:tc>
          <w:tcPr>
            <w:tcW w:w="1066" w:type="dxa"/>
            <w:vAlign w:val="center"/>
          </w:tcPr>
          <w:p w14:paraId="223DBD6E" w14:textId="00CA7029" w:rsidR="00757771" w:rsidRPr="00CE4EA3" w:rsidRDefault="00757771" w:rsidP="00BD7165">
            <w:pPr>
              <w:shd w:val="clear" w:color="auto" w:fill="FFFFFF" w:themeFill="background1"/>
              <w:jc w:val="center"/>
              <w:rPr>
                <w:rFonts w:ascii="Arial" w:hAnsi="Arial" w:cs="Arial"/>
                <w:color w:val="FF0000"/>
                <w:sz w:val="20"/>
                <w:szCs w:val="20"/>
                <w:lang w:val="mn-MN"/>
              </w:rPr>
            </w:pPr>
            <w:r w:rsidRPr="00CC0437">
              <w:rPr>
                <w:rFonts w:ascii="Arial" w:hAnsi="Arial" w:cs="Arial"/>
                <w:sz w:val="20"/>
                <w:szCs w:val="20"/>
                <w:lang w:val="mn-MN"/>
              </w:rPr>
              <w:t>100%</w:t>
            </w:r>
          </w:p>
        </w:tc>
      </w:tr>
      <w:tr w:rsidR="00757771" w:rsidRPr="00CC6A68" w14:paraId="1F118068" w14:textId="77777777" w:rsidTr="00457C20">
        <w:tc>
          <w:tcPr>
            <w:tcW w:w="704" w:type="dxa"/>
            <w:vAlign w:val="center"/>
          </w:tcPr>
          <w:p w14:paraId="6AE7A7D0" w14:textId="5FA768CE" w:rsidR="00757771" w:rsidRPr="00277B75" w:rsidRDefault="00757771" w:rsidP="00BD7165">
            <w:pPr>
              <w:shd w:val="clear" w:color="auto" w:fill="FFFFFF" w:themeFill="background1"/>
              <w:jc w:val="center"/>
              <w:rPr>
                <w:rFonts w:ascii="Arial" w:hAnsi="Arial" w:cs="Arial"/>
                <w:color w:val="000000" w:themeColor="text1"/>
                <w:sz w:val="20"/>
                <w:szCs w:val="20"/>
                <w:lang w:val="mn-MN"/>
              </w:rPr>
            </w:pPr>
            <w:r w:rsidRPr="00277B75">
              <w:rPr>
                <w:rFonts w:ascii="Arial" w:hAnsi="Arial" w:cs="Arial"/>
                <w:color w:val="000000" w:themeColor="text1"/>
                <w:sz w:val="20"/>
                <w:szCs w:val="20"/>
                <w:lang w:val="mn-MN"/>
              </w:rPr>
              <w:t>3</w:t>
            </w:r>
          </w:p>
        </w:tc>
        <w:tc>
          <w:tcPr>
            <w:tcW w:w="2239" w:type="dxa"/>
            <w:vAlign w:val="center"/>
          </w:tcPr>
          <w:p w14:paraId="541DD245" w14:textId="19B96A80" w:rsidR="00757771" w:rsidRPr="00365B85" w:rsidRDefault="00757771" w:rsidP="00BD7165">
            <w:pPr>
              <w:shd w:val="clear" w:color="auto" w:fill="FFFFFF" w:themeFill="background1"/>
              <w:spacing w:before="60" w:after="60"/>
              <w:contextualSpacing/>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Аймгийн Засаг даргын зөвлөлийн хурал, Удирдах ажилтны шуурхай зөвлөгөөнийг зохион байгуулж, гарсан шийдвэр, үүрэг даалгаврын хэрэгжилтийг хангуулж, тайлагнах</w:t>
            </w:r>
          </w:p>
        </w:tc>
        <w:tc>
          <w:tcPr>
            <w:tcW w:w="993" w:type="dxa"/>
          </w:tcPr>
          <w:p w14:paraId="171876B6" w14:textId="0169BB31"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1729" w:type="dxa"/>
          </w:tcPr>
          <w:p w14:paraId="7937655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УАШЗөвлөгөөний тоо</w:t>
            </w:r>
          </w:p>
          <w:p w14:paraId="5D36FD2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19B103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ЗДЗХурлын тоо</w:t>
            </w:r>
          </w:p>
          <w:p w14:paraId="54C9232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355A87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82BCFC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ХШҮ хийсэн тайлангийн тоо </w:t>
            </w:r>
          </w:p>
          <w:p w14:paraId="53CE6E7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08EEF33" w14:textId="316FAF8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Үүргийн гүйцэтгэлийн хувь </w:t>
            </w:r>
          </w:p>
        </w:tc>
        <w:tc>
          <w:tcPr>
            <w:tcW w:w="993" w:type="dxa"/>
          </w:tcPr>
          <w:p w14:paraId="24ADBD0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838F64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w:t>
            </w:r>
          </w:p>
          <w:p w14:paraId="7C4DDC7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2106C3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B138A69" w14:textId="5803A80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13</w:t>
            </w:r>
          </w:p>
          <w:p w14:paraId="17B1CC9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B028CA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BDACDA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24</w:t>
            </w:r>
          </w:p>
          <w:p w14:paraId="2410DB4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5B941E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67B2B28" w14:textId="08D06D1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94.2 хувь</w:t>
            </w:r>
          </w:p>
        </w:tc>
        <w:tc>
          <w:tcPr>
            <w:tcW w:w="1275" w:type="dxa"/>
          </w:tcPr>
          <w:p w14:paraId="01A041D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C0B9BF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w:t>
            </w:r>
          </w:p>
          <w:p w14:paraId="646A528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DECF2A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62633A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6</w:t>
            </w:r>
          </w:p>
          <w:p w14:paraId="6297997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CE6DB8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F814C9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24</w:t>
            </w:r>
          </w:p>
          <w:p w14:paraId="4E65439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DDF750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A465A66" w14:textId="2099D16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100 хувь</w:t>
            </w:r>
          </w:p>
        </w:tc>
        <w:tc>
          <w:tcPr>
            <w:tcW w:w="5529" w:type="dxa"/>
            <w:vAlign w:val="center"/>
          </w:tcPr>
          <w:p w14:paraId="05C2F777" w14:textId="13B97EC9" w:rsidR="0024182C" w:rsidRPr="0024182C" w:rsidRDefault="0024182C" w:rsidP="0024182C">
            <w:pPr>
              <w:shd w:val="clear" w:color="auto" w:fill="FFFFFF" w:themeFill="background1"/>
              <w:jc w:val="both"/>
              <w:rPr>
                <w:rFonts w:ascii="Arial" w:hAnsi="Arial" w:cs="Arial"/>
                <w:color w:val="000000" w:themeColor="text1"/>
                <w:sz w:val="20"/>
                <w:szCs w:val="20"/>
                <w:lang w:val="mn-MN"/>
              </w:rPr>
            </w:pPr>
            <w:r w:rsidRPr="0024182C">
              <w:rPr>
                <w:rFonts w:ascii="Arial" w:hAnsi="Arial" w:cs="Arial"/>
                <w:color w:val="000000" w:themeColor="text1"/>
                <w:sz w:val="20"/>
                <w:szCs w:val="20"/>
                <w:lang w:val="mn-MN"/>
              </w:rPr>
              <w:lastRenderedPageBreak/>
              <w:t xml:space="preserve">2023 оны </w:t>
            </w:r>
            <w:r w:rsidR="00805D46">
              <w:rPr>
                <w:rFonts w:ascii="Arial" w:hAnsi="Arial" w:cs="Arial"/>
                <w:color w:val="000000" w:themeColor="text1"/>
                <w:sz w:val="20"/>
                <w:szCs w:val="20"/>
                <w:lang w:val="mn-MN"/>
              </w:rPr>
              <w:t>0</w:t>
            </w:r>
            <w:r w:rsidRPr="0024182C">
              <w:rPr>
                <w:rFonts w:ascii="Arial" w:hAnsi="Arial" w:cs="Arial"/>
                <w:color w:val="000000" w:themeColor="text1"/>
                <w:sz w:val="20"/>
                <w:szCs w:val="20"/>
                <w:lang w:val="mn-MN"/>
              </w:rPr>
              <w:t>6 дугаар сарын 10-ны өдрийн байдлаар Удирдах ажилтны шуурхай зөвлөгөөн хуваарийн дагуу 12 удаа хуралдаж нийт 45 үүрэг даалгавар өгөгдсөн тул үүргийн биелэлтэд хяналт-шинжилгээ, үнэлгээ хийж дүгнэхэд дундаж гүйцэтгэл 76.04 хувийн биелэлттэй байна. Үүргийн биелэлтэнд 14 хоног тутам хяналт тавьж, хэрэгжилтийг нэгтгэн танилцуулж ажилласан.</w:t>
            </w:r>
          </w:p>
          <w:p w14:paraId="239C3493" w14:textId="77777777" w:rsidR="0024182C" w:rsidRPr="0024182C" w:rsidRDefault="0024182C" w:rsidP="0024182C">
            <w:pPr>
              <w:shd w:val="clear" w:color="auto" w:fill="FFFFFF" w:themeFill="background1"/>
              <w:jc w:val="both"/>
              <w:rPr>
                <w:rFonts w:ascii="Arial" w:hAnsi="Arial" w:cs="Arial"/>
                <w:color w:val="000000" w:themeColor="text1"/>
                <w:sz w:val="20"/>
                <w:szCs w:val="20"/>
                <w:lang w:val="mn-MN"/>
              </w:rPr>
            </w:pPr>
            <w:r w:rsidRPr="0024182C">
              <w:rPr>
                <w:rFonts w:ascii="Arial" w:hAnsi="Arial" w:cs="Arial"/>
                <w:color w:val="000000" w:themeColor="text1"/>
                <w:sz w:val="20"/>
                <w:szCs w:val="20"/>
                <w:lang w:val="mn-MN"/>
              </w:rPr>
              <w:t>Хүрсэн түвшин:</w:t>
            </w:r>
          </w:p>
          <w:p w14:paraId="3A99A28D" w14:textId="77777777" w:rsidR="0024182C" w:rsidRPr="0024182C" w:rsidRDefault="0024182C" w:rsidP="0024182C">
            <w:pPr>
              <w:shd w:val="clear" w:color="auto" w:fill="FFFFFF" w:themeFill="background1"/>
              <w:jc w:val="both"/>
              <w:rPr>
                <w:rFonts w:ascii="Arial" w:hAnsi="Arial" w:cs="Arial"/>
                <w:color w:val="000000" w:themeColor="text1"/>
                <w:sz w:val="20"/>
                <w:szCs w:val="20"/>
                <w:lang w:val="mn-MN"/>
              </w:rPr>
            </w:pPr>
            <w:r w:rsidRPr="0024182C">
              <w:rPr>
                <w:rFonts w:ascii="Arial" w:hAnsi="Arial" w:cs="Arial"/>
                <w:color w:val="000000" w:themeColor="text1"/>
                <w:sz w:val="20"/>
                <w:szCs w:val="20"/>
                <w:lang w:val="mn-MN"/>
              </w:rPr>
              <w:t>ХШҮ хийсэн тайлангийн тоо-12</w:t>
            </w:r>
          </w:p>
          <w:p w14:paraId="7294E170" w14:textId="32FDC913" w:rsidR="00757771" w:rsidRPr="00365B85" w:rsidRDefault="0024182C" w:rsidP="0024182C">
            <w:pPr>
              <w:shd w:val="clear" w:color="auto" w:fill="FFFFFF" w:themeFill="background1"/>
              <w:jc w:val="center"/>
              <w:rPr>
                <w:rFonts w:ascii="Arial" w:hAnsi="Arial" w:cs="Arial"/>
                <w:color w:val="000000" w:themeColor="text1"/>
                <w:sz w:val="20"/>
                <w:szCs w:val="20"/>
              </w:rPr>
            </w:pPr>
            <w:r w:rsidRPr="0024182C">
              <w:rPr>
                <w:rFonts w:ascii="Arial" w:hAnsi="Arial" w:cs="Arial"/>
                <w:color w:val="000000" w:themeColor="text1"/>
                <w:sz w:val="20"/>
                <w:szCs w:val="20"/>
                <w:lang w:val="mn-MN"/>
              </w:rPr>
              <w:t>Үүргийн гүйцэтгэлийн хувь-76.4%</w:t>
            </w:r>
          </w:p>
        </w:tc>
        <w:tc>
          <w:tcPr>
            <w:tcW w:w="1066" w:type="dxa"/>
            <w:vAlign w:val="center"/>
          </w:tcPr>
          <w:p w14:paraId="54997B06" w14:textId="17F37EEA" w:rsidR="00757771" w:rsidRPr="00CE4EA3" w:rsidRDefault="00757771" w:rsidP="00BD7165">
            <w:pPr>
              <w:shd w:val="clear" w:color="auto" w:fill="FFFFFF" w:themeFill="background1"/>
              <w:jc w:val="center"/>
              <w:rPr>
                <w:rFonts w:ascii="Arial" w:hAnsi="Arial" w:cs="Arial"/>
                <w:color w:val="FF0000"/>
                <w:sz w:val="20"/>
                <w:szCs w:val="20"/>
                <w:lang w:val="mn-MN"/>
              </w:rPr>
            </w:pPr>
            <w:r w:rsidRPr="00567C09">
              <w:rPr>
                <w:rFonts w:ascii="Arial" w:hAnsi="Arial" w:cs="Arial"/>
                <w:color w:val="000000" w:themeColor="text1"/>
                <w:sz w:val="20"/>
                <w:szCs w:val="20"/>
                <w:lang w:val="mn-MN"/>
              </w:rPr>
              <w:t>100%</w:t>
            </w:r>
          </w:p>
        </w:tc>
      </w:tr>
      <w:tr w:rsidR="00757771" w:rsidRPr="00CC6A68" w14:paraId="679DD4D4" w14:textId="77777777" w:rsidTr="00457C20">
        <w:tc>
          <w:tcPr>
            <w:tcW w:w="704" w:type="dxa"/>
            <w:vAlign w:val="center"/>
          </w:tcPr>
          <w:p w14:paraId="01D159EC" w14:textId="346CA23E" w:rsidR="00757771" w:rsidRPr="00277B75" w:rsidRDefault="00757771" w:rsidP="00BD7165">
            <w:pPr>
              <w:shd w:val="clear" w:color="auto" w:fill="FFFFFF" w:themeFill="background1"/>
              <w:jc w:val="center"/>
              <w:rPr>
                <w:rFonts w:ascii="Arial" w:hAnsi="Arial" w:cs="Arial"/>
                <w:color w:val="000000" w:themeColor="text1"/>
                <w:sz w:val="20"/>
                <w:szCs w:val="20"/>
                <w:lang w:val="mn-MN"/>
              </w:rPr>
            </w:pPr>
            <w:r w:rsidRPr="00277B75">
              <w:rPr>
                <w:rFonts w:ascii="Arial" w:hAnsi="Arial" w:cs="Arial"/>
                <w:color w:val="000000" w:themeColor="text1"/>
                <w:sz w:val="20"/>
                <w:szCs w:val="20"/>
                <w:lang w:val="mn-MN"/>
              </w:rPr>
              <w:t>4</w:t>
            </w:r>
          </w:p>
        </w:tc>
        <w:tc>
          <w:tcPr>
            <w:tcW w:w="2239" w:type="dxa"/>
            <w:vAlign w:val="center"/>
          </w:tcPr>
          <w:p w14:paraId="577376FE" w14:textId="29812838"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Аймгийн Засаг даргын Тамгын газар, сумдын Засаг даргын Тамгын газар, төрийн байгууллагуудад чанарын удирдлагын тогтолцоо </w:t>
            </w:r>
            <w:r w:rsidRPr="00420D92">
              <w:rPr>
                <w:rFonts w:ascii="Arial" w:eastAsia="Times New Roman" w:hAnsi="Arial" w:cs="Arial"/>
                <w:color w:val="000000" w:themeColor="text1"/>
                <w:sz w:val="20"/>
                <w:szCs w:val="20"/>
                <w:lang w:val="mn-MN"/>
              </w:rPr>
              <w:t>ISO</w:t>
            </w:r>
            <w:r w:rsidRPr="00365B85">
              <w:rPr>
                <w:rFonts w:ascii="Arial" w:eastAsia="Times New Roman" w:hAnsi="Arial" w:cs="Arial"/>
                <w:color w:val="000000" w:themeColor="text1"/>
                <w:sz w:val="20"/>
                <w:szCs w:val="20"/>
                <w:lang w:val="mn-MN"/>
              </w:rPr>
              <w:t xml:space="preserve"> стандартыг нэвтрүүлэх, сургалт зохион байгуулах</w:t>
            </w:r>
          </w:p>
        </w:tc>
        <w:tc>
          <w:tcPr>
            <w:tcW w:w="993" w:type="dxa"/>
          </w:tcPr>
          <w:p w14:paraId="03A8DA54" w14:textId="1C716C3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7E93BB6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7CEA9E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Хэрэгжилтийн хувь</w:t>
            </w:r>
          </w:p>
          <w:p w14:paraId="7E58849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FCC69C8" w14:textId="1C6D3C9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ISO</w:t>
            </w:r>
            <w:r w:rsidRPr="00365B85">
              <w:rPr>
                <w:rFonts w:ascii="Arial" w:hAnsi="Arial" w:cs="Arial"/>
                <w:color w:val="000000" w:themeColor="text1"/>
                <w:sz w:val="20"/>
                <w:szCs w:val="20"/>
                <w:lang w:val="mn-MN"/>
              </w:rPr>
              <w:t xml:space="preserve"> стандарт нэвтрүүлсэн байгууллагын тоо</w:t>
            </w:r>
          </w:p>
        </w:tc>
        <w:tc>
          <w:tcPr>
            <w:tcW w:w="993" w:type="dxa"/>
          </w:tcPr>
          <w:p w14:paraId="04886ED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5BACFAA" w14:textId="5420C91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3</w:t>
            </w:r>
            <w:r w:rsidRPr="00365B85">
              <w:rPr>
                <w:rFonts w:ascii="Arial" w:hAnsi="Arial" w:cs="Arial"/>
                <w:color w:val="000000" w:themeColor="text1"/>
                <w:sz w:val="20"/>
                <w:szCs w:val="20"/>
                <w:lang w:val="mn-MN"/>
              </w:rPr>
              <w:t>0 хувь</w:t>
            </w:r>
          </w:p>
          <w:p w14:paraId="0ABD7FE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2E198C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003105F" w14:textId="43AE5FB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tc>
        <w:tc>
          <w:tcPr>
            <w:tcW w:w="1275" w:type="dxa"/>
          </w:tcPr>
          <w:p w14:paraId="0724735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C69DB6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p w14:paraId="2411B4A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64BA4F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93EE593" w14:textId="2F05343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tc>
        <w:tc>
          <w:tcPr>
            <w:tcW w:w="5529" w:type="dxa"/>
            <w:vAlign w:val="center"/>
          </w:tcPr>
          <w:p w14:paraId="3005D4C4" w14:textId="77777777" w:rsidR="008C1ED2" w:rsidRPr="008C1ED2" w:rsidRDefault="008C1ED2" w:rsidP="008C1ED2">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 xml:space="preserve">Аймгийн Засаг даргын Тамгын газарт  ISO 9001:2016 стандартыг нэвтрүүлэх ажлын төлөвлөгөөний дагуу Хамрах хүрээгээ тодорхойлон байгууллагын алсын хараа, зорилго, зорилт, чанарын бодлогыг шинэчлэн ЗДТГ-ын даргын 2023 оны 01-р сарын 02-ны өдрийн А/02 дугаар  тушаалаар батлуулан албан хаагчид болон иргэдэд сурталчилан ажиллаж байна. Мөн процессын зураглал, хуулийн нийцэл, SWOT, PESTLЕ шинжилгээ, сонирхогч талуудын хэрэгцээ шаардлага тодорхойлох зэрэг ажлуудыг хийж гүйцэтгээд байна. </w:t>
            </w:r>
          </w:p>
          <w:p w14:paraId="6AC03FF6" w14:textId="77777777" w:rsidR="008C1ED2" w:rsidRPr="008C1ED2" w:rsidRDefault="008C1ED2" w:rsidP="008C1ED2">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Сүмбэр сумын Засаг даргын Тамгын газар “Чанарын менежментийн тогтолцооны MNS ISO 9001:2016 стандарт”-ыг нэвтрүүлэх ажил 70%-тай хэрэгжиж байна.</w:t>
            </w:r>
          </w:p>
          <w:p w14:paraId="6C62BB9F" w14:textId="77777777" w:rsidR="008C1ED2" w:rsidRPr="008C1ED2" w:rsidRDefault="008C1ED2" w:rsidP="008C1ED2">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 xml:space="preserve">Шивээговь сумын Засаг даргын тамгын газар Сумын Засаг даргын 2022 оны А/85 дугаар захирамжаар Чанарын баг-ийг 11 хүний бүрэлдэхүүнтэй  томилон Магадлах аудитын зөвлөмжийг хэрэгжүүлэхээр ажлын төлөвлөгөөг боловсруулан, магадлах аудит-2 хийлгэж, гэрчилгээгээ 3 дахь жилдээ хадгалах эрхтэй болсон. </w:t>
            </w:r>
          </w:p>
          <w:p w14:paraId="22C4BB40" w14:textId="77777777" w:rsidR="008C1ED2" w:rsidRPr="008C1ED2" w:rsidRDefault="008C1ED2" w:rsidP="008C1ED2">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Онцгой байдлын газар Олон улсын стандартын академи ISO 45001:2018 ISO 9001:2015 аудитор бэлтгэх сургалтанд 1 алба хаагч 400000 төгрөгийн зардлаар сургах шаардлагатай байна. Тиймээс 2024 оны ОБГ-ын төсөвт Олон улсын стандартын академи ISO 45001:2018 ISO 9001:2015 аудитор бэлтгэх сургалтанд 3 алба хаагч хамруулах саналыг оруулсан.</w:t>
            </w:r>
          </w:p>
          <w:p w14:paraId="70503CB8" w14:textId="77777777" w:rsidR="008C1ED2" w:rsidRPr="008C1ED2" w:rsidRDefault="008C1ED2" w:rsidP="008C1ED2">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Хүрсэн түвшин:</w:t>
            </w:r>
          </w:p>
          <w:p w14:paraId="0EF6D62A" w14:textId="0517F417" w:rsidR="00757771" w:rsidRPr="008C1ED2" w:rsidRDefault="008C1ED2" w:rsidP="00BD7165">
            <w:pPr>
              <w:shd w:val="clear" w:color="auto" w:fill="FFFFFF" w:themeFill="background1"/>
              <w:jc w:val="both"/>
              <w:rPr>
                <w:rFonts w:ascii="Arial" w:eastAsia="Times New Roman" w:hAnsi="Arial" w:cs="Arial"/>
                <w:color w:val="000000" w:themeColor="text1"/>
                <w:sz w:val="20"/>
                <w:szCs w:val="20"/>
                <w:lang w:val="mn-MN"/>
              </w:rPr>
            </w:pPr>
            <w:r w:rsidRPr="008C1ED2">
              <w:rPr>
                <w:rFonts w:ascii="Arial" w:eastAsia="Times New Roman" w:hAnsi="Arial" w:cs="Arial"/>
                <w:color w:val="000000" w:themeColor="text1"/>
                <w:sz w:val="20"/>
                <w:szCs w:val="20"/>
                <w:lang w:val="mn-MN"/>
              </w:rPr>
              <w:t>Зо</w:t>
            </w:r>
            <w:r>
              <w:rPr>
                <w:rFonts w:ascii="Arial" w:eastAsia="Times New Roman" w:hAnsi="Arial" w:cs="Arial"/>
                <w:color w:val="000000" w:themeColor="text1"/>
                <w:sz w:val="20"/>
                <w:szCs w:val="20"/>
                <w:lang w:val="mn-MN"/>
              </w:rPr>
              <w:t>хион байгуулсан сургалтын тоо-1</w:t>
            </w:r>
          </w:p>
        </w:tc>
        <w:tc>
          <w:tcPr>
            <w:tcW w:w="1066" w:type="dxa"/>
            <w:vAlign w:val="center"/>
          </w:tcPr>
          <w:p w14:paraId="2E82B671" w14:textId="50B18054" w:rsidR="00757771" w:rsidRPr="005216A2" w:rsidRDefault="008C1ED2" w:rsidP="00BD7165">
            <w:pPr>
              <w:shd w:val="clear" w:color="auto" w:fill="FFFFFF" w:themeFill="background1"/>
              <w:jc w:val="center"/>
              <w:rPr>
                <w:rFonts w:ascii="Arial" w:hAnsi="Arial" w:cs="Arial"/>
                <w:color w:val="FF0000"/>
                <w:sz w:val="20"/>
                <w:szCs w:val="20"/>
                <w:lang w:val="mn-MN"/>
              </w:rPr>
            </w:pPr>
            <w:r w:rsidRPr="005216A2">
              <w:rPr>
                <w:rFonts w:ascii="Arial" w:hAnsi="Arial" w:cs="Arial"/>
                <w:sz w:val="20"/>
                <w:szCs w:val="20"/>
                <w:lang w:val="mn-MN"/>
              </w:rPr>
              <w:t>7</w:t>
            </w:r>
            <w:r w:rsidR="00757771" w:rsidRPr="005216A2">
              <w:rPr>
                <w:rFonts w:ascii="Arial" w:hAnsi="Arial" w:cs="Arial"/>
                <w:sz w:val="20"/>
                <w:szCs w:val="20"/>
                <w:lang w:val="mn-MN"/>
              </w:rPr>
              <w:t>0%</w:t>
            </w:r>
          </w:p>
        </w:tc>
      </w:tr>
      <w:tr w:rsidR="00757771" w:rsidRPr="00CC6A68" w14:paraId="7DA26600" w14:textId="77777777" w:rsidTr="00457C20">
        <w:tc>
          <w:tcPr>
            <w:tcW w:w="704" w:type="dxa"/>
            <w:vAlign w:val="center"/>
          </w:tcPr>
          <w:p w14:paraId="3EFEFE54" w14:textId="46990495" w:rsidR="00757771" w:rsidRPr="00805D46" w:rsidRDefault="00757771" w:rsidP="00BD7165">
            <w:pPr>
              <w:shd w:val="clear" w:color="auto" w:fill="FFFFFF" w:themeFill="background1"/>
              <w:jc w:val="center"/>
              <w:rPr>
                <w:rFonts w:ascii="Arial" w:hAnsi="Arial" w:cs="Arial"/>
                <w:color w:val="000000" w:themeColor="text1"/>
                <w:sz w:val="20"/>
                <w:szCs w:val="20"/>
                <w:lang w:val="mn-MN"/>
              </w:rPr>
            </w:pPr>
            <w:r w:rsidRPr="00805D46">
              <w:rPr>
                <w:rFonts w:ascii="Arial" w:hAnsi="Arial" w:cs="Arial"/>
                <w:color w:val="000000" w:themeColor="text1"/>
                <w:sz w:val="20"/>
                <w:szCs w:val="20"/>
                <w:lang w:val="mn-MN"/>
              </w:rPr>
              <w:t>5</w:t>
            </w:r>
          </w:p>
        </w:tc>
        <w:tc>
          <w:tcPr>
            <w:tcW w:w="2239" w:type="dxa"/>
            <w:vAlign w:val="center"/>
          </w:tcPr>
          <w:p w14:paraId="576FA08D" w14:textId="2A2F9628"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Засаг даргын дэргэдэх газар, хэлтэс, агентлаг, ОНӨААТҮГазруудтай хамтран ажиллах гэрээ байгуулан, гэрээний хэрэгжилтэнд хяналт тавьж, үр дүнг үнэлэх</w:t>
            </w:r>
          </w:p>
        </w:tc>
        <w:tc>
          <w:tcPr>
            <w:tcW w:w="993" w:type="dxa"/>
          </w:tcPr>
          <w:p w14:paraId="706F185D" w14:textId="465258A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7EA04E6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6ED99E4" w14:textId="55F42D7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ХШҮ хийсэн байгууллагын тоо</w:t>
            </w:r>
          </w:p>
          <w:p w14:paraId="1380970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1068B23" w14:textId="4435A80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Өгсөн зөвлөмжийн тоо </w:t>
            </w:r>
          </w:p>
        </w:tc>
        <w:tc>
          <w:tcPr>
            <w:tcW w:w="993" w:type="dxa"/>
          </w:tcPr>
          <w:p w14:paraId="28C1DE25" w14:textId="5382136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4378FFF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314B886" w14:textId="402FC17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275" w:type="dxa"/>
          </w:tcPr>
          <w:p w14:paraId="172DB9F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504520F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A5C6E1A" w14:textId="070F49FA"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3</w:t>
            </w:r>
          </w:p>
        </w:tc>
        <w:tc>
          <w:tcPr>
            <w:tcW w:w="5529" w:type="dxa"/>
            <w:vAlign w:val="center"/>
          </w:tcPr>
          <w:p w14:paraId="55E73608" w14:textId="77777777" w:rsidR="008F5A9A" w:rsidRPr="008F5A9A" w:rsidRDefault="008F5A9A" w:rsidP="008F5A9A">
            <w:pPr>
              <w:shd w:val="clear" w:color="auto" w:fill="FFFFFF" w:themeFill="background1"/>
              <w:jc w:val="both"/>
              <w:rPr>
                <w:rFonts w:ascii="Arial" w:eastAsia="Times New Roman" w:hAnsi="Arial" w:cs="Arial"/>
                <w:sz w:val="20"/>
                <w:szCs w:val="20"/>
                <w:lang w:val="mn-MN"/>
              </w:rPr>
            </w:pPr>
            <w:r w:rsidRPr="008F5A9A">
              <w:rPr>
                <w:rFonts w:ascii="Arial" w:eastAsia="Times New Roman" w:hAnsi="Arial" w:cs="Arial"/>
                <w:sz w:val="20"/>
                <w:szCs w:val="20"/>
                <w:lang w:val="mn-MN"/>
              </w:rPr>
              <w:t xml:space="preserve">Аймгийн Засаг дарга харъяа 37 байгууллагын дарга нартай хамтран ажиллах гэрээг 2023 оны 3 дугаар сарын 23-ны өдөр байгуулж гэрээний хэрэгжилтийн үнэлгээг 2023 оны 06, 12 дугаар сард аймгийн Засаг даргын зөвлөлийн хуралд танилцуулан үр дүнг үнэлэн урамшуулал, хариуцлагыг тооцон ажилласан. </w:t>
            </w:r>
          </w:p>
          <w:p w14:paraId="2210B3BD" w14:textId="77777777" w:rsidR="008F5A9A" w:rsidRPr="008F5A9A" w:rsidRDefault="008F5A9A" w:rsidP="008F5A9A">
            <w:pPr>
              <w:shd w:val="clear" w:color="auto" w:fill="FFFFFF" w:themeFill="background1"/>
              <w:jc w:val="both"/>
              <w:rPr>
                <w:rFonts w:ascii="Arial" w:eastAsia="Times New Roman" w:hAnsi="Arial" w:cs="Arial"/>
                <w:sz w:val="20"/>
                <w:szCs w:val="20"/>
                <w:lang w:val="mn-MN"/>
              </w:rPr>
            </w:pPr>
            <w:r w:rsidRPr="008F5A9A">
              <w:rPr>
                <w:rFonts w:ascii="Arial" w:eastAsia="Times New Roman" w:hAnsi="Arial" w:cs="Arial"/>
                <w:sz w:val="20"/>
                <w:szCs w:val="20"/>
                <w:lang w:val="mn-MN"/>
              </w:rPr>
              <w:t>Хүрсэн түвшин:</w:t>
            </w:r>
          </w:p>
          <w:p w14:paraId="76DE4120" w14:textId="75CC2389" w:rsidR="00757771" w:rsidRPr="00A9577F" w:rsidRDefault="008F5A9A" w:rsidP="008F5A9A">
            <w:pPr>
              <w:shd w:val="clear" w:color="auto" w:fill="FFFFFF" w:themeFill="background1"/>
              <w:rPr>
                <w:rFonts w:ascii="Arial" w:hAnsi="Arial" w:cs="Arial"/>
                <w:color w:val="FF0000"/>
                <w:sz w:val="20"/>
                <w:szCs w:val="20"/>
                <w:lang w:val="mn-MN"/>
              </w:rPr>
            </w:pPr>
            <w:r w:rsidRPr="008F5A9A">
              <w:rPr>
                <w:rFonts w:ascii="Arial" w:eastAsia="Times New Roman" w:hAnsi="Arial" w:cs="Arial"/>
                <w:sz w:val="20"/>
                <w:szCs w:val="20"/>
                <w:lang w:val="mn-MN"/>
              </w:rPr>
              <w:t>ХШҮ хийсэн байгууллагын тоо – 37</w:t>
            </w:r>
          </w:p>
        </w:tc>
        <w:tc>
          <w:tcPr>
            <w:tcW w:w="1066" w:type="dxa"/>
            <w:vAlign w:val="center"/>
          </w:tcPr>
          <w:p w14:paraId="38F44A46" w14:textId="634CEDD8" w:rsidR="00757771" w:rsidRPr="008F5A9A" w:rsidRDefault="00A9577F" w:rsidP="00BD7165">
            <w:pPr>
              <w:shd w:val="clear" w:color="auto" w:fill="FFFFFF" w:themeFill="background1"/>
              <w:jc w:val="center"/>
              <w:rPr>
                <w:rFonts w:ascii="Arial" w:hAnsi="Arial" w:cs="Arial"/>
                <w:sz w:val="20"/>
                <w:szCs w:val="20"/>
                <w:lang w:val="mn-MN"/>
              </w:rPr>
            </w:pPr>
            <w:r w:rsidRPr="008F5A9A">
              <w:rPr>
                <w:rFonts w:ascii="Arial" w:hAnsi="Arial" w:cs="Arial"/>
                <w:sz w:val="20"/>
                <w:szCs w:val="20"/>
                <w:lang w:val="mn-MN"/>
              </w:rPr>
              <w:t>100%</w:t>
            </w:r>
          </w:p>
          <w:p w14:paraId="477564A2" w14:textId="5F6A61C8" w:rsidR="00757771" w:rsidRPr="00A9577F" w:rsidRDefault="00757771" w:rsidP="00BD7165">
            <w:pPr>
              <w:shd w:val="clear" w:color="auto" w:fill="FFFFFF" w:themeFill="background1"/>
              <w:jc w:val="center"/>
              <w:rPr>
                <w:rFonts w:ascii="Arial" w:hAnsi="Arial" w:cs="Arial"/>
                <w:color w:val="FF0000"/>
                <w:sz w:val="20"/>
                <w:szCs w:val="20"/>
                <w:lang w:val="mn-MN"/>
              </w:rPr>
            </w:pPr>
          </w:p>
        </w:tc>
      </w:tr>
      <w:tr w:rsidR="00757771" w:rsidRPr="00CC6A68" w14:paraId="77675E07" w14:textId="77777777" w:rsidTr="00457C20">
        <w:tc>
          <w:tcPr>
            <w:tcW w:w="704" w:type="dxa"/>
            <w:vAlign w:val="center"/>
          </w:tcPr>
          <w:p w14:paraId="0D22FD81" w14:textId="4579D496" w:rsidR="00757771" w:rsidRPr="00805D46" w:rsidRDefault="00757771" w:rsidP="00BD7165">
            <w:pPr>
              <w:shd w:val="clear" w:color="auto" w:fill="FFFFFF" w:themeFill="background1"/>
              <w:jc w:val="center"/>
              <w:rPr>
                <w:rFonts w:ascii="Arial" w:hAnsi="Arial" w:cs="Arial"/>
                <w:color w:val="000000" w:themeColor="text1"/>
                <w:sz w:val="20"/>
                <w:szCs w:val="20"/>
                <w:lang w:val="mn-MN"/>
              </w:rPr>
            </w:pPr>
            <w:r w:rsidRPr="00805D46">
              <w:rPr>
                <w:rFonts w:ascii="Arial" w:hAnsi="Arial" w:cs="Arial"/>
                <w:color w:val="000000" w:themeColor="text1"/>
                <w:sz w:val="20"/>
                <w:szCs w:val="20"/>
                <w:lang w:val="mn-MN"/>
              </w:rPr>
              <w:t>6</w:t>
            </w:r>
          </w:p>
        </w:tc>
        <w:tc>
          <w:tcPr>
            <w:tcW w:w="2239" w:type="dxa"/>
            <w:vAlign w:val="center"/>
          </w:tcPr>
          <w:p w14:paraId="1263FBFB" w14:textId="1A3FF4E2"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Аймаг, сумдын Засаг даргын Тамгын газар, нутгийн захиргааны байгууллагуудыг хууль, эрх зүйн </w:t>
            </w:r>
            <w:r w:rsidRPr="00365B85">
              <w:rPr>
                <w:rFonts w:ascii="Arial" w:hAnsi="Arial" w:cs="Arial"/>
                <w:color w:val="000000" w:themeColor="text1"/>
                <w:sz w:val="20"/>
                <w:szCs w:val="20"/>
                <w:lang w:val="mn-MN"/>
              </w:rPr>
              <w:lastRenderedPageBreak/>
              <w:t>зөвлөмжөөр хангаж, захирамж, шийдвэрийн үндэслэлийг хянаж, зөвлөн туслах</w:t>
            </w:r>
          </w:p>
        </w:tc>
        <w:tc>
          <w:tcPr>
            <w:tcW w:w="993" w:type="dxa"/>
            <w:vAlign w:val="center"/>
          </w:tcPr>
          <w:p w14:paraId="20C695EA" w14:textId="70E4047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7D7201A7" w14:textId="1CEFC12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Хянасан захирамж, тушаалын тоо, хувь</w:t>
            </w:r>
          </w:p>
        </w:tc>
        <w:tc>
          <w:tcPr>
            <w:tcW w:w="993" w:type="dxa"/>
            <w:vAlign w:val="center"/>
          </w:tcPr>
          <w:p w14:paraId="6B8C29F5" w14:textId="451457A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Захирамж-370</w:t>
            </w:r>
          </w:p>
          <w:p w14:paraId="7B327B76" w14:textId="1F02AA2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Тушаал-166</w:t>
            </w:r>
          </w:p>
          <w:p w14:paraId="5AB74797" w14:textId="71E2980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Сумын Засаг даргын захирамж-624</w:t>
            </w:r>
          </w:p>
          <w:p w14:paraId="34D0CE7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9B66718" w14:textId="41F30B2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100 хувь</w:t>
            </w:r>
          </w:p>
        </w:tc>
        <w:tc>
          <w:tcPr>
            <w:tcW w:w="1275" w:type="dxa"/>
            <w:vAlign w:val="center"/>
          </w:tcPr>
          <w:p w14:paraId="76DC2A0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Гарсан тушаал, захирамжийн тоогоор</w:t>
            </w:r>
          </w:p>
          <w:p w14:paraId="7744496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1C08A3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C4F1080" w14:textId="2283812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5529" w:type="dxa"/>
            <w:vAlign w:val="center"/>
          </w:tcPr>
          <w:p w14:paraId="1D849DBB" w14:textId="77777777" w:rsidR="00F96386" w:rsidRPr="00420D92" w:rsidRDefault="00F96386" w:rsidP="00F96386">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lastRenderedPageBreak/>
              <w:t xml:space="preserve">Сумдын Засаг дарга нарын захирамж болон сумдын Засаг даргын Тамгын газрын даргын тушаал хууль, тогтоомжид нийцэж буй эсэхэд хяналт тавих ажлын хүрээнд хагас бүтэн жилээр Баянтал, Сүмбэр, Шивээговь сумын Засаг даргын захирамж, Засаг даргын Тамгын </w:t>
            </w:r>
            <w:r w:rsidRPr="00420D92">
              <w:rPr>
                <w:rFonts w:ascii="Arial" w:hAnsi="Arial" w:cs="Arial"/>
                <w:color w:val="000000" w:themeColor="text1"/>
                <w:sz w:val="20"/>
                <w:szCs w:val="20"/>
                <w:lang w:val="mn-MN"/>
              </w:rPr>
              <w:lastRenderedPageBreak/>
              <w:t>газрын даргын тушаалыг хянаж зөвлөгөө, мэдээллээр ханган ажиллаж байна. Баянтал сумын Засаг даргын 65 захирамж, Шивээговь сумын Засаг даргын 113 захирамжийн хууль, эрх зүйн үндэслэлийг хянаж хууль тогтоомжид нийцээгүй шийдвэр гаргахгүй байхыг зөвлөж ажиллалаа.</w:t>
            </w:r>
          </w:p>
          <w:p w14:paraId="03A3CB8E" w14:textId="77777777" w:rsidR="00F96386" w:rsidRPr="00420D92" w:rsidRDefault="00F96386" w:rsidP="00F96386">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Хүрсэн түвшин:</w:t>
            </w:r>
          </w:p>
          <w:p w14:paraId="3DC4B80A" w14:textId="77777777" w:rsidR="00F96386" w:rsidRPr="00420D92" w:rsidRDefault="00F96386" w:rsidP="00F96386">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Хянасан захирамжийн тоо-209</w:t>
            </w:r>
          </w:p>
          <w:p w14:paraId="11FF2302" w14:textId="3ED52CFA" w:rsidR="00757771" w:rsidRPr="00365B85" w:rsidRDefault="00F96386" w:rsidP="00F96386">
            <w:pPr>
              <w:shd w:val="clear" w:color="auto" w:fill="FFFFFF" w:themeFill="background1"/>
              <w:jc w:val="both"/>
              <w:rPr>
                <w:rFonts w:ascii="Arial" w:hAnsi="Arial" w:cs="Arial"/>
                <w:color w:val="000000" w:themeColor="text1"/>
                <w:sz w:val="20"/>
                <w:szCs w:val="20"/>
                <w:lang w:val="mn-MN"/>
              </w:rPr>
            </w:pPr>
            <w:r w:rsidRPr="00F96386">
              <w:rPr>
                <w:rFonts w:ascii="Arial" w:hAnsi="Arial" w:cs="Arial"/>
                <w:color w:val="000000" w:themeColor="text1"/>
                <w:sz w:val="20"/>
                <w:szCs w:val="20"/>
              </w:rPr>
              <w:t>Хянасан тушаалын тоо-85</w:t>
            </w:r>
          </w:p>
        </w:tc>
        <w:tc>
          <w:tcPr>
            <w:tcW w:w="1066" w:type="dxa"/>
            <w:vAlign w:val="center"/>
          </w:tcPr>
          <w:p w14:paraId="03EEB376" w14:textId="7D6ED69C" w:rsidR="00757771" w:rsidRPr="00CE4EA3" w:rsidRDefault="00757771" w:rsidP="00BD7165">
            <w:pPr>
              <w:shd w:val="clear" w:color="auto" w:fill="FFFFFF" w:themeFill="background1"/>
              <w:jc w:val="center"/>
              <w:rPr>
                <w:rFonts w:ascii="Arial" w:hAnsi="Arial" w:cs="Arial"/>
                <w:color w:val="FF0000"/>
                <w:sz w:val="20"/>
                <w:szCs w:val="20"/>
                <w:lang w:val="mn-MN"/>
              </w:rPr>
            </w:pPr>
            <w:r w:rsidRPr="00722F3A">
              <w:rPr>
                <w:rFonts w:ascii="Arial" w:hAnsi="Arial" w:cs="Arial"/>
                <w:sz w:val="20"/>
                <w:szCs w:val="20"/>
                <w:lang w:val="mn-MN"/>
              </w:rPr>
              <w:lastRenderedPageBreak/>
              <w:t>100%</w:t>
            </w:r>
          </w:p>
        </w:tc>
      </w:tr>
      <w:tr w:rsidR="00757771" w:rsidRPr="00130AF0" w14:paraId="1FC4DA01" w14:textId="77777777" w:rsidTr="00457C20">
        <w:tc>
          <w:tcPr>
            <w:tcW w:w="704" w:type="dxa"/>
            <w:vAlign w:val="center"/>
          </w:tcPr>
          <w:p w14:paraId="0362ADE3" w14:textId="5D64DFA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7</w:t>
            </w:r>
          </w:p>
        </w:tc>
        <w:tc>
          <w:tcPr>
            <w:tcW w:w="2239" w:type="dxa"/>
            <w:vAlign w:val="center"/>
          </w:tcPr>
          <w:p w14:paraId="7BB584CD" w14:textId="1A5475A5"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Аймгийн Засаг даргаас шагнал олгох арга хэмжээг зохион байгуулах</w:t>
            </w:r>
          </w:p>
        </w:tc>
        <w:tc>
          <w:tcPr>
            <w:tcW w:w="993" w:type="dxa"/>
            <w:vAlign w:val="center"/>
          </w:tcPr>
          <w:p w14:paraId="7DB4942C" w14:textId="768C57A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13A544D0" w14:textId="25B687C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Журмын хэрэгжилтийг хангасан байдал</w:t>
            </w:r>
          </w:p>
        </w:tc>
        <w:tc>
          <w:tcPr>
            <w:tcW w:w="993" w:type="dxa"/>
            <w:vAlign w:val="center"/>
          </w:tcPr>
          <w:p w14:paraId="464D9789" w14:textId="0861315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Журмын дагуу 36 иргэн, 3 байгууллагад шагнал олгосон.</w:t>
            </w:r>
          </w:p>
        </w:tc>
        <w:tc>
          <w:tcPr>
            <w:tcW w:w="1275" w:type="dxa"/>
            <w:vAlign w:val="center"/>
          </w:tcPr>
          <w:p w14:paraId="4B4FA723" w14:textId="0A53835B"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Журмын дагуу шагналыг олгосон байна.</w:t>
            </w:r>
          </w:p>
        </w:tc>
        <w:tc>
          <w:tcPr>
            <w:tcW w:w="5529" w:type="dxa"/>
            <w:vAlign w:val="center"/>
          </w:tcPr>
          <w:p w14:paraId="264DBA36" w14:textId="77777777" w:rsidR="00F6160A" w:rsidRPr="00F6160A" w:rsidRDefault="00F6160A" w:rsidP="00F6160A">
            <w:pPr>
              <w:jc w:val="both"/>
              <w:rPr>
                <w:rFonts w:ascii="Arial" w:hAnsi="Arial" w:cs="Arial"/>
                <w:color w:val="000000" w:themeColor="text1"/>
                <w:sz w:val="20"/>
                <w:szCs w:val="20"/>
                <w:lang w:val="mn-MN"/>
              </w:rPr>
            </w:pPr>
            <w:r w:rsidRPr="00F6160A">
              <w:rPr>
                <w:rFonts w:ascii="Arial" w:hAnsi="Arial" w:cs="Arial"/>
                <w:color w:val="000000" w:themeColor="text1"/>
                <w:sz w:val="20"/>
                <w:szCs w:val="20"/>
                <w:lang w:val="mn-MN"/>
              </w:rPr>
              <w:t xml:space="preserve">Засаг захиргаа, нутаг дэвсгэрийн нэгж түүний удирдлагын тухай хуульд заасны дагуу Төрийн дээд одон медалиар шагнуулахаар тодорхойлж ирүүлсэн  иргэдийн материалыг аймгийн Засаг даргын зөвлөлийн хурлаар хэлэлцүүлж, Ерөнхийлөгчийн Тамгын газарт материалыг хүргүүлээд байна. Мөн шагналын эйбль программын хугацааг сунгуулсан. </w:t>
            </w:r>
          </w:p>
          <w:p w14:paraId="0EED5DC5" w14:textId="77777777" w:rsidR="00F6160A" w:rsidRPr="00F6160A" w:rsidRDefault="00F6160A" w:rsidP="00F6160A">
            <w:pPr>
              <w:jc w:val="both"/>
              <w:rPr>
                <w:rFonts w:ascii="Arial" w:hAnsi="Arial" w:cs="Arial"/>
                <w:color w:val="000000" w:themeColor="text1"/>
                <w:sz w:val="20"/>
                <w:szCs w:val="20"/>
                <w:lang w:val="mn-MN"/>
              </w:rPr>
            </w:pPr>
            <w:r w:rsidRPr="00F6160A">
              <w:rPr>
                <w:rFonts w:ascii="Arial" w:hAnsi="Arial" w:cs="Arial"/>
                <w:color w:val="000000" w:themeColor="text1"/>
                <w:sz w:val="20"/>
                <w:szCs w:val="20"/>
                <w:lang w:val="mn-MN"/>
              </w:rPr>
              <w:t xml:space="preserve">Жилийн эцсийн байдлаар Хөдөлмөрийн гавьяаны улаан тугийн одонгоор 20, Алтан гадас одонгоор 66, Цэргийн гавьяаны одонгоор 10, Хөдөлмөрийн хүндэт медалиар 55 иргэн шагнагдсан. Мөн Эх орончдын өдрөөр Хөдөлмөрийн гавьяаны улаан тугийн одонгоор 6, Алтан гадас одонгоор 12, Хөдөлмөрийн хүндэт медалиар 3 иргэн шагнагдсан. </w:t>
            </w:r>
          </w:p>
          <w:p w14:paraId="0D42332B" w14:textId="4333123A" w:rsidR="00757771" w:rsidRPr="00130AF0" w:rsidRDefault="00F6160A" w:rsidP="00F6160A">
            <w:pPr>
              <w:shd w:val="clear" w:color="auto" w:fill="FFFFFF" w:themeFill="background1"/>
              <w:jc w:val="center"/>
              <w:rPr>
                <w:rFonts w:ascii="Arial" w:hAnsi="Arial" w:cs="Arial"/>
                <w:color w:val="000000" w:themeColor="text1"/>
                <w:sz w:val="20"/>
                <w:szCs w:val="20"/>
                <w:lang w:val="mn-MN"/>
              </w:rPr>
            </w:pPr>
            <w:r w:rsidRPr="00F6160A">
              <w:rPr>
                <w:rFonts w:ascii="Arial" w:hAnsi="Arial" w:cs="Arial"/>
                <w:color w:val="000000" w:themeColor="text1"/>
                <w:sz w:val="20"/>
                <w:szCs w:val="20"/>
                <w:lang w:val="mn-MN"/>
              </w:rPr>
              <w:t xml:space="preserve">Мөн аймгийн хэмжээнд алдарт эхийн 1 дүгээр одонгоор 7, 2 дугаар одонгоор 79 эх шагнагдаж, шагналыг 2023 оны 06 дугаар сарын 01-ний өдөр гардуулсан. </w:t>
            </w:r>
            <w:r w:rsidR="00757771" w:rsidRPr="00130AF0">
              <w:rPr>
                <w:rFonts w:ascii="Arial" w:eastAsia="Calibri" w:hAnsi="Arial" w:cs="Arial"/>
                <w:b/>
                <w:bCs/>
                <w:color w:val="000000"/>
                <w:sz w:val="20"/>
                <w:szCs w:val="20"/>
                <w:lang w:val="mn-MN"/>
              </w:rPr>
              <w:t>Хэрэгжилт-100%</w:t>
            </w:r>
          </w:p>
        </w:tc>
        <w:tc>
          <w:tcPr>
            <w:tcW w:w="1066" w:type="dxa"/>
            <w:vAlign w:val="center"/>
          </w:tcPr>
          <w:p w14:paraId="3FB1B6F6" w14:textId="2ECD79D0" w:rsidR="00374094" w:rsidRPr="00F6160A" w:rsidRDefault="00F6160A" w:rsidP="00BD7165">
            <w:pPr>
              <w:shd w:val="clear" w:color="auto" w:fill="FFFFFF" w:themeFill="background1"/>
              <w:jc w:val="center"/>
              <w:rPr>
                <w:rFonts w:ascii="Arial" w:hAnsi="Arial" w:cs="Arial"/>
                <w:color w:val="FF0000"/>
                <w:sz w:val="20"/>
                <w:szCs w:val="20"/>
                <w:lang w:val="mn-MN"/>
              </w:rPr>
            </w:pPr>
            <w:r>
              <w:rPr>
                <w:rFonts w:ascii="Arial" w:hAnsi="Arial" w:cs="Arial"/>
                <w:color w:val="000000" w:themeColor="text1"/>
                <w:sz w:val="20"/>
                <w:szCs w:val="20"/>
                <w:lang w:val="mn-MN"/>
              </w:rPr>
              <w:t>100</w:t>
            </w:r>
            <w:r w:rsidR="00825394">
              <w:rPr>
                <w:rFonts w:ascii="Arial" w:hAnsi="Arial" w:cs="Arial"/>
                <w:color w:val="000000" w:themeColor="text1"/>
                <w:sz w:val="20"/>
                <w:szCs w:val="20"/>
                <w:lang w:val="mn-MN"/>
              </w:rPr>
              <w:t>%</w:t>
            </w:r>
          </w:p>
        </w:tc>
      </w:tr>
      <w:tr w:rsidR="00757771" w:rsidRPr="00130AF0" w14:paraId="18C68D97" w14:textId="77777777" w:rsidTr="00457C20">
        <w:tc>
          <w:tcPr>
            <w:tcW w:w="704" w:type="dxa"/>
            <w:vAlign w:val="center"/>
          </w:tcPr>
          <w:p w14:paraId="2904F49B" w14:textId="7D7CB0D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w:t>
            </w:r>
          </w:p>
        </w:tc>
        <w:tc>
          <w:tcPr>
            <w:tcW w:w="2239" w:type="dxa"/>
            <w:vAlign w:val="center"/>
          </w:tcPr>
          <w:p w14:paraId="3E2897EE" w14:textId="6D838444" w:rsidR="00757771" w:rsidRPr="00365B85" w:rsidRDefault="00757771" w:rsidP="00BD7165">
            <w:pPr>
              <w:shd w:val="clear" w:color="auto" w:fill="FFFFFF" w:themeFill="background1"/>
              <w:spacing w:before="60" w:after="60"/>
              <w:contextualSpacing/>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Төрийн албан хаагчдын ерөнхий болон тусгай шалгалт, удирдах албан тушаалтны сонгон шалгаруулалтыг зохион байгуулж, төрийн албаны нөөцийг бүрдүүлэх.</w:t>
            </w:r>
          </w:p>
        </w:tc>
        <w:tc>
          <w:tcPr>
            <w:tcW w:w="993" w:type="dxa"/>
            <w:vAlign w:val="center"/>
          </w:tcPr>
          <w:p w14:paraId="36595316" w14:textId="010C208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1BD553BA" w14:textId="047E86E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Хууль тогтоомжийн хүрээнд шалгалт зохион байгуулж, сул орон тоог нөхсөн байдал</w:t>
            </w:r>
          </w:p>
        </w:tc>
        <w:tc>
          <w:tcPr>
            <w:tcW w:w="993" w:type="dxa"/>
            <w:vAlign w:val="center"/>
          </w:tcPr>
          <w:p w14:paraId="4172F836" w14:textId="4703C7E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Шалгалтын зохион байгуулалттай холбоотой зөрчил гараагүй байна.</w:t>
            </w:r>
          </w:p>
          <w:p w14:paraId="573BFD7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1F9CD27" w14:textId="227121C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Хууль бус томилгоо хийгдээ</w:t>
            </w:r>
            <w:r w:rsidRPr="00365B85">
              <w:rPr>
                <w:rFonts w:ascii="Arial" w:hAnsi="Arial" w:cs="Arial"/>
                <w:color w:val="000000" w:themeColor="text1"/>
                <w:sz w:val="20"/>
                <w:szCs w:val="20"/>
                <w:lang w:val="mn-MN"/>
              </w:rPr>
              <w:lastRenderedPageBreak/>
              <w:t>гүй байна.</w:t>
            </w:r>
          </w:p>
        </w:tc>
        <w:tc>
          <w:tcPr>
            <w:tcW w:w="1275" w:type="dxa"/>
            <w:vAlign w:val="center"/>
          </w:tcPr>
          <w:p w14:paraId="4DFB55F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Шалгалтын зохион байгуулалттай холбоотой зөрчил гараагүй байна.</w:t>
            </w:r>
          </w:p>
          <w:p w14:paraId="3E1DCA7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97BABDD" w14:textId="17EDC42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Хууль бус томилгоо хийгдээгүй байна</w:t>
            </w:r>
          </w:p>
        </w:tc>
        <w:tc>
          <w:tcPr>
            <w:tcW w:w="5529" w:type="dxa"/>
            <w:vAlign w:val="center"/>
          </w:tcPr>
          <w:p w14:paraId="6D1CC25F" w14:textId="77777777" w:rsidR="00C05758" w:rsidRPr="00C05758" w:rsidRDefault="00C05758" w:rsidP="00C05758">
            <w:pPr>
              <w:jc w:val="both"/>
              <w:rPr>
                <w:rFonts w:ascii="Arial" w:eastAsia="Times New Roman" w:hAnsi="Arial" w:cs="Arial"/>
                <w:color w:val="000000"/>
                <w:sz w:val="20"/>
                <w:szCs w:val="20"/>
                <w:lang w:val="mn-MN" w:eastAsia="mn-MN"/>
              </w:rPr>
            </w:pPr>
            <w:r w:rsidRPr="00C05758">
              <w:rPr>
                <w:rFonts w:ascii="Arial" w:eastAsia="Times New Roman" w:hAnsi="Arial" w:cs="Arial"/>
                <w:color w:val="000000"/>
                <w:sz w:val="20"/>
                <w:szCs w:val="20"/>
                <w:lang w:val="mn-MN" w:eastAsia="mn-MN"/>
              </w:rPr>
              <w:t>Төрийн албаны ерөнхий шалгалтыг 3 удаа буюу 2023 оны 03 дугаар  сарын 16-ны өдөр, 2023 оны 05 дугаар сарын 24-ний өдөр, 2023 оны 09 дүгээр сарын 20-ны өдөр тус тус зохион байгуулсан бөгөөд тус шалгалтад нийт 143 иргэн оролцсоноос 54 иргэн тэнцэж төрийн албаны нөөцөд бүртгэгдсэн.</w:t>
            </w:r>
          </w:p>
          <w:p w14:paraId="0459F66B" w14:textId="03599992" w:rsidR="00757771" w:rsidRPr="00130AF0" w:rsidRDefault="00C05758" w:rsidP="00C05758">
            <w:pPr>
              <w:shd w:val="clear" w:color="auto" w:fill="FFFFFF" w:themeFill="background1"/>
              <w:jc w:val="both"/>
              <w:rPr>
                <w:rFonts w:ascii="Arial" w:hAnsi="Arial" w:cs="Arial"/>
                <w:color w:val="000000" w:themeColor="text1"/>
                <w:sz w:val="20"/>
                <w:szCs w:val="20"/>
                <w:lang w:val="mn-MN"/>
              </w:rPr>
            </w:pPr>
            <w:r w:rsidRPr="00C05758">
              <w:rPr>
                <w:rFonts w:ascii="Arial" w:eastAsia="Times New Roman" w:hAnsi="Arial" w:cs="Arial"/>
                <w:color w:val="000000"/>
                <w:sz w:val="20"/>
                <w:szCs w:val="20"/>
                <w:lang w:val="mn-MN" w:eastAsia="mn-MN"/>
              </w:rPr>
              <w:t>Төрийн албаны тусгай шалгалтыг 83 сул орон тоон дээр зарлаж нийт 7 удаа зохион байгуулж, ахлах түшмэлийн сул орон тоо 1, төрийн үйлчилгээний удирдах албан тушаалын сул орон тоо 1, дэс түшмэлийн гүйцэтгэх албан тушаалын 40 сул орон тоо тус тус нөхөгдөөд байна.</w:t>
            </w:r>
          </w:p>
        </w:tc>
        <w:tc>
          <w:tcPr>
            <w:tcW w:w="1066" w:type="dxa"/>
            <w:vAlign w:val="center"/>
          </w:tcPr>
          <w:p w14:paraId="0A4F218B" w14:textId="1BC6F7DB" w:rsidR="00627410" w:rsidRPr="00374094" w:rsidRDefault="00C05758" w:rsidP="00BD7165">
            <w:pPr>
              <w:shd w:val="clear" w:color="auto" w:fill="FFFFFF" w:themeFill="background1"/>
              <w:jc w:val="center"/>
              <w:rPr>
                <w:rFonts w:ascii="Arial" w:hAnsi="Arial" w:cs="Arial"/>
                <w:color w:val="000000" w:themeColor="text1"/>
                <w:sz w:val="20"/>
                <w:szCs w:val="20"/>
                <w:highlight w:val="yellow"/>
                <w:lang w:val="mn-MN"/>
              </w:rPr>
            </w:pPr>
            <w:r w:rsidRPr="00C05758">
              <w:rPr>
                <w:rFonts w:ascii="Arial" w:hAnsi="Arial" w:cs="Arial"/>
                <w:color w:val="000000" w:themeColor="text1"/>
                <w:sz w:val="20"/>
                <w:szCs w:val="20"/>
                <w:lang w:val="mn-MN"/>
              </w:rPr>
              <w:t>100</w:t>
            </w:r>
            <w:r w:rsidR="00825394">
              <w:rPr>
                <w:rFonts w:ascii="Arial" w:hAnsi="Arial" w:cs="Arial"/>
                <w:color w:val="000000" w:themeColor="text1"/>
                <w:sz w:val="20"/>
                <w:szCs w:val="20"/>
                <w:lang w:val="mn-MN"/>
              </w:rPr>
              <w:t>%</w:t>
            </w:r>
          </w:p>
        </w:tc>
      </w:tr>
      <w:tr w:rsidR="00757771" w:rsidRPr="00130AF0" w14:paraId="0D89C1CF" w14:textId="77777777" w:rsidTr="00457C20">
        <w:tc>
          <w:tcPr>
            <w:tcW w:w="704" w:type="dxa"/>
            <w:vAlign w:val="center"/>
          </w:tcPr>
          <w:p w14:paraId="76CCB037" w14:textId="339A4842" w:rsidR="00757771" w:rsidRPr="00A516DC" w:rsidRDefault="00757771" w:rsidP="00BD7165">
            <w:pPr>
              <w:shd w:val="clear" w:color="auto" w:fill="FFFFFF" w:themeFill="background1"/>
              <w:jc w:val="center"/>
              <w:rPr>
                <w:rFonts w:ascii="Arial" w:hAnsi="Arial" w:cs="Arial"/>
                <w:color w:val="000000" w:themeColor="text1"/>
                <w:sz w:val="20"/>
                <w:szCs w:val="20"/>
              </w:rPr>
            </w:pPr>
            <w:r>
              <w:rPr>
                <w:rFonts w:ascii="Arial" w:hAnsi="Arial" w:cs="Arial"/>
                <w:color w:val="000000" w:themeColor="text1"/>
                <w:sz w:val="20"/>
                <w:szCs w:val="20"/>
              </w:rPr>
              <w:t>10</w:t>
            </w:r>
          </w:p>
        </w:tc>
        <w:tc>
          <w:tcPr>
            <w:tcW w:w="2239" w:type="dxa"/>
            <w:vAlign w:val="center"/>
          </w:tcPr>
          <w:p w14:paraId="259137B3" w14:textId="4A22DF8D"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Аймгийн Засаг даргын Тамгын газрын хүний нөөцийн системийн үйл ажиллагаанд хяналт тавьж, хувийн хэргийн бүрдлийг хангуулах.</w:t>
            </w:r>
          </w:p>
        </w:tc>
        <w:tc>
          <w:tcPr>
            <w:tcW w:w="993" w:type="dxa"/>
            <w:vAlign w:val="center"/>
          </w:tcPr>
          <w:p w14:paraId="4F12A279" w14:textId="49479F3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6466FF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Хугацаанд нь тайлагнасан эсэх</w:t>
            </w:r>
          </w:p>
          <w:p w14:paraId="5742962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8EFCAA2" w14:textId="3087F35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Үнэн зөв тайлагнасан байдал</w:t>
            </w:r>
          </w:p>
        </w:tc>
        <w:tc>
          <w:tcPr>
            <w:tcW w:w="993" w:type="dxa"/>
            <w:vAlign w:val="center"/>
          </w:tcPr>
          <w:p w14:paraId="261D7C4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Тийм</w:t>
            </w:r>
          </w:p>
          <w:p w14:paraId="5434894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38F410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23D780D" w14:textId="7E8437F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Үнэн зөв тайлагнасан байдал</w:t>
            </w:r>
          </w:p>
        </w:tc>
        <w:tc>
          <w:tcPr>
            <w:tcW w:w="1275" w:type="dxa"/>
            <w:vAlign w:val="center"/>
          </w:tcPr>
          <w:p w14:paraId="334E9D1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Тийм</w:t>
            </w:r>
          </w:p>
          <w:p w14:paraId="69EC442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7FF881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115118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Үнэн зөв тайлагнасан </w:t>
            </w:r>
          </w:p>
          <w:p w14:paraId="3E1BA445" w14:textId="704F52B1"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байдал</w:t>
            </w:r>
          </w:p>
        </w:tc>
        <w:tc>
          <w:tcPr>
            <w:tcW w:w="5529" w:type="dxa"/>
            <w:vAlign w:val="center"/>
          </w:tcPr>
          <w:p w14:paraId="7FE71DE6" w14:textId="77777777" w:rsidR="00C05758" w:rsidRPr="00C05758" w:rsidRDefault="00C05758" w:rsidP="00C05758">
            <w:pPr>
              <w:jc w:val="both"/>
              <w:rPr>
                <w:rFonts w:ascii="Arial" w:hAnsi="Arial" w:cs="Arial"/>
                <w:color w:val="000000" w:themeColor="text1"/>
                <w:sz w:val="20"/>
                <w:szCs w:val="20"/>
                <w:lang w:val="mn-MN"/>
              </w:rPr>
            </w:pPr>
            <w:r w:rsidRPr="00C05758">
              <w:rPr>
                <w:rFonts w:ascii="Arial" w:hAnsi="Arial" w:cs="Arial"/>
                <w:color w:val="000000" w:themeColor="text1"/>
                <w:sz w:val="20"/>
                <w:szCs w:val="20"/>
                <w:lang w:val="mn-MN"/>
              </w:rPr>
              <w:t xml:space="preserve">Хүний нөөцийн удирдлагын мэдээллийн цахим системд шинээр томилогдсон албан хаагчдын болон цалинд өөрчлөлт орсон албан хаагчдын мэдээллийг тухай бүр шинэчлэн оруулж байна. </w:t>
            </w:r>
          </w:p>
          <w:p w14:paraId="373154C4" w14:textId="77777777" w:rsidR="00C05758" w:rsidRDefault="00C05758" w:rsidP="00C05758">
            <w:pPr>
              <w:jc w:val="both"/>
              <w:rPr>
                <w:rFonts w:ascii="Arial" w:hAnsi="Arial" w:cs="Arial"/>
                <w:color w:val="000000" w:themeColor="text1"/>
                <w:sz w:val="20"/>
                <w:szCs w:val="20"/>
                <w:lang w:val="mn-MN"/>
              </w:rPr>
            </w:pPr>
            <w:r w:rsidRPr="00C05758">
              <w:rPr>
                <w:rFonts w:ascii="Arial" w:hAnsi="Arial" w:cs="Arial"/>
                <w:color w:val="000000" w:themeColor="text1"/>
                <w:sz w:val="20"/>
                <w:szCs w:val="20"/>
                <w:lang w:val="mn-MN"/>
              </w:rPr>
              <w:t>Төрийн албаны зөвлөлийн 2022 оны 600 дугаар тогтоолоор батлагдсан төрийн албан хаагчийн хувийн хэрэг хөвлөх журмын дагуу албан хаагчдын анкетыг шинэчлэн, хувийн хэргийн баяжилтыг хийсэн.</w:t>
            </w:r>
          </w:p>
          <w:p w14:paraId="74390BC4" w14:textId="34EE5B4C" w:rsidR="00757771" w:rsidRPr="00130AF0" w:rsidRDefault="00C05758" w:rsidP="00C05758">
            <w:pPr>
              <w:jc w:val="both"/>
              <w:rPr>
                <w:rFonts w:ascii="Arial" w:eastAsia="Calibri" w:hAnsi="Arial" w:cs="Arial"/>
                <w:bCs/>
                <w:color w:val="000000"/>
                <w:sz w:val="20"/>
                <w:szCs w:val="20"/>
                <w:lang w:val="mn-MN"/>
              </w:rPr>
            </w:pPr>
            <w:r w:rsidRPr="00C05758">
              <w:rPr>
                <w:rFonts w:ascii="Arial" w:hAnsi="Arial" w:cs="Arial"/>
                <w:color w:val="000000" w:themeColor="text1"/>
                <w:sz w:val="20"/>
                <w:szCs w:val="20"/>
                <w:lang w:val="mn-MN"/>
              </w:rPr>
              <w:t xml:space="preserve">  </w:t>
            </w:r>
            <w:r w:rsidR="00757771" w:rsidRPr="00130AF0">
              <w:rPr>
                <w:rFonts w:ascii="Arial" w:hAnsi="Arial" w:cs="Arial"/>
                <w:color w:val="000000" w:themeColor="text1"/>
                <w:sz w:val="20"/>
                <w:szCs w:val="20"/>
                <w:lang w:val="mn-MN"/>
              </w:rPr>
              <w:t xml:space="preserve"> </w:t>
            </w:r>
            <w:r w:rsidR="00757771" w:rsidRPr="00130AF0">
              <w:rPr>
                <w:rFonts w:ascii="Arial" w:eastAsia="Calibri" w:hAnsi="Arial" w:cs="Arial"/>
                <w:b/>
                <w:bCs/>
                <w:color w:val="000000"/>
                <w:sz w:val="20"/>
                <w:szCs w:val="20"/>
                <w:lang w:val="mn-MN"/>
              </w:rPr>
              <w:t>Хэрэгжилт-100%</w:t>
            </w:r>
          </w:p>
          <w:p w14:paraId="0D9D1A60" w14:textId="4C7361A5"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tc>
        <w:tc>
          <w:tcPr>
            <w:tcW w:w="1066" w:type="dxa"/>
            <w:vAlign w:val="center"/>
          </w:tcPr>
          <w:p w14:paraId="5F099443" w14:textId="3B1F577D" w:rsidR="00E86F9C" w:rsidRPr="00374094" w:rsidRDefault="00C05758" w:rsidP="00BD7165">
            <w:pPr>
              <w:shd w:val="clear" w:color="auto" w:fill="FFFFFF" w:themeFill="background1"/>
              <w:jc w:val="center"/>
              <w:rPr>
                <w:rFonts w:ascii="Arial" w:hAnsi="Arial" w:cs="Arial"/>
                <w:color w:val="000000" w:themeColor="text1"/>
                <w:sz w:val="20"/>
                <w:szCs w:val="20"/>
                <w:highlight w:val="yellow"/>
                <w:lang w:val="mn-MN"/>
              </w:rPr>
            </w:pPr>
            <w:r w:rsidRPr="00C05758">
              <w:rPr>
                <w:rFonts w:ascii="Arial" w:hAnsi="Arial" w:cs="Arial"/>
                <w:color w:val="000000" w:themeColor="text1"/>
                <w:sz w:val="20"/>
                <w:szCs w:val="20"/>
                <w:lang w:val="mn-MN"/>
              </w:rPr>
              <w:t>100</w:t>
            </w:r>
            <w:r w:rsidR="00825394">
              <w:rPr>
                <w:rFonts w:ascii="Arial" w:hAnsi="Arial" w:cs="Arial"/>
                <w:color w:val="000000" w:themeColor="text1"/>
                <w:sz w:val="20"/>
                <w:szCs w:val="20"/>
                <w:lang w:val="mn-MN"/>
              </w:rPr>
              <w:t>%</w:t>
            </w:r>
          </w:p>
        </w:tc>
      </w:tr>
      <w:tr w:rsidR="00130AF0" w:rsidRPr="00130AF0" w14:paraId="452257EB" w14:textId="77777777" w:rsidTr="00457C20">
        <w:tc>
          <w:tcPr>
            <w:tcW w:w="704" w:type="dxa"/>
            <w:vAlign w:val="center"/>
          </w:tcPr>
          <w:p w14:paraId="20A68255" w14:textId="74D5DF75" w:rsidR="00757771" w:rsidRPr="00A516DC" w:rsidRDefault="00757771" w:rsidP="00BD7165">
            <w:pPr>
              <w:shd w:val="clear" w:color="auto" w:fill="FFFFFF" w:themeFill="background1"/>
              <w:jc w:val="center"/>
              <w:rPr>
                <w:rFonts w:ascii="Arial" w:hAnsi="Arial" w:cs="Arial"/>
                <w:color w:val="000000" w:themeColor="text1"/>
                <w:sz w:val="20"/>
                <w:szCs w:val="20"/>
              </w:rPr>
            </w:pPr>
            <w:r w:rsidRPr="005E6864">
              <w:rPr>
                <w:rFonts w:ascii="Arial" w:hAnsi="Arial" w:cs="Arial"/>
                <w:color w:val="000000" w:themeColor="text1"/>
                <w:sz w:val="20"/>
                <w:szCs w:val="20"/>
              </w:rPr>
              <w:t>11</w:t>
            </w:r>
          </w:p>
        </w:tc>
        <w:tc>
          <w:tcPr>
            <w:tcW w:w="2239" w:type="dxa"/>
            <w:vAlign w:val="center"/>
          </w:tcPr>
          <w:p w14:paraId="61BFCDDC"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rPr>
            </w:pPr>
            <w:r w:rsidRPr="00365B85">
              <w:rPr>
                <w:rFonts w:ascii="Arial" w:eastAsia="Times New Roman" w:hAnsi="Arial" w:cs="Arial"/>
                <w:color w:val="000000" w:themeColor="text1"/>
                <w:sz w:val="20"/>
                <w:szCs w:val="20"/>
                <w:lang w:val="mn-MN"/>
              </w:rPr>
              <w:t>Аймгийн Засаг даргын Тамгын газрын дотоод үйл ажиллагааг удирдлага, арга зүйгээр ханган, үр дүнг тайлагнах.</w:t>
            </w:r>
          </w:p>
          <w:p w14:paraId="16494D3D" w14:textId="77777777" w:rsidR="00757771" w:rsidRPr="00365B85" w:rsidRDefault="00757771" w:rsidP="00BD7165">
            <w:pPr>
              <w:pStyle w:val="ListParagraph"/>
              <w:numPr>
                <w:ilvl w:val="0"/>
                <w:numId w:val="4"/>
              </w:numPr>
              <w:shd w:val="clear" w:color="auto" w:fill="FFFFFF" w:themeFill="background1"/>
              <w:tabs>
                <w:tab w:val="left" w:pos="459"/>
              </w:tabs>
              <w:ind w:left="34" w:firstLine="0"/>
              <w:jc w:val="both"/>
              <w:rPr>
                <w:rFonts w:ascii="Arial" w:eastAsia="Times New Roman" w:hAnsi="Arial" w:cs="Arial"/>
                <w:color w:val="000000" w:themeColor="text1"/>
                <w:sz w:val="20"/>
                <w:szCs w:val="20"/>
              </w:rPr>
            </w:pPr>
            <w:r w:rsidRPr="00365B85">
              <w:rPr>
                <w:rFonts w:ascii="Arial" w:eastAsia="Times New Roman" w:hAnsi="Arial" w:cs="Arial"/>
                <w:color w:val="000000" w:themeColor="text1"/>
                <w:sz w:val="20"/>
                <w:szCs w:val="20"/>
              </w:rPr>
              <w:t>Аймгийн Засаг даргын Тамгын газрын дотоод журмыг шинэчлэн боловсруулж, хэрэгжилтийг хангуулан, үр дүнг тайлагнах</w:t>
            </w:r>
          </w:p>
          <w:p w14:paraId="1524C83F" w14:textId="77777777" w:rsidR="00757771" w:rsidRPr="00365B85" w:rsidRDefault="00757771" w:rsidP="00BD7165">
            <w:pPr>
              <w:pStyle w:val="ListParagraph"/>
              <w:numPr>
                <w:ilvl w:val="0"/>
                <w:numId w:val="4"/>
              </w:numPr>
              <w:shd w:val="clear" w:color="auto" w:fill="FFFFFF" w:themeFill="background1"/>
              <w:tabs>
                <w:tab w:val="left" w:pos="459"/>
              </w:tabs>
              <w:ind w:left="34" w:firstLine="0"/>
              <w:jc w:val="both"/>
              <w:rPr>
                <w:rFonts w:ascii="Arial" w:eastAsia="Times New Roman" w:hAnsi="Arial" w:cs="Arial"/>
                <w:color w:val="000000" w:themeColor="text1"/>
                <w:sz w:val="20"/>
                <w:szCs w:val="20"/>
              </w:rPr>
            </w:pPr>
            <w:r w:rsidRPr="00365B85">
              <w:rPr>
                <w:rFonts w:ascii="Arial" w:eastAsia="Times New Roman" w:hAnsi="Arial" w:cs="Arial"/>
                <w:color w:val="000000" w:themeColor="text1"/>
                <w:sz w:val="20"/>
                <w:szCs w:val="20"/>
                <w:lang w:val="mn-MN"/>
              </w:rPr>
              <w:t>Аймгийн цаг үеийн мэдээг сар бүр нэгтгэн гаргаж АИТХ, ЗГХЭГ-т хүргүүлэх</w:t>
            </w:r>
          </w:p>
          <w:p w14:paraId="3F22DD5F" w14:textId="77777777" w:rsidR="00757771" w:rsidRPr="00365B85" w:rsidRDefault="00757771" w:rsidP="00BD7165">
            <w:pPr>
              <w:pStyle w:val="ListParagraph"/>
              <w:numPr>
                <w:ilvl w:val="0"/>
                <w:numId w:val="4"/>
              </w:numPr>
              <w:shd w:val="clear" w:color="auto" w:fill="FFFFFF" w:themeFill="background1"/>
              <w:ind w:left="34" w:firstLine="326"/>
              <w:jc w:val="both"/>
              <w:rPr>
                <w:rFonts w:ascii="Arial" w:eastAsia="Times New Roman" w:hAnsi="Arial" w:cs="Arial"/>
                <w:color w:val="000000" w:themeColor="text1"/>
                <w:sz w:val="20"/>
                <w:szCs w:val="20"/>
              </w:rPr>
            </w:pPr>
            <w:r w:rsidRPr="00365B85">
              <w:rPr>
                <w:rFonts w:ascii="Arial" w:eastAsia="Times New Roman" w:hAnsi="Arial" w:cs="Arial"/>
                <w:color w:val="000000" w:themeColor="text1"/>
                <w:sz w:val="20"/>
                <w:szCs w:val="20"/>
              </w:rPr>
              <w:t>Аймгийн Засаг даргын Тамгын газрын төрийн албан хаагчдын сургалт, ажиллах нөхцөл, нийгмийн баталгааг хангах хөтөлбөрийг боловсруулан, хэрэгжилтийг зохион байгуулж, үр дүнг тайлагнах</w:t>
            </w:r>
          </w:p>
          <w:p w14:paraId="3793601A" w14:textId="77777777" w:rsidR="00757771" w:rsidRPr="00365B85" w:rsidRDefault="00757771" w:rsidP="00BD7165">
            <w:pPr>
              <w:pStyle w:val="ListParagraph"/>
              <w:numPr>
                <w:ilvl w:val="0"/>
                <w:numId w:val="4"/>
              </w:numPr>
              <w:shd w:val="clear" w:color="auto" w:fill="FFFFFF" w:themeFill="background1"/>
              <w:ind w:left="34" w:firstLine="0"/>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rPr>
              <w:lastRenderedPageBreak/>
              <w:t>Аймгийн Засаг дарга, Засаг даргын Тамгын газарт иргэн, аж ахуйн нэгж, байгууллагуудаас ирүүлсэн өргөдөл, гомдлыг хүлээн авч, хугацаанд нь шийдвэрлүүлж, нутгийн захиргааны байгууллагуудын өргөдөл, гомдлын тайланг нэгтгэн Засгийн газрын хэрэг Эрхлэх газарт хүргүүлэх.</w:t>
            </w:r>
          </w:p>
          <w:p w14:paraId="2BDA9013"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  </w:t>
            </w:r>
            <w:r w:rsidRPr="00365B85">
              <w:rPr>
                <w:rFonts w:ascii="Arial" w:hAnsi="Arial" w:cs="Arial"/>
                <w:color w:val="000000" w:themeColor="text1"/>
                <w:sz w:val="20"/>
                <w:szCs w:val="20"/>
                <w:lang w:val="mn-MN"/>
              </w:rPr>
              <w:t xml:space="preserve">Байгууллагын </w:t>
            </w:r>
            <w:r w:rsidRPr="00420D92">
              <w:rPr>
                <w:rFonts w:ascii="Arial" w:hAnsi="Arial" w:cs="Arial"/>
                <w:color w:val="000000" w:themeColor="text1"/>
                <w:sz w:val="20"/>
                <w:szCs w:val="20"/>
                <w:lang w:val="mn-MN"/>
              </w:rPr>
              <w:t xml:space="preserve">албан хэрэг </w:t>
            </w:r>
            <w:r w:rsidRPr="00365B85">
              <w:rPr>
                <w:rFonts w:ascii="Arial" w:hAnsi="Arial" w:cs="Arial"/>
                <w:color w:val="000000" w:themeColor="text1"/>
                <w:sz w:val="20"/>
                <w:szCs w:val="20"/>
                <w:lang w:val="mn-MN"/>
              </w:rPr>
              <w:t xml:space="preserve">хөтлөлтийн үйл ажиллагааг зааврын дагуу зохион </w:t>
            </w:r>
            <w:r w:rsidRPr="00420D92">
              <w:rPr>
                <w:rFonts w:ascii="Arial" w:hAnsi="Arial" w:cs="Arial"/>
                <w:color w:val="000000" w:themeColor="text1"/>
                <w:sz w:val="20"/>
                <w:szCs w:val="20"/>
                <w:lang w:val="mn-MN"/>
              </w:rPr>
              <w:t>бүрдүүл</w:t>
            </w:r>
            <w:r w:rsidRPr="00365B85">
              <w:rPr>
                <w:rFonts w:ascii="Arial" w:hAnsi="Arial" w:cs="Arial"/>
                <w:color w:val="000000" w:themeColor="text1"/>
                <w:sz w:val="20"/>
                <w:szCs w:val="20"/>
                <w:lang w:val="mn-MN"/>
              </w:rPr>
              <w:t>эх</w:t>
            </w:r>
          </w:p>
          <w:p w14:paraId="7AD5FF71"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p w14:paraId="7EB58A62"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Байгууллагын архивыг нөхөн бүрдүүлэх, цахимжуулах</w:t>
            </w:r>
          </w:p>
          <w:p w14:paraId="158AC704"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p w14:paraId="2EE2C76E" w14:textId="4C2C964A"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r w:rsidRPr="00420D92">
              <w:rPr>
                <w:rFonts w:ascii="Arial" w:hAnsi="Arial" w:cs="Arial"/>
                <w:color w:val="000000" w:themeColor="text1"/>
                <w:sz w:val="20"/>
                <w:szCs w:val="20"/>
                <w:lang w:val="mn-MN"/>
              </w:rPr>
              <w:t xml:space="preserve"> </w:t>
            </w:r>
            <w:r w:rsidRPr="00365B85">
              <w:rPr>
                <w:rFonts w:ascii="Arial" w:hAnsi="Arial" w:cs="Arial"/>
                <w:color w:val="000000" w:themeColor="text1"/>
                <w:sz w:val="20"/>
                <w:szCs w:val="20"/>
                <w:lang w:val="mn-MN"/>
              </w:rPr>
              <w:t>Аймгийн Засаг даргын захирамж, Тамгын газрын даргын тушаалын хэрэгжилтийг ханг</w:t>
            </w:r>
            <w:r>
              <w:rPr>
                <w:rFonts w:ascii="Arial" w:hAnsi="Arial" w:cs="Arial"/>
                <w:color w:val="000000" w:themeColor="text1"/>
                <w:sz w:val="20"/>
                <w:szCs w:val="20"/>
                <w:lang w:val="mn-MN"/>
              </w:rPr>
              <w:t>уулж, үр дүнг нэгтгэн тайлагнах</w:t>
            </w:r>
          </w:p>
        </w:tc>
        <w:tc>
          <w:tcPr>
            <w:tcW w:w="993" w:type="dxa"/>
            <w:vAlign w:val="center"/>
          </w:tcPr>
          <w:p w14:paraId="4D09848D" w14:textId="5DEF915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tcPr>
          <w:p w14:paraId="42B7A26F" w14:textId="1AF0E36A" w:rsidR="00757771" w:rsidRPr="00365B85" w:rsidRDefault="00757771" w:rsidP="00BD7165">
            <w:pPr>
              <w:shd w:val="clear" w:color="auto" w:fill="FFFFFF"/>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Дотоод журмыг шинэчлэн б</w:t>
            </w:r>
            <w:r>
              <w:rPr>
                <w:rFonts w:ascii="Arial" w:hAnsi="Arial" w:cs="Arial"/>
                <w:color w:val="000000" w:themeColor="text1"/>
                <w:sz w:val="20"/>
                <w:szCs w:val="20"/>
                <w:lang w:val="mn-MN"/>
              </w:rPr>
              <w:t>оловсруулж мөрдөж байгаа байдал</w:t>
            </w:r>
          </w:p>
          <w:p w14:paraId="19DF5724" w14:textId="77777777" w:rsidR="00757771" w:rsidRPr="00365B85" w:rsidRDefault="00757771" w:rsidP="00BD7165">
            <w:pPr>
              <w:shd w:val="clear" w:color="auto" w:fill="FFFFFF"/>
              <w:jc w:val="center"/>
              <w:rPr>
                <w:rFonts w:ascii="Arial" w:hAnsi="Arial" w:cs="Arial"/>
                <w:color w:val="000000" w:themeColor="text1"/>
                <w:sz w:val="20"/>
                <w:szCs w:val="20"/>
                <w:lang w:val="mn-MN"/>
              </w:rPr>
            </w:pPr>
          </w:p>
          <w:p w14:paraId="03A4FCDB" w14:textId="72EA2266" w:rsidR="00757771" w:rsidRPr="00365B85" w:rsidRDefault="00757771" w:rsidP="00BD7165">
            <w:pPr>
              <w:shd w:val="clear" w:color="auto" w:fill="FFFFFF"/>
              <w:jc w:val="center"/>
              <w:rPr>
                <w:rFonts w:ascii="Arial" w:hAnsi="Arial" w:cs="Arial"/>
                <w:color w:val="000000" w:themeColor="text1"/>
                <w:sz w:val="20"/>
                <w:szCs w:val="20"/>
                <w:lang w:val="mn-MN"/>
              </w:rPr>
            </w:pPr>
            <w:r>
              <w:rPr>
                <w:rFonts w:ascii="Arial" w:hAnsi="Arial" w:cs="Arial"/>
                <w:color w:val="000000" w:themeColor="text1"/>
                <w:sz w:val="20"/>
                <w:szCs w:val="20"/>
                <w:lang w:val="mn-MN"/>
              </w:rPr>
              <w:t>Хэрэгжилтийн хувь</w:t>
            </w:r>
          </w:p>
          <w:p w14:paraId="6B851035" w14:textId="77777777" w:rsidR="00757771" w:rsidRPr="00365B85" w:rsidRDefault="00757771" w:rsidP="00BD7165">
            <w:pPr>
              <w:shd w:val="clear" w:color="auto" w:fill="FFFFFF"/>
              <w:jc w:val="center"/>
              <w:rPr>
                <w:rFonts w:ascii="Arial" w:hAnsi="Arial" w:cs="Arial"/>
                <w:color w:val="000000" w:themeColor="text1"/>
                <w:sz w:val="20"/>
                <w:szCs w:val="20"/>
                <w:lang w:val="mn-MN"/>
              </w:rPr>
            </w:pPr>
          </w:p>
          <w:p w14:paraId="14D1DEC0" w14:textId="6D680859" w:rsidR="00757771" w:rsidRPr="00C11FAF" w:rsidRDefault="00757771" w:rsidP="00BD7165">
            <w:pPr>
              <w:shd w:val="clear" w:color="auto" w:fill="FFFFFF"/>
              <w:jc w:val="center"/>
              <w:rPr>
                <w:rFonts w:ascii="Arial" w:hAnsi="Arial" w:cs="Arial"/>
                <w:color w:val="000000" w:themeColor="text1"/>
                <w:sz w:val="20"/>
                <w:szCs w:val="20"/>
                <w:lang w:val="mn-MN"/>
              </w:rPr>
            </w:pPr>
            <w:r>
              <w:rPr>
                <w:rFonts w:ascii="Arial" w:hAnsi="Arial" w:cs="Arial"/>
                <w:color w:val="000000" w:themeColor="text1"/>
                <w:sz w:val="20"/>
                <w:szCs w:val="20"/>
                <w:lang w:val="mn-MN"/>
              </w:rPr>
              <w:t>Шийдвэрлэлтийн хувь</w:t>
            </w:r>
          </w:p>
          <w:p w14:paraId="0F5EE800" w14:textId="3558BC0B" w:rsidR="00757771" w:rsidRPr="00420D92" w:rsidRDefault="00757771" w:rsidP="00BD7165">
            <w:pPr>
              <w:shd w:val="clear" w:color="auto" w:fill="FFFFFF" w:themeFill="background1"/>
              <w:rPr>
                <w:rFonts w:ascii="Arial" w:hAnsi="Arial" w:cs="Arial"/>
                <w:color w:val="000000" w:themeColor="text1"/>
                <w:sz w:val="20"/>
                <w:szCs w:val="20"/>
                <w:lang w:val="mn-MN"/>
              </w:rPr>
            </w:pPr>
          </w:p>
          <w:p w14:paraId="46F7064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Хариутай бичгийн шийдвэрлэлтийн хувь</w:t>
            </w:r>
          </w:p>
          <w:p w14:paraId="0DB8365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F0AA1E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Байгууллагын архивын цахимжуулалтын хувь</w:t>
            </w:r>
          </w:p>
          <w:p w14:paraId="05F2922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12EFAE8" w14:textId="45DED86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Захирамж, тушаалын хэрэгжилтийн хэрэгжилтийн хувь</w:t>
            </w:r>
          </w:p>
        </w:tc>
        <w:tc>
          <w:tcPr>
            <w:tcW w:w="993" w:type="dxa"/>
          </w:tcPr>
          <w:p w14:paraId="47AFD2A6" w14:textId="77777777" w:rsidR="00757771" w:rsidRDefault="00757771" w:rsidP="00BD7165">
            <w:pPr>
              <w:shd w:val="clear" w:color="auto" w:fill="FFFFFF" w:themeFill="background1"/>
              <w:rPr>
                <w:rFonts w:ascii="Arial" w:hAnsi="Arial" w:cs="Arial"/>
                <w:color w:val="000000" w:themeColor="text1"/>
                <w:sz w:val="20"/>
                <w:szCs w:val="20"/>
                <w:lang w:val="mn-MN"/>
              </w:rPr>
            </w:pPr>
          </w:p>
          <w:p w14:paraId="31CE4E50" w14:textId="516FC39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Тийм</w:t>
            </w:r>
          </w:p>
          <w:p w14:paraId="529F18F8"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C8DCDFE"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27245255"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7773E2D"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4992022"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172A5C0"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164D71B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p w14:paraId="341077D0"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12680759" w14:textId="5FCFE25D"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3BEE975B"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4B315679"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ECF46A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98.0</w:t>
            </w:r>
          </w:p>
          <w:p w14:paraId="30D7828A"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B5445B5" w14:textId="3EE82C3E" w:rsidR="00757771" w:rsidRPr="00420D92" w:rsidRDefault="00757771" w:rsidP="00BD7165">
            <w:pPr>
              <w:shd w:val="clear" w:color="auto" w:fill="FFFFFF" w:themeFill="background1"/>
              <w:rPr>
                <w:rFonts w:ascii="Arial" w:hAnsi="Arial" w:cs="Arial"/>
                <w:color w:val="000000" w:themeColor="text1"/>
                <w:sz w:val="20"/>
                <w:szCs w:val="20"/>
                <w:lang w:val="mn-MN"/>
              </w:rPr>
            </w:pPr>
          </w:p>
          <w:p w14:paraId="6B033AC5"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5F287E2"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453CDB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p w14:paraId="4E0856A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0F1F94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DF5B94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6D14BAE"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60 хувь</w:t>
            </w:r>
          </w:p>
          <w:p w14:paraId="0651343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BC3D22A" w14:textId="1B64380A"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3262661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25C360E" w14:textId="03F3F34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98.0 хувь</w:t>
            </w:r>
          </w:p>
        </w:tc>
        <w:tc>
          <w:tcPr>
            <w:tcW w:w="1275" w:type="dxa"/>
          </w:tcPr>
          <w:p w14:paraId="3186D1D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7F1DDC6" w14:textId="0004C114"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Тийм</w:t>
            </w:r>
          </w:p>
          <w:p w14:paraId="64D59752"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11B0CF0"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5CC3F76"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7AB5779"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0347B359"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70B81081"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605E276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p w14:paraId="171A01EB"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5BC85F00"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0F1598B"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63833AE0" w14:textId="426BC468" w:rsidR="00757771" w:rsidRPr="00420D92" w:rsidRDefault="00757771" w:rsidP="00BD7165">
            <w:pPr>
              <w:shd w:val="clear" w:color="auto" w:fill="FFFFFF" w:themeFill="background1"/>
              <w:rPr>
                <w:rFonts w:ascii="Arial" w:hAnsi="Arial" w:cs="Arial"/>
                <w:color w:val="000000" w:themeColor="text1"/>
                <w:sz w:val="20"/>
                <w:szCs w:val="20"/>
                <w:lang w:val="mn-MN"/>
              </w:rPr>
            </w:pPr>
          </w:p>
          <w:p w14:paraId="3C7696F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C8B4C2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76F5C271"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4D316B6D"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1E9727E7" w14:textId="1DCB4D61" w:rsidR="00757771" w:rsidRPr="00420D92" w:rsidRDefault="00757771" w:rsidP="00BD7165">
            <w:pPr>
              <w:shd w:val="clear" w:color="auto" w:fill="FFFFFF" w:themeFill="background1"/>
              <w:rPr>
                <w:rFonts w:ascii="Arial" w:hAnsi="Arial" w:cs="Arial"/>
                <w:color w:val="000000" w:themeColor="text1"/>
                <w:sz w:val="20"/>
                <w:szCs w:val="20"/>
                <w:lang w:val="mn-MN"/>
              </w:rPr>
            </w:pPr>
          </w:p>
          <w:p w14:paraId="27E28935"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38B68A4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 хувь</w:t>
            </w:r>
          </w:p>
          <w:p w14:paraId="4DE2847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601244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4D85C4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B57FB8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 хувь</w:t>
            </w:r>
          </w:p>
          <w:p w14:paraId="6958989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6E2EE6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AE1214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9C5EF7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8B52A48" w14:textId="79817AA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 хувь</w:t>
            </w:r>
          </w:p>
        </w:tc>
        <w:tc>
          <w:tcPr>
            <w:tcW w:w="5529" w:type="dxa"/>
          </w:tcPr>
          <w:p w14:paraId="28A88535" w14:textId="77777777" w:rsidR="00E13C15" w:rsidRDefault="00E13C15" w:rsidP="00D56936">
            <w:pPr>
              <w:jc w:val="both"/>
              <w:rPr>
                <w:rFonts w:ascii="Arial" w:eastAsia="Times New Roman" w:hAnsi="Arial" w:cs="Arial"/>
                <w:color w:val="000000" w:themeColor="text1"/>
                <w:sz w:val="20"/>
                <w:szCs w:val="20"/>
                <w:lang w:val="mn-MN"/>
              </w:rPr>
            </w:pPr>
            <w:r w:rsidRPr="00E13C15">
              <w:rPr>
                <w:rFonts w:ascii="Arial" w:eastAsia="Times New Roman" w:hAnsi="Arial" w:cs="Arial"/>
                <w:color w:val="000000" w:themeColor="text1"/>
                <w:sz w:val="20"/>
                <w:szCs w:val="20"/>
                <w:lang w:val="mn-MN"/>
              </w:rPr>
              <w:t>Байгууллагын дотоод журмыг шинэчлэх ажлыг зохион байгуулан журмын төслийг албан хаагчдад танилцуулж, санал авах хуудсыг тойруулсан. 2023 оны 12 дугаар сард албан хаагчдын хурлаар эцэслэн батлуулахаар төлөвлөөд байна.</w:t>
            </w:r>
          </w:p>
          <w:p w14:paraId="1672F6BA" w14:textId="77777777" w:rsidR="00E13C15" w:rsidRDefault="00E13C15" w:rsidP="00D56936">
            <w:pPr>
              <w:jc w:val="both"/>
              <w:rPr>
                <w:rFonts w:ascii="Arial" w:eastAsia="Times New Roman" w:hAnsi="Arial" w:cs="Arial"/>
                <w:color w:val="000000" w:themeColor="text1"/>
                <w:sz w:val="20"/>
                <w:szCs w:val="20"/>
                <w:lang w:val="mn-MN"/>
              </w:rPr>
            </w:pPr>
          </w:p>
          <w:p w14:paraId="1D667F5A" w14:textId="640B095C" w:rsidR="00D56936" w:rsidRPr="00D56936" w:rsidRDefault="00D56936" w:rsidP="00D56936">
            <w:pPr>
              <w:jc w:val="both"/>
              <w:rPr>
                <w:rFonts w:ascii="Arial" w:eastAsia="Times New Roman" w:hAnsi="Arial" w:cs="Arial"/>
                <w:color w:val="000000" w:themeColor="text1"/>
                <w:sz w:val="20"/>
                <w:szCs w:val="20"/>
                <w:lang w:val="mn-MN"/>
              </w:rPr>
            </w:pPr>
            <w:r w:rsidRPr="00D56936">
              <w:rPr>
                <w:rFonts w:ascii="Arial" w:eastAsia="Times New Roman" w:hAnsi="Arial" w:cs="Arial"/>
                <w:color w:val="000000" w:themeColor="text1"/>
                <w:sz w:val="20"/>
                <w:szCs w:val="20"/>
                <w:lang w:val="mn-MN"/>
              </w:rPr>
              <w:t xml:space="preserve">Байгууллагын албан хэрэг хөтлөлтийн үйл ажиллагааг зааврын дагуу зохион байгуулж 2022 оны баимт ХЭЗХ-117ш, ХБТХОХ-57ш, СТСХ-101ш, НБХ-8ш-ийг хүлээн авсан. </w:t>
            </w:r>
          </w:p>
          <w:p w14:paraId="003056C6" w14:textId="77777777" w:rsidR="00D56936" w:rsidRPr="00D56936" w:rsidRDefault="00D56936" w:rsidP="00D56936">
            <w:pPr>
              <w:jc w:val="both"/>
              <w:rPr>
                <w:rFonts w:ascii="Arial" w:eastAsia="Times New Roman" w:hAnsi="Arial" w:cs="Arial"/>
                <w:color w:val="000000" w:themeColor="text1"/>
                <w:sz w:val="20"/>
                <w:szCs w:val="20"/>
                <w:lang w:val="mn-MN"/>
              </w:rPr>
            </w:pPr>
            <w:r w:rsidRPr="00D56936">
              <w:rPr>
                <w:rFonts w:ascii="Arial" w:eastAsia="Times New Roman" w:hAnsi="Arial" w:cs="Arial"/>
                <w:color w:val="000000" w:themeColor="text1"/>
                <w:sz w:val="20"/>
                <w:szCs w:val="20"/>
                <w:lang w:val="mn-MN"/>
              </w:rPr>
              <w:t>2023 оны жилийн эцсийн байдлаар аймгийн Засаг даргын Тамгын газрын даргын 2022 оны А/Б тушаал, аймгийн Засаг даргын А/Б захирамжийг бүрэн  цахимжуулан ажилласан байна. Мөн 2022 оны аймгийн Засаг даргын Тамгын газрын ажилчдын цалингийн картыг цахимжуулж ажилласан.</w:t>
            </w:r>
          </w:p>
          <w:p w14:paraId="597D8A73" w14:textId="77777777" w:rsidR="00D56936" w:rsidRPr="00D56936" w:rsidRDefault="00D56936" w:rsidP="00D56936">
            <w:pPr>
              <w:jc w:val="both"/>
              <w:rPr>
                <w:rFonts w:ascii="Arial" w:eastAsia="Times New Roman" w:hAnsi="Arial" w:cs="Arial"/>
                <w:color w:val="000000" w:themeColor="text1"/>
                <w:sz w:val="20"/>
                <w:szCs w:val="20"/>
                <w:lang w:val="mn-MN"/>
              </w:rPr>
            </w:pPr>
            <w:r w:rsidRPr="00D56936">
              <w:rPr>
                <w:rFonts w:ascii="Arial" w:eastAsia="Times New Roman" w:hAnsi="Arial" w:cs="Arial"/>
                <w:color w:val="000000" w:themeColor="text1"/>
                <w:sz w:val="20"/>
                <w:szCs w:val="20"/>
                <w:lang w:val="mn-MN"/>
              </w:rPr>
              <w:t xml:space="preserve">Аймгийн Засаг даргын захирамжийн хэрэгжилтийг тухай бүр гарган ХШҮХ-т хүргүүлж биелэлтийн хангуулан ажиллаж байна. </w:t>
            </w:r>
          </w:p>
          <w:p w14:paraId="4035312D" w14:textId="77777777" w:rsidR="00D56936" w:rsidRPr="00D56936" w:rsidRDefault="00D56936" w:rsidP="00D56936">
            <w:pPr>
              <w:jc w:val="both"/>
              <w:rPr>
                <w:rFonts w:ascii="Arial" w:eastAsia="Times New Roman" w:hAnsi="Arial" w:cs="Arial"/>
                <w:color w:val="000000" w:themeColor="text1"/>
                <w:sz w:val="20"/>
                <w:szCs w:val="20"/>
                <w:lang w:val="mn-MN"/>
              </w:rPr>
            </w:pPr>
            <w:r w:rsidRPr="00D56936">
              <w:rPr>
                <w:rFonts w:ascii="Arial" w:eastAsia="Times New Roman" w:hAnsi="Arial" w:cs="Arial"/>
                <w:color w:val="000000" w:themeColor="text1"/>
                <w:sz w:val="20"/>
                <w:szCs w:val="20"/>
                <w:lang w:val="mn-MN"/>
              </w:rPr>
              <w:t xml:space="preserve">2023 оны жилийн эцсийн байдлаар 364 лавлагаа гарсан бөгөөд биелэлтийг нэгтгэж байна. </w:t>
            </w:r>
          </w:p>
          <w:p w14:paraId="53AC5394" w14:textId="77777777" w:rsidR="00D56936" w:rsidRPr="00D56936" w:rsidRDefault="00D56936" w:rsidP="00D56936">
            <w:pPr>
              <w:jc w:val="both"/>
              <w:rPr>
                <w:rFonts w:ascii="Arial" w:eastAsia="Times New Roman" w:hAnsi="Arial" w:cs="Arial"/>
                <w:color w:val="000000" w:themeColor="text1"/>
                <w:sz w:val="20"/>
                <w:szCs w:val="20"/>
                <w:lang w:val="mn-MN"/>
              </w:rPr>
            </w:pPr>
            <w:r w:rsidRPr="00D56936">
              <w:rPr>
                <w:rFonts w:ascii="Arial" w:eastAsia="Times New Roman" w:hAnsi="Arial" w:cs="Arial"/>
                <w:color w:val="000000" w:themeColor="text1"/>
                <w:sz w:val="20"/>
                <w:szCs w:val="20"/>
                <w:lang w:val="mn-MN"/>
              </w:rPr>
              <w:t xml:space="preserve">Аймгийн Засаг даргын захирамжийн хэрэгжилтийг тухай бүр гарган ХШҮХ-т хүргүүлж биелэлтийн хангуулан ажиллаж байна. </w:t>
            </w:r>
          </w:p>
          <w:p w14:paraId="150F3281" w14:textId="43C5EDF3" w:rsidR="00D56936" w:rsidRPr="00D56936" w:rsidRDefault="00426220" w:rsidP="00D56936">
            <w:pPr>
              <w:jc w:val="both"/>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 xml:space="preserve">2023 оны </w:t>
            </w:r>
            <w:r w:rsidR="00D56936" w:rsidRPr="00D56936">
              <w:rPr>
                <w:rFonts w:ascii="Arial" w:eastAsia="Times New Roman" w:hAnsi="Arial" w:cs="Arial"/>
                <w:color w:val="000000" w:themeColor="text1"/>
                <w:sz w:val="20"/>
                <w:szCs w:val="20"/>
                <w:lang w:val="mn-MN"/>
              </w:rPr>
              <w:t xml:space="preserve"> жилийн</w:t>
            </w:r>
            <w:r>
              <w:rPr>
                <w:rFonts w:ascii="Arial" w:eastAsia="Times New Roman" w:hAnsi="Arial" w:cs="Arial"/>
                <w:color w:val="000000" w:themeColor="text1"/>
                <w:sz w:val="20"/>
                <w:szCs w:val="20"/>
                <w:lang w:val="mn-MN"/>
              </w:rPr>
              <w:t xml:space="preserve"> эцсийн</w:t>
            </w:r>
            <w:r w:rsidR="00D56936" w:rsidRPr="00D56936">
              <w:rPr>
                <w:rFonts w:ascii="Arial" w:eastAsia="Times New Roman" w:hAnsi="Arial" w:cs="Arial"/>
                <w:color w:val="000000" w:themeColor="text1"/>
                <w:sz w:val="20"/>
                <w:szCs w:val="20"/>
                <w:lang w:val="mn-MN"/>
              </w:rPr>
              <w:t xml:space="preserve"> байдлаар 186 захирамж гарсан бөгөөд биелэлт 90.3 хувьтай байна. </w:t>
            </w:r>
          </w:p>
          <w:p w14:paraId="569ADE8A" w14:textId="03113B42" w:rsidR="00757771" w:rsidRPr="00130AF0" w:rsidRDefault="00D56936" w:rsidP="00D56936">
            <w:pPr>
              <w:shd w:val="clear" w:color="auto" w:fill="FFFFFF" w:themeFill="background1"/>
              <w:jc w:val="both"/>
              <w:rPr>
                <w:rFonts w:ascii="Arial" w:hAnsi="Arial" w:cs="Arial"/>
                <w:color w:val="000000" w:themeColor="text1"/>
                <w:sz w:val="20"/>
                <w:szCs w:val="20"/>
                <w:lang w:val="mn-MN"/>
              </w:rPr>
            </w:pPr>
            <w:r w:rsidRPr="00D56936">
              <w:rPr>
                <w:rFonts w:ascii="Arial" w:eastAsia="Times New Roman" w:hAnsi="Arial" w:cs="Arial"/>
                <w:color w:val="000000" w:themeColor="text1"/>
                <w:sz w:val="20"/>
                <w:szCs w:val="20"/>
                <w:lang w:val="mn-MN"/>
              </w:rPr>
              <w:t xml:space="preserve">Аймгийн Засаг даргын захирамжийг хэрэгжилтийг 2023 оны сүүлийн хагас жилийн байдлаар гаргуулахаар нэгтгэлийг хийж байна. </w:t>
            </w:r>
          </w:p>
          <w:p w14:paraId="67D73BE7" w14:textId="77777777"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p w14:paraId="7E41C83E" w14:textId="77777777"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p w14:paraId="2C99CF29" w14:textId="77777777"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p w14:paraId="46C4262F" w14:textId="77777777"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p w14:paraId="5A25F273" w14:textId="243B80CB"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tc>
        <w:tc>
          <w:tcPr>
            <w:tcW w:w="1066" w:type="dxa"/>
          </w:tcPr>
          <w:p w14:paraId="0E292900"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5C1698D9"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69F2B158"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1E8A681E"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3EC916FF"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43841525" w14:textId="77777777" w:rsidR="00757771" w:rsidRPr="00130AF0" w:rsidRDefault="00757771" w:rsidP="00BD7165">
            <w:pPr>
              <w:shd w:val="clear" w:color="auto" w:fill="FFFFFF" w:themeFill="background1"/>
              <w:jc w:val="center"/>
              <w:rPr>
                <w:rFonts w:ascii="Arial" w:hAnsi="Arial" w:cs="Arial"/>
                <w:color w:val="FF0000"/>
                <w:sz w:val="20"/>
                <w:szCs w:val="20"/>
                <w:lang w:val="mn-MN"/>
              </w:rPr>
            </w:pPr>
          </w:p>
          <w:p w14:paraId="3D2C047C" w14:textId="77777777" w:rsidR="00757771" w:rsidRPr="00130AF0" w:rsidRDefault="00757771" w:rsidP="00BD7165">
            <w:pPr>
              <w:shd w:val="clear" w:color="auto" w:fill="FFFFFF" w:themeFill="background1"/>
              <w:jc w:val="center"/>
              <w:rPr>
                <w:rFonts w:ascii="Arial" w:hAnsi="Arial" w:cs="Arial"/>
                <w:color w:val="000000" w:themeColor="text1"/>
                <w:sz w:val="20"/>
                <w:szCs w:val="20"/>
                <w:lang w:val="mn-MN"/>
              </w:rPr>
            </w:pPr>
          </w:p>
          <w:p w14:paraId="7CD2FC34" w14:textId="3C6C2277" w:rsidR="00757771" w:rsidRPr="00130AF0" w:rsidRDefault="00F60A03" w:rsidP="00BD7165">
            <w:pPr>
              <w:shd w:val="clear" w:color="auto" w:fill="FFFFFF" w:themeFill="background1"/>
              <w:jc w:val="center"/>
              <w:rPr>
                <w:rFonts w:ascii="Arial" w:hAnsi="Arial" w:cs="Arial"/>
                <w:color w:val="FF0000"/>
                <w:sz w:val="20"/>
                <w:szCs w:val="20"/>
                <w:lang w:val="mn-MN"/>
              </w:rPr>
            </w:pPr>
            <w:r w:rsidRPr="00130AF0">
              <w:rPr>
                <w:rFonts w:ascii="Arial" w:hAnsi="Arial" w:cs="Arial"/>
                <w:color w:val="000000" w:themeColor="text1"/>
                <w:sz w:val="20"/>
                <w:szCs w:val="20"/>
                <w:lang w:val="mn-MN"/>
              </w:rPr>
              <w:t>100</w:t>
            </w:r>
            <w:r w:rsidR="00825394">
              <w:rPr>
                <w:rFonts w:ascii="Arial" w:hAnsi="Arial" w:cs="Arial"/>
                <w:color w:val="000000" w:themeColor="text1"/>
                <w:sz w:val="20"/>
                <w:szCs w:val="20"/>
                <w:lang w:val="mn-MN"/>
              </w:rPr>
              <w:t>%</w:t>
            </w:r>
          </w:p>
        </w:tc>
      </w:tr>
      <w:tr w:rsidR="00757771" w:rsidRPr="00CC6A68" w14:paraId="51EE8D03" w14:textId="77777777" w:rsidTr="00457C20">
        <w:tc>
          <w:tcPr>
            <w:tcW w:w="704" w:type="dxa"/>
            <w:vAlign w:val="center"/>
          </w:tcPr>
          <w:p w14:paraId="6F166BA5" w14:textId="4BEA8C28" w:rsidR="00757771" w:rsidRPr="00A516DC" w:rsidRDefault="00757771" w:rsidP="00BD7165">
            <w:pPr>
              <w:shd w:val="clear" w:color="auto" w:fill="FFFFFF" w:themeFill="background1"/>
              <w:jc w:val="center"/>
              <w:rPr>
                <w:rFonts w:ascii="Arial" w:hAnsi="Arial" w:cs="Arial"/>
                <w:color w:val="000000" w:themeColor="text1"/>
                <w:sz w:val="20"/>
                <w:szCs w:val="20"/>
              </w:rPr>
            </w:pPr>
            <w:r w:rsidRPr="005E6864">
              <w:rPr>
                <w:rFonts w:ascii="Arial" w:hAnsi="Arial" w:cs="Arial"/>
                <w:color w:val="000000" w:themeColor="text1"/>
                <w:sz w:val="20"/>
                <w:szCs w:val="20"/>
              </w:rPr>
              <w:t>12</w:t>
            </w:r>
          </w:p>
        </w:tc>
        <w:tc>
          <w:tcPr>
            <w:tcW w:w="2239" w:type="dxa"/>
            <w:vAlign w:val="center"/>
          </w:tcPr>
          <w:p w14:paraId="4A2C80DE" w14:textId="2E229461"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hAnsi="Arial" w:cs="Arial"/>
                <w:color w:val="000000" w:themeColor="text1"/>
                <w:sz w:val="20"/>
                <w:szCs w:val="20"/>
                <w:lang w:val="mn-MN"/>
              </w:rPr>
              <w:t xml:space="preserve">Захиргааны хэм хэмжээний актыг хууль тогтоомжид нийцүүлэн Захиргааны ерөнхий хуульд заасан журмын дагуу улсын </w:t>
            </w:r>
            <w:r w:rsidRPr="00365B85">
              <w:rPr>
                <w:rFonts w:ascii="Arial" w:hAnsi="Arial" w:cs="Arial"/>
                <w:color w:val="000000" w:themeColor="text1"/>
                <w:sz w:val="20"/>
                <w:szCs w:val="20"/>
                <w:lang w:val="mn-MN"/>
              </w:rPr>
              <w:lastRenderedPageBreak/>
              <w:t>бүртгэлд бүртгүүлж мөрдүүлэх</w:t>
            </w:r>
          </w:p>
        </w:tc>
        <w:tc>
          <w:tcPr>
            <w:tcW w:w="993" w:type="dxa"/>
            <w:vAlign w:val="center"/>
          </w:tcPr>
          <w:p w14:paraId="28589C17" w14:textId="7FA3091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6A68F738" w14:textId="2CA12FAB"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Бүртгүүлсэн захиргааны хэм хэмжээний актын биелэлтийн хувь</w:t>
            </w:r>
          </w:p>
        </w:tc>
        <w:tc>
          <w:tcPr>
            <w:tcW w:w="993" w:type="dxa"/>
            <w:vAlign w:val="center"/>
          </w:tcPr>
          <w:p w14:paraId="3EAE8B76"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57E10984" w14:textId="49290DA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1275" w:type="dxa"/>
            <w:vAlign w:val="center"/>
          </w:tcPr>
          <w:p w14:paraId="7EC32D20"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2A7711F1" w14:textId="20A72CB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70 хувь</w:t>
            </w:r>
          </w:p>
        </w:tc>
        <w:tc>
          <w:tcPr>
            <w:tcW w:w="5529" w:type="dxa"/>
            <w:vAlign w:val="center"/>
          </w:tcPr>
          <w:p w14:paraId="61D56BC6" w14:textId="77777777" w:rsidR="00044335" w:rsidRPr="00044335" w:rsidRDefault="00044335" w:rsidP="00044335">
            <w:pPr>
              <w:shd w:val="clear" w:color="auto" w:fill="FFFFFF" w:themeFill="background1"/>
              <w:jc w:val="both"/>
              <w:rPr>
                <w:rFonts w:ascii="Arial" w:hAnsi="Arial" w:cs="Arial"/>
                <w:color w:val="000000" w:themeColor="text1"/>
                <w:sz w:val="20"/>
                <w:szCs w:val="20"/>
                <w:lang w:val="mn-MN"/>
              </w:rPr>
            </w:pPr>
            <w:r w:rsidRPr="00044335">
              <w:rPr>
                <w:rFonts w:ascii="Arial" w:hAnsi="Arial" w:cs="Arial"/>
                <w:color w:val="000000" w:themeColor="text1"/>
                <w:sz w:val="20"/>
                <w:szCs w:val="20"/>
                <w:lang w:val="mn-MN"/>
              </w:rPr>
              <w:t xml:space="preserve">Говьсүмбэр аймгийн Засаг даргын баталсан 2 шийдвэр захиргааны хэм хэмжээний актын улсын нэгдсэн санд бүртгэлтэй бөгөөд энэхүү актууд дээр хяналт шинжилгээ үнэлгээ хийж, тайланг 2023.05.11-ний А/544 албан бичгээр хүргүүлсэн. </w:t>
            </w:r>
          </w:p>
          <w:p w14:paraId="539477BA" w14:textId="77777777" w:rsidR="00044335" w:rsidRPr="00044335" w:rsidRDefault="00044335" w:rsidP="00044335">
            <w:pPr>
              <w:shd w:val="clear" w:color="auto" w:fill="FFFFFF" w:themeFill="background1"/>
              <w:jc w:val="both"/>
              <w:rPr>
                <w:rFonts w:ascii="Arial" w:hAnsi="Arial" w:cs="Arial"/>
                <w:color w:val="000000" w:themeColor="text1"/>
                <w:sz w:val="20"/>
                <w:szCs w:val="20"/>
                <w:lang w:val="mn-MN"/>
              </w:rPr>
            </w:pPr>
            <w:r w:rsidRPr="00044335">
              <w:rPr>
                <w:rFonts w:ascii="Arial" w:hAnsi="Arial" w:cs="Arial"/>
                <w:color w:val="000000" w:themeColor="text1"/>
                <w:sz w:val="20"/>
                <w:szCs w:val="20"/>
                <w:lang w:val="mn-MN"/>
              </w:rPr>
              <w:t>Хүрсэн түвшин:</w:t>
            </w:r>
          </w:p>
          <w:p w14:paraId="01C1EA86" w14:textId="77777777" w:rsidR="00044335" w:rsidRPr="00044335" w:rsidRDefault="00044335" w:rsidP="00044335">
            <w:pPr>
              <w:shd w:val="clear" w:color="auto" w:fill="FFFFFF" w:themeFill="background1"/>
              <w:jc w:val="both"/>
              <w:rPr>
                <w:rFonts w:ascii="Arial" w:hAnsi="Arial" w:cs="Arial"/>
                <w:color w:val="000000" w:themeColor="text1"/>
                <w:sz w:val="20"/>
                <w:szCs w:val="20"/>
                <w:lang w:val="mn-MN"/>
              </w:rPr>
            </w:pPr>
            <w:r w:rsidRPr="00044335">
              <w:rPr>
                <w:rFonts w:ascii="Arial" w:hAnsi="Arial" w:cs="Arial"/>
                <w:color w:val="000000" w:themeColor="text1"/>
                <w:sz w:val="20"/>
                <w:szCs w:val="20"/>
                <w:lang w:val="mn-MN"/>
              </w:rPr>
              <w:lastRenderedPageBreak/>
              <w:t>Захиргааны хэм хэмжээний актын улсын нэгдсэн бүртгэлд бүртгэлтэй актын тоо-2</w:t>
            </w:r>
          </w:p>
          <w:p w14:paraId="34F81DCC" w14:textId="074EC2E4" w:rsidR="00757771" w:rsidRPr="00365B85" w:rsidRDefault="00044335" w:rsidP="00044335">
            <w:pPr>
              <w:shd w:val="clear" w:color="auto" w:fill="FFFFFF" w:themeFill="background1"/>
              <w:jc w:val="both"/>
              <w:rPr>
                <w:rFonts w:ascii="Arial" w:hAnsi="Arial" w:cs="Arial"/>
                <w:color w:val="000000" w:themeColor="text1"/>
                <w:sz w:val="20"/>
                <w:szCs w:val="20"/>
                <w:lang w:val="mn-MN"/>
              </w:rPr>
            </w:pPr>
            <w:r w:rsidRPr="00044335">
              <w:rPr>
                <w:rFonts w:ascii="Arial" w:hAnsi="Arial" w:cs="Arial"/>
                <w:color w:val="000000" w:themeColor="text1"/>
                <w:sz w:val="20"/>
                <w:szCs w:val="20"/>
                <w:lang w:val="mn-MN"/>
              </w:rPr>
              <w:t>Захиргааны хэм хэмжээний актын улсын нэгдсэн бүртгэлд бүртгүүлээгүй актын тоо-0</w:t>
            </w:r>
          </w:p>
        </w:tc>
        <w:tc>
          <w:tcPr>
            <w:tcW w:w="1066" w:type="dxa"/>
            <w:vAlign w:val="center"/>
          </w:tcPr>
          <w:p w14:paraId="2D9BED62" w14:textId="30392842" w:rsidR="00757771" w:rsidRPr="00CE4EA3" w:rsidRDefault="00757771" w:rsidP="00BD7165">
            <w:pPr>
              <w:shd w:val="clear" w:color="auto" w:fill="FFFFFF" w:themeFill="background1"/>
              <w:jc w:val="center"/>
              <w:rPr>
                <w:rFonts w:ascii="Arial" w:hAnsi="Arial" w:cs="Arial"/>
                <w:color w:val="FF0000"/>
                <w:sz w:val="20"/>
                <w:szCs w:val="20"/>
                <w:lang w:val="mn-MN"/>
              </w:rPr>
            </w:pPr>
            <w:r w:rsidRPr="00021A32">
              <w:rPr>
                <w:rFonts w:ascii="Arial" w:hAnsi="Arial" w:cs="Arial"/>
                <w:sz w:val="20"/>
                <w:szCs w:val="20"/>
                <w:lang w:val="mn-MN"/>
              </w:rPr>
              <w:lastRenderedPageBreak/>
              <w:t>100%</w:t>
            </w:r>
          </w:p>
        </w:tc>
      </w:tr>
      <w:tr w:rsidR="00757771" w:rsidRPr="00CC6A68" w14:paraId="3CCDCA52" w14:textId="77777777" w:rsidTr="00457C20">
        <w:tc>
          <w:tcPr>
            <w:tcW w:w="704" w:type="dxa"/>
            <w:vAlign w:val="center"/>
          </w:tcPr>
          <w:p w14:paraId="568FD736" w14:textId="000FAFBB" w:rsidR="00757771" w:rsidRPr="00130AF0" w:rsidRDefault="00757771" w:rsidP="00BD7165">
            <w:pPr>
              <w:shd w:val="clear" w:color="auto" w:fill="FFFFFF" w:themeFill="background1"/>
              <w:jc w:val="center"/>
              <w:rPr>
                <w:rFonts w:ascii="Arial" w:hAnsi="Arial" w:cs="Arial"/>
                <w:color w:val="000000" w:themeColor="text1"/>
                <w:sz w:val="20"/>
                <w:szCs w:val="20"/>
              </w:rPr>
            </w:pPr>
            <w:r w:rsidRPr="00130AF0">
              <w:rPr>
                <w:rFonts w:ascii="Arial" w:hAnsi="Arial" w:cs="Arial"/>
                <w:color w:val="000000" w:themeColor="text1"/>
                <w:sz w:val="20"/>
                <w:szCs w:val="20"/>
              </w:rPr>
              <w:t>13</w:t>
            </w:r>
          </w:p>
        </w:tc>
        <w:tc>
          <w:tcPr>
            <w:tcW w:w="2239" w:type="dxa"/>
            <w:vAlign w:val="center"/>
          </w:tcPr>
          <w:p w14:paraId="67402195" w14:textId="75B5E9DA" w:rsidR="00757771" w:rsidRPr="005E6864"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5E6864">
              <w:rPr>
                <w:rFonts w:ascii="Arial" w:hAnsi="Arial" w:cs="Arial"/>
                <w:color w:val="000000" w:themeColor="text1"/>
                <w:sz w:val="20"/>
                <w:szCs w:val="20"/>
                <w:lang w:val="mn-MN"/>
              </w:rPr>
              <w:t>Аймгийн Засаг даргын Тамгын газарт дотоод хяналт, шалгалтыг зохион байгуулах үйл ажиллагааг тогтмолжуулах.</w:t>
            </w:r>
          </w:p>
        </w:tc>
        <w:tc>
          <w:tcPr>
            <w:tcW w:w="993" w:type="dxa"/>
            <w:vAlign w:val="center"/>
          </w:tcPr>
          <w:p w14:paraId="225551B5" w14:textId="77777777"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3E2C5AE8" w14:textId="749A5238"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Төлөвлөгөөний хэрэгжилт, хувь</w:t>
            </w:r>
          </w:p>
        </w:tc>
        <w:tc>
          <w:tcPr>
            <w:tcW w:w="993" w:type="dxa"/>
            <w:vAlign w:val="center"/>
          </w:tcPr>
          <w:p w14:paraId="46A83B11" w14:textId="483EF55B"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0</w:t>
            </w:r>
          </w:p>
        </w:tc>
        <w:tc>
          <w:tcPr>
            <w:tcW w:w="1275" w:type="dxa"/>
            <w:vAlign w:val="center"/>
          </w:tcPr>
          <w:p w14:paraId="2584492D" w14:textId="652E2E72" w:rsidR="00757771" w:rsidRPr="005E6864" w:rsidRDefault="00757771" w:rsidP="00BD7165">
            <w:pPr>
              <w:shd w:val="clear" w:color="auto" w:fill="FFFFFF" w:themeFill="background1"/>
              <w:jc w:val="center"/>
              <w:rPr>
                <w:rFonts w:ascii="Arial" w:hAnsi="Arial" w:cs="Arial"/>
                <w:color w:val="000000" w:themeColor="text1"/>
                <w:sz w:val="20"/>
                <w:szCs w:val="20"/>
              </w:rPr>
            </w:pPr>
            <w:r w:rsidRPr="005E6864">
              <w:rPr>
                <w:rFonts w:ascii="Arial" w:hAnsi="Arial" w:cs="Arial"/>
                <w:color w:val="000000" w:themeColor="text1"/>
                <w:sz w:val="20"/>
                <w:szCs w:val="20"/>
                <w:lang w:val="mn-MN"/>
              </w:rPr>
              <w:t>100 хувь</w:t>
            </w:r>
          </w:p>
        </w:tc>
        <w:tc>
          <w:tcPr>
            <w:tcW w:w="5529" w:type="dxa"/>
            <w:vAlign w:val="center"/>
          </w:tcPr>
          <w:p w14:paraId="6A188EC2" w14:textId="0A33EDBB" w:rsidR="00757771" w:rsidRPr="005E6864" w:rsidRDefault="00757771" w:rsidP="00BD7165">
            <w:pPr>
              <w:shd w:val="clear" w:color="auto" w:fill="FFFFFF" w:themeFill="background1"/>
              <w:jc w:val="both"/>
              <w:rPr>
                <w:rFonts w:ascii="Arial" w:hAnsi="Arial" w:cs="Arial"/>
                <w:color w:val="000000" w:themeColor="text1"/>
                <w:sz w:val="20"/>
                <w:szCs w:val="20"/>
                <w:lang w:val="mn-MN"/>
              </w:rPr>
            </w:pPr>
            <w:r w:rsidRPr="005E6864">
              <w:rPr>
                <w:rFonts w:ascii="Arial" w:hAnsi="Arial" w:cs="Arial"/>
                <w:color w:val="000000" w:themeColor="text1"/>
                <w:sz w:val="20"/>
                <w:szCs w:val="20"/>
                <w:lang w:val="mn-MN"/>
              </w:rPr>
              <w:t>Аймгийн Засаг даргын Тамгын газрын дотоод хяналтыг хэрэгжүүлэх ажлын хэсэг 2023 оны 01 дүгээр сарын 03-ны өдрийн А</w:t>
            </w:r>
            <w:r w:rsidRPr="005E6864">
              <w:rPr>
                <w:rFonts w:ascii="Arial" w:hAnsi="Arial" w:cs="Arial"/>
                <w:color w:val="000000" w:themeColor="text1"/>
                <w:sz w:val="20"/>
                <w:szCs w:val="20"/>
              </w:rPr>
              <w:t>/</w:t>
            </w:r>
            <w:r w:rsidRPr="005E6864">
              <w:rPr>
                <w:rFonts w:ascii="Arial" w:hAnsi="Arial" w:cs="Arial"/>
                <w:color w:val="000000" w:themeColor="text1"/>
                <w:sz w:val="20"/>
                <w:szCs w:val="20"/>
                <w:lang w:val="mn-MN"/>
              </w:rPr>
              <w:t xml:space="preserve">03 дугаар тушаалаар томилогдон 2023 онд дотоод хяналт хийх ажлын төлөвлөгөөг гарган 26 арга хэмжээг хэрэгжүүлэхээр </w:t>
            </w:r>
            <w:r w:rsidR="00FC15E9" w:rsidRPr="005E6864">
              <w:rPr>
                <w:rFonts w:ascii="Arial" w:hAnsi="Arial" w:cs="Arial"/>
                <w:color w:val="000000" w:themeColor="text1"/>
                <w:sz w:val="20"/>
                <w:szCs w:val="20"/>
                <w:lang w:val="mn-MN"/>
              </w:rPr>
              <w:t>төлөвлөн батлуулж төлөвлөгөөний дагуу</w:t>
            </w:r>
            <w:r w:rsidRPr="005E6864">
              <w:rPr>
                <w:rFonts w:ascii="Arial" w:hAnsi="Arial" w:cs="Arial"/>
                <w:color w:val="000000" w:themeColor="text1"/>
                <w:sz w:val="20"/>
                <w:szCs w:val="20"/>
                <w:lang w:val="mn-MN"/>
              </w:rPr>
              <w:t xml:space="preserve"> 2023 оны </w:t>
            </w:r>
            <w:r w:rsidR="00FC15E9" w:rsidRPr="005E6864">
              <w:rPr>
                <w:rFonts w:ascii="Arial" w:hAnsi="Arial" w:cs="Arial"/>
                <w:color w:val="000000" w:themeColor="text1"/>
                <w:sz w:val="20"/>
                <w:szCs w:val="20"/>
                <w:lang w:val="mn-MN"/>
              </w:rPr>
              <w:t>11-р сарын</w:t>
            </w:r>
            <w:r w:rsidRPr="005E6864">
              <w:rPr>
                <w:rFonts w:ascii="Arial" w:hAnsi="Arial" w:cs="Arial"/>
                <w:color w:val="000000" w:themeColor="text1"/>
                <w:sz w:val="20"/>
                <w:szCs w:val="20"/>
                <w:lang w:val="mn-MN"/>
              </w:rPr>
              <w:t xml:space="preserve"> байдлаар </w:t>
            </w:r>
            <w:r w:rsidR="00FC15E9" w:rsidRPr="005E6864">
              <w:rPr>
                <w:rFonts w:ascii="Arial" w:hAnsi="Arial" w:cs="Arial"/>
                <w:color w:val="000000" w:themeColor="text1"/>
                <w:sz w:val="20"/>
                <w:szCs w:val="20"/>
                <w:lang w:val="mn-MN"/>
              </w:rPr>
              <w:t>22 арга хэмжээг гүйцэтгэж</w:t>
            </w:r>
            <w:r w:rsidRPr="005E6864">
              <w:rPr>
                <w:rFonts w:ascii="Arial" w:hAnsi="Arial" w:cs="Arial"/>
                <w:color w:val="000000" w:themeColor="text1"/>
                <w:sz w:val="20"/>
                <w:szCs w:val="20"/>
                <w:lang w:val="mn-MN"/>
              </w:rPr>
              <w:t xml:space="preserve"> </w:t>
            </w:r>
            <w:r w:rsidR="00FC15E9" w:rsidRPr="005E6864">
              <w:rPr>
                <w:rFonts w:ascii="Arial" w:hAnsi="Arial" w:cs="Arial"/>
                <w:color w:val="000000" w:themeColor="text1"/>
                <w:sz w:val="20"/>
                <w:szCs w:val="20"/>
                <w:lang w:val="mn-MN"/>
              </w:rPr>
              <w:t>төлөвлөгөөний хэрэгжилт 78.5</w:t>
            </w:r>
            <w:r w:rsidRPr="005E6864">
              <w:rPr>
                <w:rFonts w:ascii="Arial" w:hAnsi="Arial" w:cs="Arial"/>
                <w:color w:val="000000" w:themeColor="text1"/>
                <w:sz w:val="20"/>
                <w:szCs w:val="20"/>
                <w:lang w:val="mn-MN"/>
              </w:rPr>
              <w:t xml:space="preserve"> хувийн гүйцэтгэлтэй байна.</w:t>
            </w:r>
          </w:p>
          <w:p w14:paraId="69F91CEF" w14:textId="2D4678DF"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b/>
                <w:sz w:val="20"/>
                <w:szCs w:val="20"/>
                <w:lang w:val="mn-MN"/>
              </w:rPr>
              <w:t>Үр дүн:</w:t>
            </w:r>
            <w:r w:rsidRPr="005E6864">
              <w:rPr>
                <w:rFonts w:ascii="Arial" w:hAnsi="Arial" w:cs="Arial"/>
                <w:sz w:val="20"/>
                <w:szCs w:val="20"/>
                <w:lang w:val="mn-MN"/>
              </w:rPr>
              <w:t xml:space="preserve"> </w:t>
            </w:r>
            <w:r w:rsidRPr="005E6864">
              <w:rPr>
                <w:rFonts w:ascii="Arial" w:hAnsi="Arial" w:cs="Arial"/>
                <w:color w:val="000000" w:themeColor="text1"/>
                <w:sz w:val="20"/>
                <w:szCs w:val="20"/>
                <w:lang w:val="mn-MN"/>
              </w:rPr>
              <w:t xml:space="preserve"> Төлөвлөгөөний хэрэгжилт</w:t>
            </w:r>
            <w:r w:rsidR="00FC15E9" w:rsidRPr="005E6864">
              <w:rPr>
                <w:rFonts w:ascii="Arial" w:hAnsi="Arial" w:cs="Arial"/>
                <w:color w:val="000000" w:themeColor="text1"/>
                <w:sz w:val="20"/>
                <w:szCs w:val="20"/>
                <w:lang w:val="mn-MN"/>
              </w:rPr>
              <w:t>-78.5</w:t>
            </w:r>
          </w:p>
        </w:tc>
        <w:tc>
          <w:tcPr>
            <w:tcW w:w="1066" w:type="dxa"/>
            <w:vAlign w:val="center"/>
          </w:tcPr>
          <w:p w14:paraId="5287692F" w14:textId="5674ED7F" w:rsidR="00757771" w:rsidRPr="005E6864" w:rsidRDefault="00FC15E9" w:rsidP="00BD7165">
            <w:pPr>
              <w:shd w:val="clear" w:color="auto" w:fill="FFFFFF" w:themeFill="background1"/>
              <w:jc w:val="center"/>
              <w:rPr>
                <w:rFonts w:ascii="Arial" w:hAnsi="Arial" w:cs="Arial"/>
                <w:sz w:val="20"/>
                <w:szCs w:val="20"/>
                <w:lang w:val="mn-MN"/>
              </w:rPr>
            </w:pPr>
            <w:r w:rsidRPr="005E6864">
              <w:rPr>
                <w:rFonts w:ascii="Arial" w:hAnsi="Arial" w:cs="Arial"/>
                <w:sz w:val="20"/>
                <w:szCs w:val="20"/>
                <w:lang w:val="mn-MN"/>
              </w:rPr>
              <w:t>78.5</w:t>
            </w:r>
            <w:r w:rsidR="00757771" w:rsidRPr="005E6864">
              <w:rPr>
                <w:rFonts w:ascii="Arial" w:hAnsi="Arial" w:cs="Arial"/>
                <w:sz w:val="20"/>
                <w:szCs w:val="20"/>
                <w:lang w:val="mn-MN"/>
              </w:rPr>
              <w:t>%</w:t>
            </w:r>
          </w:p>
          <w:p w14:paraId="14D7FB3B" w14:textId="10FE6775" w:rsidR="0045185E" w:rsidRPr="005E6864" w:rsidRDefault="0045185E" w:rsidP="00BD7165">
            <w:pPr>
              <w:shd w:val="clear" w:color="auto" w:fill="FFFFFF" w:themeFill="background1"/>
              <w:jc w:val="center"/>
              <w:rPr>
                <w:rFonts w:ascii="Arial" w:hAnsi="Arial" w:cs="Arial"/>
                <w:color w:val="FF0000"/>
                <w:sz w:val="20"/>
                <w:szCs w:val="20"/>
                <w:lang w:val="mn-MN"/>
              </w:rPr>
            </w:pPr>
          </w:p>
        </w:tc>
      </w:tr>
      <w:tr w:rsidR="00757771" w:rsidRPr="00CC6A68" w14:paraId="3A584146" w14:textId="77777777" w:rsidTr="00457C20">
        <w:tc>
          <w:tcPr>
            <w:tcW w:w="704" w:type="dxa"/>
            <w:vAlign w:val="center"/>
          </w:tcPr>
          <w:p w14:paraId="3B92A434" w14:textId="74D53A33" w:rsidR="00757771" w:rsidRPr="00130AF0" w:rsidRDefault="00757771" w:rsidP="00BD7165">
            <w:pPr>
              <w:shd w:val="clear" w:color="auto" w:fill="FFFFFF" w:themeFill="background1"/>
              <w:jc w:val="center"/>
              <w:rPr>
                <w:rFonts w:ascii="Arial" w:hAnsi="Arial" w:cs="Arial"/>
                <w:color w:val="000000" w:themeColor="text1"/>
                <w:sz w:val="20"/>
                <w:szCs w:val="20"/>
              </w:rPr>
            </w:pPr>
            <w:r w:rsidRPr="00130AF0">
              <w:rPr>
                <w:rFonts w:ascii="Arial" w:hAnsi="Arial" w:cs="Arial"/>
                <w:color w:val="000000" w:themeColor="text1"/>
                <w:sz w:val="20"/>
                <w:szCs w:val="20"/>
              </w:rPr>
              <w:t>14</w:t>
            </w:r>
          </w:p>
        </w:tc>
        <w:tc>
          <w:tcPr>
            <w:tcW w:w="2239" w:type="dxa"/>
            <w:vAlign w:val="center"/>
          </w:tcPr>
          <w:p w14:paraId="03B227CD" w14:textId="17E8129A"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Аймгийн бодлогын баримт бичгийн эмхэтгэл гарган түгээх</w:t>
            </w:r>
          </w:p>
        </w:tc>
        <w:tc>
          <w:tcPr>
            <w:tcW w:w="993" w:type="dxa"/>
            <w:vAlign w:val="center"/>
          </w:tcPr>
          <w:p w14:paraId="64AD8CD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7100AB68" w14:textId="54AB0EF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 хувь</w:t>
            </w:r>
          </w:p>
        </w:tc>
        <w:tc>
          <w:tcPr>
            <w:tcW w:w="993" w:type="dxa"/>
            <w:vAlign w:val="center"/>
          </w:tcPr>
          <w:p w14:paraId="41BCA16D" w14:textId="7CEAD06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tc>
        <w:tc>
          <w:tcPr>
            <w:tcW w:w="1275" w:type="dxa"/>
            <w:vAlign w:val="center"/>
          </w:tcPr>
          <w:p w14:paraId="6F620DA9" w14:textId="67162382"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 хувь</w:t>
            </w:r>
          </w:p>
        </w:tc>
        <w:tc>
          <w:tcPr>
            <w:tcW w:w="5529" w:type="dxa"/>
            <w:vAlign w:val="center"/>
          </w:tcPr>
          <w:p w14:paraId="4ADC7D03" w14:textId="18B276F9" w:rsidR="00757771" w:rsidRPr="00365B85" w:rsidRDefault="00757771" w:rsidP="00BD7165">
            <w:pPr>
              <w:shd w:val="clear" w:color="auto" w:fill="FFFFFF" w:themeFill="background1"/>
              <w:rPr>
                <w:rFonts w:ascii="Arial" w:hAnsi="Arial" w:cs="Arial"/>
                <w:color w:val="000000" w:themeColor="text1"/>
                <w:sz w:val="20"/>
                <w:szCs w:val="20"/>
                <w:lang w:val="mn-MN"/>
              </w:rPr>
            </w:pPr>
            <w:r>
              <w:rPr>
                <w:rFonts w:ascii="Arial" w:hAnsi="Arial" w:cs="Arial"/>
                <w:color w:val="000000" w:themeColor="text1"/>
                <w:sz w:val="20"/>
                <w:szCs w:val="20"/>
                <w:lang w:val="mn-MN"/>
              </w:rPr>
              <w:t>Бодлогын баримт бичгүүдэд нэмэлт өөрчлөлт орж байгаатай холбоотой хугацаа түр хойшилсон. Нэгтгэн ажил хийгдэж байна.</w:t>
            </w:r>
          </w:p>
        </w:tc>
        <w:tc>
          <w:tcPr>
            <w:tcW w:w="1066" w:type="dxa"/>
            <w:vAlign w:val="center"/>
          </w:tcPr>
          <w:p w14:paraId="7937BE54" w14:textId="311BCBC3" w:rsidR="00757771" w:rsidRPr="00E13C15" w:rsidRDefault="005216A2" w:rsidP="00BD7165">
            <w:pPr>
              <w:shd w:val="clear" w:color="auto" w:fill="FFFFFF" w:themeFill="background1"/>
              <w:jc w:val="center"/>
              <w:rPr>
                <w:rFonts w:ascii="Arial" w:hAnsi="Arial" w:cs="Arial"/>
                <w:sz w:val="20"/>
                <w:szCs w:val="20"/>
                <w:lang w:val="mn-MN"/>
              </w:rPr>
            </w:pPr>
            <w:r>
              <w:rPr>
                <w:rFonts w:ascii="Arial" w:hAnsi="Arial" w:cs="Arial"/>
                <w:sz w:val="20"/>
                <w:szCs w:val="20"/>
                <w:lang w:val="mn-MN"/>
              </w:rPr>
              <w:t>3</w:t>
            </w:r>
            <w:r w:rsidR="00757771" w:rsidRPr="00E13C15">
              <w:rPr>
                <w:rFonts w:ascii="Arial" w:hAnsi="Arial" w:cs="Arial"/>
                <w:sz w:val="20"/>
                <w:szCs w:val="20"/>
                <w:lang w:val="mn-MN"/>
              </w:rPr>
              <w:t>0</w:t>
            </w:r>
            <w:r w:rsidR="00825394">
              <w:rPr>
                <w:rFonts w:ascii="Arial" w:hAnsi="Arial" w:cs="Arial"/>
                <w:sz w:val="20"/>
                <w:szCs w:val="20"/>
                <w:lang w:val="mn-MN"/>
              </w:rPr>
              <w:t>%</w:t>
            </w:r>
          </w:p>
          <w:p w14:paraId="07B4B389" w14:textId="305FE9CE" w:rsidR="0045185E" w:rsidRPr="00CE4EA3" w:rsidRDefault="0045185E" w:rsidP="00BD7165">
            <w:pPr>
              <w:shd w:val="clear" w:color="auto" w:fill="FFFFFF" w:themeFill="background1"/>
              <w:jc w:val="center"/>
              <w:rPr>
                <w:rFonts w:ascii="Arial" w:hAnsi="Arial" w:cs="Arial"/>
                <w:color w:val="FF0000"/>
                <w:sz w:val="20"/>
                <w:szCs w:val="20"/>
                <w:lang w:val="mn-MN"/>
              </w:rPr>
            </w:pPr>
          </w:p>
        </w:tc>
      </w:tr>
      <w:tr w:rsidR="00757771" w:rsidRPr="00CC6A68" w14:paraId="5FBCA3A2" w14:textId="77777777" w:rsidTr="00BD7165">
        <w:tc>
          <w:tcPr>
            <w:tcW w:w="14528" w:type="dxa"/>
            <w:gridSpan w:val="8"/>
          </w:tcPr>
          <w:p w14:paraId="6A08694D" w14:textId="1FB2F0E0" w:rsidR="00757771" w:rsidRPr="00365B85" w:rsidRDefault="00757771" w:rsidP="00BD7165">
            <w:pPr>
              <w:shd w:val="clear" w:color="auto" w:fill="FFFFFF" w:themeFill="background1"/>
              <w:spacing w:before="120" w:after="120"/>
              <w:jc w:val="center"/>
              <w:rPr>
                <w:rFonts w:ascii="Arial" w:hAnsi="Arial" w:cs="Arial"/>
                <w:b/>
                <w:color w:val="000000" w:themeColor="text1"/>
                <w:sz w:val="20"/>
                <w:szCs w:val="20"/>
                <w:lang w:val="mn-MN"/>
              </w:rPr>
            </w:pPr>
            <w:r w:rsidRPr="00365B85">
              <w:rPr>
                <w:rFonts w:ascii="Arial" w:hAnsi="Arial" w:cs="Arial"/>
                <w:b/>
                <w:color w:val="000000" w:themeColor="text1"/>
                <w:sz w:val="20"/>
                <w:szCs w:val="20"/>
                <w:lang w:val="mn-MN"/>
              </w:rPr>
              <w:t>ТӨРИЙН ҮЙЛЧИЛГЭЭНИЙ ЧАНАР ХҮРТЭЭМЖИЙГ САЙЖРУУЛАХ ЗОРИЛТ АРГА ХЭМЖЭЭ</w:t>
            </w:r>
          </w:p>
        </w:tc>
      </w:tr>
      <w:tr w:rsidR="00757771" w:rsidRPr="00CC6A68" w14:paraId="78AE0284" w14:textId="77777777" w:rsidTr="00457C20">
        <w:tc>
          <w:tcPr>
            <w:tcW w:w="2943" w:type="dxa"/>
            <w:gridSpan w:val="2"/>
            <w:vAlign w:val="center"/>
          </w:tcPr>
          <w:p w14:paraId="09991774" w14:textId="11E9A8CA"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Зорилт-1: Иргэдийн эрүүл мэндийн боловсролыг дээшлүүлж, урьдчилан сэргийлэх тогтолцоог сайжруулан, эрүүл мэндийн тусламж, үйлчилгээний чанар, хүртээмжийг нэмэгдүүлнэ.</w:t>
            </w:r>
          </w:p>
        </w:tc>
        <w:tc>
          <w:tcPr>
            <w:tcW w:w="993" w:type="dxa"/>
          </w:tcPr>
          <w:p w14:paraId="7A436655" w14:textId="77777777" w:rsidR="00757771" w:rsidRPr="00365B85" w:rsidRDefault="00757771" w:rsidP="00BD7165">
            <w:pPr>
              <w:rPr>
                <w:rFonts w:ascii="Arial" w:hAnsi="Arial" w:cs="Arial"/>
                <w:color w:val="000000" w:themeColor="text1"/>
                <w:sz w:val="20"/>
                <w:szCs w:val="20"/>
                <w:lang w:val="mn-MN"/>
              </w:rPr>
            </w:pPr>
          </w:p>
          <w:p w14:paraId="06B9BBF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p w14:paraId="1E6C108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12566BA" w14:textId="32C1D35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tc>
        <w:tc>
          <w:tcPr>
            <w:tcW w:w="1729" w:type="dxa"/>
          </w:tcPr>
          <w:p w14:paraId="50D4BBF1"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Урьдчилан сэргийлэх үзлэгийн хувь</w:t>
            </w:r>
            <w:r w:rsidRPr="00420D92">
              <w:rPr>
                <w:rFonts w:ascii="Arial" w:hAnsi="Arial" w:cs="Arial"/>
                <w:color w:val="000000" w:themeColor="text1"/>
                <w:sz w:val="20"/>
                <w:szCs w:val="20"/>
                <w:lang w:val="mn-MN"/>
              </w:rPr>
              <w:t>;</w:t>
            </w:r>
          </w:p>
          <w:p w14:paraId="0C3AED83"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Эрт илрүүлэг үзлэгийн дундаж</w:t>
            </w:r>
            <w:r w:rsidRPr="00420D92">
              <w:rPr>
                <w:rFonts w:ascii="Arial" w:hAnsi="Arial" w:cs="Arial"/>
                <w:color w:val="000000" w:themeColor="text1"/>
                <w:sz w:val="20"/>
                <w:szCs w:val="20"/>
                <w:lang w:val="mn-MN"/>
              </w:rPr>
              <w:t>;</w:t>
            </w:r>
          </w:p>
          <w:p w14:paraId="4BB66FB7"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Эрүүл мэндийн тусламж үйлчилгээнд орон нутгаас зарцуулсан санхүүжилт/төг</w:t>
            </w:r>
          </w:p>
          <w:p w14:paraId="22E2C02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30E89101" w14:textId="77777777" w:rsidR="00757771" w:rsidRPr="00365B85" w:rsidRDefault="00757771" w:rsidP="00BD7165">
            <w:pPr>
              <w:rPr>
                <w:rFonts w:ascii="Arial" w:hAnsi="Arial" w:cs="Arial"/>
                <w:color w:val="000000" w:themeColor="text1"/>
                <w:sz w:val="20"/>
                <w:szCs w:val="20"/>
                <w:lang w:val="mn-MN"/>
              </w:rPr>
            </w:pPr>
          </w:p>
          <w:p w14:paraId="650F9ED0"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19.8%</w:t>
            </w:r>
          </w:p>
          <w:p w14:paraId="234C8E65" w14:textId="77777777" w:rsidR="00757771" w:rsidRPr="00365B85" w:rsidRDefault="00757771" w:rsidP="00BD7165">
            <w:pPr>
              <w:jc w:val="center"/>
              <w:rPr>
                <w:rFonts w:ascii="Arial" w:hAnsi="Arial" w:cs="Arial"/>
                <w:color w:val="000000" w:themeColor="text1"/>
                <w:sz w:val="20"/>
                <w:szCs w:val="20"/>
                <w:lang w:val="mn-MN"/>
              </w:rPr>
            </w:pPr>
          </w:p>
          <w:p w14:paraId="4AFF83B2" w14:textId="77777777" w:rsidR="00757771" w:rsidRPr="00365B85" w:rsidRDefault="00757771" w:rsidP="00BD7165">
            <w:pPr>
              <w:jc w:val="center"/>
              <w:rPr>
                <w:rFonts w:ascii="Arial" w:hAnsi="Arial" w:cs="Arial"/>
                <w:color w:val="000000" w:themeColor="text1"/>
                <w:sz w:val="20"/>
                <w:szCs w:val="20"/>
                <w:lang w:val="mn-MN"/>
              </w:rPr>
            </w:pPr>
          </w:p>
          <w:p w14:paraId="476C16AF"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71,8%</w:t>
            </w:r>
          </w:p>
          <w:p w14:paraId="18AF1B4E" w14:textId="77777777" w:rsidR="00757771" w:rsidRPr="00365B85" w:rsidRDefault="00757771" w:rsidP="00BD7165">
            <w:pPr>
              <w:jc w:val="center"/>
              <w:rPr>
                <w:rFonts w:ascii="Arial" w:hAnsi="Arial" w:cs="Arial"/>
                <w:color w:val="000000" w:themeColor="text1"/>
                <w:sz w:val="20"/>
                <w:szCs w:val="20"/>
                <w:lang w:val="mn-MN"/>
              </w:rPr>
            </w:pPr>
          </w:p>
          <w:p w14:paraId="10B7501D" w14:textId="77777777" w:rsidR="00757771" w:rsidRPr="00365B85" w:rsidRDefault="00757771" w:rsidP="00BD7165">
            <w:pPr>
              <w:jc w:val="center"/>
              <w:rPr>
                <w:rFonts w:ascii="Arial" w:hAnsi="Arial" w:cs="Arial"/>
                <w:color w:val="000000" w:themeColor="text1"/>
                <w:sz w:val="20"/>
                <w:szCs w:val="20"/>
                <w:lang w:val="mn-MN"/>
              </w:rPr>
            </w:pPr>
          </w:p>
          <w:p w14:paraId="6FF2055C" w14:textId="638914A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 сая төгрөг</w:t>
            </w:r>
          </w:p>
        </w:tc>
        <w:tc>
          <w:tcPr>
            <w:tcW w:w="1275" w:type="dxa"/>
          </w:tcPr>
          <w:p w14:paraId="29A4868C" w14:textId="77777777" w:rsidR="00757771" w:rsidRPr="00365B85" w:rsidRDefault="00757771" w:rsidP="00BD7165">
            <w:pPr>
              <w:jc w:val="center"/>
              <w:rPr>
                <w:rFonts w:ascii="Arial" w:hAnsi="Arial" w:cs="Arial"/>
                <w:color w:val="000000" w:themeColor="text1"/>
                <w:sz w:val="20"/>
                <w:szCs w:val="20"/>
                <w:lang w:val="mn-MN"/>
              </w:rPr>
            </w:pPr>
          </w:p>
          <w:p w14:paraId="27CA6EFE"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22.0%</w:t>
            </w:r>
          </w:p>
          <w:p w14:paraId="1C10E0B7" w14:textId="77777777" w:rsidR="00757771" w:rsidRPr="00365B85" w:rsidRDefault="00757771" w:rsidP="00BD7165">
            <w:pPr>
              <w:jc w:val="center"/>
              <w:rPr>
                <w:rFonts w:ascii="Arial" w:hAnsi="Arial" w:cs="Arial"/>
                <w:color w:val="000000" w:themeColor="text1"/>
                <w:sz w:val="20"/>
                <w:szCs w:val="20"/>
                <w:lang w:val="mn-MN"/>
              </w:rPr>
            </w:pPr>
          </w:p>
          <w:p w14:paraId="4E89892C" w14:textId="77777777" w:rsidR="00757771" w:rsidRPr="00365B85" w:rsidRDefault="00757771" w:rsidP="00BD7165">
            <w:pPr>
              <w:jc w:val="center"/>
              <w:rPr>
                <w:rFonts w:ascii="Arial" w:hAnsi="Arial" w:cs="Arial"/>
                <w:color w:val="000000" w:themeColor="text1"/>
                <w:sz w:val="20"/>
                <w:szCs w:val="20"/>
                <w:lang w:val="mn-MN"/>
              </w:rPr>
            </w:pPr>
          </w:p>
          <w:p w14:paraId="0D603BC6"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75,0%</w:t>
            </w:r>
          </w:p>
          <w:p w14:paraId="3FE1C5CA" w14:textId="77777777" w:rsidR="00757771" w:rsidRPr="00365B85" w:rsidRDefault="00757771" w:rsidP="00BD7165">
            <w:pPr>
              <w:jc w:val="center"/>
              <w:rPr>
                <w:rFonts w:ascii="Arial" w:hAnsi="Arial" w:cs="Arial"/>
                <w:color w:val="000000" w:themeColor="text1"/>
                <w:sz w:val="20"/>
                <w:szCs w:val="20"/>
                <w:lang w:val="mn-MN"/>
              </w:rPr>
            </w:pPr>
          </w:p>
          <w:p w14:paraId="536DAC53" w14:textId="77777777" w:rsidR="00757771" w:rsidRPr="00365B85" w:rsidRDefault="00757771" w:rsidP="00BD7165">
            <w:pPr>
              <w:jc w:val="center"/>
              <w:rPr>
                <w:rFonts w:ascii="Arial" w:hAnsi="Arial" w:cs="Arial"/>
                <w:color w:val="000000" w:themeColor="text1"/>
                <w:sz w:val="20"/>
                <w:szCs w:val="20"/>
                <w:lang w:val="mn-MN"/>
              </w:rPr>
            </w:pPr>
          </w:p>
          <w:p w14:paraId="3178D31B"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гүйцэтгэлээр</w:t>
            </w:r>
          </w:p>
          <w:p w14:paraId="3805C4FC" w14:textId="77777777" w:rsidR="00757771" w:rsidRPr="00365B85" w:rsidRDefault="00757771" w:rsidP="00BD7165">
            <w:pPr>
              <w:jc w:val="center"/>
              <w:rPr>
                <w:rFonts w:ascii="Arial" w:hAnsi="Arial" w:cs="Arial"/>
                <w:color w:val="000000" w:themeColor="text1"/>
                <w:sz w:val="20"/>
                <w:szCs w:val="20"/>
                <w:lang w:val="mn-MN"/>
              </w:rPr>
            </w:pPr>
          </w:p>
        </w:tc>
        <w:tc>
          <w:tcPr>
            <w:tcW w:w="5529" w:type="dxa"/>
            <w:vAlign w:val="center"/>
          </w:tcPr>
          <w:p w14:paraId="04541A62" w14:textId="77777777" w:rsidR="00757771" w:rsidRPr="00365B85" w:rsidRDefault="00757771" w:rsidP="00BD7165">
            <w:pPr>
              <w:jc w:val="center"/>
              <w:rPr>
                <w:rFonts w:ascii="Arial" w:hAnsi="Arial" w:cs="Arial"/>
                <w:color w:val="000000" w:themeColor="text1"/>
                <w:sz w:val="20"/>
                <w:szCs w:val="20"/>
                <w:lang w:val="mn-MN"/>
              </w:rPr>
            </w:pPr>
          </w:p>
          <w:p w14:paraId="527A3EA1" w14:textId="77777777" w:rsidR="00757771" w:rsidRPr="00903D78" w:rsidRDefault="00757771" w:rsidP="00BD7165">
            <w:pPr>
              <w:jc w:val="center"/>
              <w:rPr>
                <w:rFonts w:ascii="Arial" w:hAnsi="Arial" w:cs="Arial"/>
                <w:color w:val="000000" w:themeColor="text1"/>
                <w:sz w:val="20"/>
                <w:szCs w:val="20"/>
                <w:lang w:val="mn-MN"/>
              </w:rPr>
            </w:pPr>
            <w:r w:rsidRPr="00903D78">
              <w:rPr>
                <w:rFonts w:ascii="Arial" w:hAnsi="Arial" w:cs="Arial"/>
                <w:color w:val="000000" w:themeColor="text1"/>
                <w:sz w:val="20"/>
                <w:szCs w:val="20"/>
                <w:lang w:val="mn-MN"/>
              </w:rPr>
              <w:t>50,0%</w:t>
            </w:r>
          </w:p>
          <w:p w14:paraId="36C176AA" w14:textId="77777777" w:rsidR="00757771" w:rsidRPr="00903D78" w:rsidRDefault="00757771" w:rsidP="00BD7165">
            <w:pPr>
              <w:jc w:val="center"/>
              <w:rPr>
                <w:rFonts w:ascii="Arial" w:hAnsi="Arial" w:cs="Arial"/>
                <w:color w:val="000000" w:themeColor="text1"/>
                <w:sz w:val="20"/>
                <w:szCs w:val="20"/>
                <w:lang w:val="mn-MN"/>
              </w:rPr>
            </w:pPr>
          </w:p>
          <w:p w14:paraId="36F218DF" w14:textId="77777777" w:rsidR="00757771" w:rsidRPr="00903D78" w:rsidRDefault="00757771" w:rsidP="00BD7165">
            <w:pPr>
              <w:jc w:val="center"/>
              <w:rPr>
                <w:rFonts w:ascii="Arial" w:hAnsi="Arial" w:cs="Arial"/>
                <w:color w:val="000000" w:themeColor="text1"/>
                <w:sz w:val="20"/>
                <w:szCs w:val="20"/>
                <w:lang w:val="mn-MN"/>
              </w:rPr>
            </w:pPr>
          </w:p>
          <w:p w14:paraId="00B0F6F0" w14:textId="77777777" w:rsidR="00757771" w:rsidRPr="00903D78" w:rsidRDefault="00757771" w:rsidP="00BD7165">
            <w:pPr>
              <w:jc w:val="center"/>
              <w:rPr>
                <w:rFonts w:ascii="Arial" w:hAnsi="Arial" w:cs="Arial"/>
                <w:color w:val="000000" w:themeColor="text1"/>
                <w:sz w:val="20"/>
                <w:szCs w:val="20"/>
                <w:lang w:val="mn-MN"/>
              </w:rPr>
            </w:pPr>
            <w:r w:rsidRPr="00903D78">
              <w:rPr>
                <w:rFonts w:ascii="Arial" w:hAnsi="Arial" w:cs="Arial"/>
                <w:color w:val="000000" w:themeColor="text1"/>
                <w:sz w:val="20"/>
                <w:szCs w:val="20"/>
                <w:lang w:val="mn-MN"/>
              </w:rPr>
              <w:t>41.9%</w:t>
            </w:r>
          </w:p>
          <w:p w14:paraId="5062BFA1" w14:textId="77777777" w:rsidR="00757771" w:rsidRPr="00365B85" w:rsidRDefault="00757771" w:rsidP="00BD7165">
            <w:pPr>
              <w:jc w:val="center"/>
              <w:rPr>
                <w:rFonts w:ascii="Arial" w:hAnsi="Arial" w:cs="Arial"/>
                <w:color w:val="000000" w:themeColor="text1"/>
                <w:sz w:val="20"/>
                <w:szCs w:val="20"/>
                <w:lang w:val="mn-MN"/>
              </w:rPr>
            </w:pPr>
          </w:p>
        </w:tc>
        <w:tc>
          <w:tcPr>
            <w:tcW w:w="1066" w:type="dxa"/>
            <w:vAlign w:val="center"/>
          </w:tcPr>
          <w:p w14:paraId="775E5349" w14:textId="01ACD6B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D93657">
              <w:rPr>
                <w:rFonts w:ascii="Arial" w:hAnsi="Arial" w:cs="Arial"/>
                <w:sz w:val="20"/>
                <w:szCs w:val="20"/>
                <w:lang w:val="mn-MN"/>
              </w:rPr>
              <w:t>80%</w:t>
            </w:r>
          </w:p>
        </w:tc>
      </w:tr>
      <w:tr w:rsidR="00757771" w:rsidRPr="00CC6A68" w14:paraId="6C4BF534" w14:textId="77777777" w:rsidTr="00457C20">
        <w:tc>
          <w:tcPr>
            <w:tcW w:w="704" w:type="dxa"/>
            <w:vAlign w:val="center"/>
          </w:tcPr>
          <w:p w14:paraId="3346194B" w14:textId="467E611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1</w:t>
            </w:r>
          </w:p>
        </w:tc>
        <w:tc>
          <w:tcPr>
            <w:tcW w:w="2239" w:type="dxa"/>
            <w:vAlign w:val="center"/>
          </w:tcPr>
          <w:p w14:paraId="4CF18D1D"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“Эрүүл мэндийг дэмжих” арга хэмжээг хэрэгжүүлнэ.</w:t>
            </w:r>
          </w:p>
          <w:p w14:paraId="2345189B" w14:textId="4A34E2DE"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tc>
        <w:tc>
          <w:tcPr>
            <w:tcW w:w="993" w:type="dxa"/>
            <w:vAlign w:val="bottom"/>
          </w:tcPr>
          <w:p w14:paraId="69BF77A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715E7E5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50,0</w:t>
            </w:r>
          </w:p>
          <w:p w14:paraId="2CCDBB4A" w14:textId="3A29C81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6B96DC93" w14:textId="0FD0B5C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Хэрэгжилтийн хувь</w:t>
            </w:r>
          </w:p>
        </w:tc>
        <w:tc>
          <w:tcPr>
            <w:tcW w:w="993" w:type="dxa"/>
            <w:vAlign w:val="center"/>
          </w:tcPr>
          <w:p w14:paraId="1598D350" w14:textId="380AFD2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7F33FE81" w14:textId="6D8FFE14"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w:t>
            </w:r>
          </w:p>
        </w:tc>
        <w:tc>
          <w:tcPr>
            <w:tcW w:w="5529" w:type="dxa"/>
            <w:vAlign w:val="center"/>
          </w:tcPr>
          <w:p w14:paraId="0AFF1F44"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 xml:space="preserve">“Эрүүл мэндийг дэмжих” арга хэмжээний төлөвлөгөөнд 2 зорилтын хүрээнд 4 арга хэмжээг хэрэгжүүлэх 20,0 сая төгрөгийг төлөвлөн аймгийн Засаг даргын 2023 оны А/41 дугаар захирамжаар батлуулан хэрэгжилтийг ханган ажиллаж байна. </w:t>
            </w:r>
          </w:p>
          <w:p w14:paraId="785F31BE"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p>
          <w:p w14:paraId="77042F25"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Халдварт болон халдварт бус өвчлөлөөс урьдчилан сэргийлэх, эрт илрүүлэг оношилгоо, эмчилгээний цогц тусламж үйлчилгээг бүрдүүлэх, өвчлөл, тархалтыг бууруулах зорилтын хүрээнд:</w:t>
            </w:r>
          </w:p>
          <w:p w14:paraId="769198A5"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 xml:space="preserve"> 2,9 төгрөгийн санхүүжилтээр  Бүгд Найрамдах Солонгос улсын SK Bioscience үйлдвэрийн томуугийн эсрэг 4 цэнт  “СКАЙ СЕЛЛ ФЛУ” вакцин 85 хүн тунг авсан. </w:t>
            </w:r>
            <w:r w:rsidRPr="00F522CE">
              <w:rPr>
                <w:rFonts w:ascii="Arial" w:hAnsi="Arial" w:cs="Arial"/>
                <w:color w:val="000000" w:themeColor="text1"/>
                <w:sz w:val="20"/>
                <w:szCs w:val="20"/>
                <w:lang w:val="mn-MN"/>
              </w:rPr>
              <w:lastRenderedPageBreak/>
              <w:t>Зоритот бүлэг болох 0-5 насны хүүхэд, жирэмсэн эхчүүд, архаг хууч өвчтэй иргэд, 65-аас дээш насны 85 иргэнийг дархлаажуулсан.</w:t>
            </w:r>
          </w:p>
          <w:p w14:paraId="4A99FC09"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2,9 төгрөгийн санхүүжилтээр HIV/TP хосолсон INTEC тест 789 ширхэгийг худалдан авч Эрүүл мэндийн газрын даргын 2023 оны А/39 дүгээр тушаалаар сум, өрхийн эрүүл мэндийн төвд хуваарилсан. Бэлгийн замаар дамжих халдварт өвчний эрт илрүүлгийн үзлэгт 6620 хүн хамрагдаж тэмбүү өвчний 14 шинэ тохиолдол бүртгэгдэж  100 хувь эмчилгээнд хамрагдсан.</w:t>
            </w:r>
          </w:p>
          <w:p w14:paraId="1066B61F"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Ерөнхий боловсролын 2-р сургуулийн 8-10 насны амьжиргааны түвшингээс доогуур орлоготой өрхийн 30 хүүхдийн шүд, амны хөндийг эрүүлжүүлэх ажлыг “Өлзий дент” шүдний эмнэлэгтэй хамтран ажиллах гэрээ байгуулсан. 3-5 дугаар ангийн 292 хүүхдэд амны хөндийн үзлэг хийж эмчилгээнд хамрагдах 30 хүүхдийг сонгон эмчлэн эрүүлжүүлэх ажил хийгдэж байна.</w:t>
            </w:r>
          </w:p>
          <w:p w14:paraId="4F65765D"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Эмч эмнэлгийн мэргэжилтэн бэлтгэх, ажлын байран дээр сургаж дадлагажуулах ажлын хүрээнд:</w:t>
            </w:r>
          </w:p>
          <w:p w14:paraId="027AA2FC"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АШУҮИС-ийн Дорноговь аймаг дахь Анагааах ухааны сургуультай хамтран ажиллаж сувилагч мэргэжлээр суралцагч 9 ажилтны сувилагч бэлтгэх сургалтад 3,6 сая төгрөгийг зарцуулсан.</w:t>
            </w:r>
          </w:p>
          <w:p w14:paraId="35CB3ED1"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Эрүүл мэндийн газрын дэргэдэх Эмнэлгийн мэргэжилтний ёс зүйн салбар хороо, хэсгийн хорооны гишүүдийг чадавхижуулах сургалтанд хамруулах зардалд 1,5 сая төгрөгийг зарцууллаа.</w:t>
            </w:r>
          </w:p>
          <w:p w14:paraId="5135A448"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w:t>
            </w:r>
            <w:r w:rsidRPr="00F522CE">
              <w:rPr>
                <w:rFonts w:ascii="Arial" w:hAnsi="Arial" w:cs="Arial"/>
                <w:color w:val="000000" w:themeColor="text1"/>
                <w:sz w:val="20"/>
                <w:szCs w:val="20"/>
                <w:lang w:val="mn-MN"/>
              </w:rPr>
              <w:tab/>
              <w:t>Төгсөлтийн дараах үндсэн мэргэшлийн сургалтад Хүүхэд судлал мэргэшлээр суралцагч аймгийн Нэгдсэн эмнэлгийн 1 их эмчийн сургалтын төлбөрт 800 мян/ төгрөгийн дэмжлэг үзүүлсэн.</w:t>
            </w:r>
          </w:p>
          <w:p w14:paraId="11EC2C29"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Засгийн газрын тогтоолоор батлагдсан эрүүл мэндийн чиглэлээр 8 арга хэмжээг хэрэгжүүлэх төлөвлөгөө гарган ажиллаж, хэрэгжилт 90 хувьтай байна.</w:t>
            </w:r>
          </w:p>
          <w:p w14:paraId="2C66D7BE"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 xml:space="preserve">                                                                                                                                                                                                                                                                                                                                                                                                                                      “Энэ жилдээ Эрүүл жиндээ”, “Эрүүл монгол хүн“ үндэсний хэмжээнд зохион байгуулагдсан үйл ажиллагааг орон нутагт зохион байгуулан ажилласан. </w:t>
            </w:r>
          </w:p>
          <w:p w14:paraId="006F6C5E" w14:textId="77777777" w:rsidR="00F522CE" w:rsidRPr="00F522CE"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 xml:space="preserve">Хүрсэн түвшин: </w:t>
            </w:r>
          </w:p>
          <w:p w14:paraId="55DDF9B2" w14:textId="4D9D0B8B" w:rsidR="00757771" w:rsidRPr="00365B85" w:rsidRDefault="00F522CE" w:rsidP="00F522CE">
            <w:pPr>
              <w:shd w:val="clear" w:color="auto" w:fill="FFFFFF" w:themeFill="background1"/>
              <w:jc w:val="both"/>
              <w:rPr>
                <w:rFonts w:ascii="Arial" w:hAnsi="Arial" w:cs="Arial"/>
                <w:color w:val="000000" w:themeColor="text1"/>
                <w:sz w:val="20"/>
                <w:szCs w:val="20"/>
                <w:lang w:val="mn-MN"/>
              </w:rPr>
            </w:pPr>
            <w:r w:rsidRPr="00F522CE">
              <w:rPr>
                <w:rFonts w:ascii="Arial" w:hAnsi="Arial" w:cs="Arial"/>
                <w:color w:val="000000" w:themeColor="text1"/>
                <w:sz w:val="20"/>
                <w:szCs w:val="20"/>
                <w:lang w:val="mn-MN"/>
              </w:rPr>
              <w:t>Эрүүл мэндийг дэмжих арга хэмжээ- 90 хувь</w:t>
            </w:r>
          </w:p>
        </w:tc>
        <w:tc>
          <w:tcPr>
            <w:tcW w:w="1066" w:type="dxa"/>
            <w:vAlign w:val="center"/>
          </w:tcPr>
          <w:p w14:paraId="228105BF"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2629888" w14:textId="77777777" w:rsidR="00F522CE" w:rsidRDefault="00F522CE" w:rsidP="00BD7165">
            <w:pPr>
              <w:shd w:val="clear" w:color="auto" w:fill="FFFFFF" w:themeFill="background1"/>
              <w:jc w:val="center"/>
              <w:rPr>
                <w:rFonts w:ascii="Arial" w:hAnsi="Arial" w:cs="Arial"/>
                <w:color w:val="000000" w:themeColor="text1"/>
                <w:sz w:val="20"/>
                <w:szCs w:val="20"/>
                <w:lang w:val="mn-MN"/>
              </w:rPr>
            </w:pPr>
          </w:p>
          <w:p w14:paraId="233C0FB6" w14:textId="77777777" w:rsidR="00F522CE" w:rsidRDefault="00F522CE" w:rsidP="00BD7165">
            <w:pPr>
              <w:shd w:val="clear" w:color="auto" w:fill="FFFFFF" w:themeFill="background1"/>
              <w:jc w:val="center"/>
              <w:rPr>
                <w:rFonts w:ascii="Arial" w:hAnsi="Arial" w:cs="Arial"/>
                <w:color w:val="000000" w:themeColor="text1"/>
                <w:sz w:val="20"/>
                <w:szCs w:val="20"/>
                <w:lang w:val="mn-MN"/>
              </w:rPr>
            </w:pPr>
          </w:p>
          <w:p w14:paraId="1DBF4804" w14:textId="77777777" w:rsidR="00F522CE" w:rsidRDefault="00F522CE" w:rsidP="00BD7165">
            <w:pPr>
              <w:shd w:val="clear" w:color="auto" w:fill="FFFFFF" w:themeFill="background1"/>
              <w:jc w:val="center"/>
              <w:rPr>
                <w:rFonts w:ascii="Arial" w:hAnsi="Arial" w:cs="Arial"/>
                <w:color w:val="000000" w:themeColor="text1"/>
                <w:sz w:val="20"/>
                <w:szCs w:val="20"/>
                <w:lang w:val="mn-MN"/>
              </w:rPr>
            </w:pPr>
          </w:p>
          <w:p w14:paraId="37BDD0EE" w14:textId="77777777" w:rsidR="00F522CE" w:rsidRDefault="00F522CE" w:rsidP="00BD7165">
            <w:pPr>
              <w:shd w:val="clear" w:color="auto" w:fill="FFFFFF" w:themeFill="background1"/>
              <w:jc w:val="center"/>
              <w:rPr>
                <w:rFonts w:ascii="Arial" w:hAnsi="Arial" w:cs="Arial"/>
                <w:color w:val="000000" w:themeColor="text1"/>
                <w:sz w:val="20"/>
                <w:szCs w:val="20"/>
                <w:lang w:val="mn-MN"/>
              </w:rPr>
            </w:pPr>
          </w:p>
          <w:p w14:paraId="3FC10E3C" w14:textId="2389933E" w:rsidR="00F522CE" w:rsidRPr="00365B85" w:rsidRDefault="00F522CE"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90</w:t>
            </w:r>
            <w:r w:rsidR="00825394">
              <w:rPr>
                <w:rFonts w:ascii="Arial" w:hAnsi="Arial" w:cs="Arial"/>
                <w:color w:val="000000" w:themeColor="text1"/>
                <w:sz w:val="20"/>
                <w:szCs w:val="20"/>
                <w:lang w:val="mn-MN"/>
              </w:rPr>
              <w:t>%</w:t>
            </w:r>
          </w:p>
        </w:tc>
      </w:tr>
      <w:tr w:rsidR="00757771" w:rsidRPr="00CC6A68" w14:paraId="02B000BF" w14:textId="77777777" w:rsidTr="00457C20">
        <w:tc>
          <w:tcPr>
            <w:tcW w:w="704" w:type="dxa"/>
            <w:vAlign w:val="center"/>
          </w:tcPr>
          <w:p w14:paraId="6BE1F3EB" w14:textId="1DC562E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2</w:t>
            </w:r>
          </w:p>
        </w:tc>
        <w:tc>
          <w:tcPr>
            <w:tcW w:w="2239" w:type="dxa"/>
            <w:vAlign w:val="center"/>
          </w:tcPr>
          <w:p w14:paraId="3E0CB401"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Хүн амын дунд зонхилон тохиолдох халдварт бус болон халдварт өвчний урьдчилан сэргийлэх </w:t>
            </w:r>
            <w:r w:rsidRPr="00365B85">
              <w:rPr>
                <w:rFonts w:ascii="Arial" w:hAnsi="Arial" w:cs="Arial"/>
                <w:color w:val="000000" w:themeColor="text1"/>
                <w:sz w:val="20"/>
                <w:szCs w:val="20"/>
                <w:lang w:val="mn-MN"/>
              </w:rPr>
              <w:lastRenderedPageBreak/>
              <w:t>эрт илрүүлэг, үзлэг шинжилгээг зохион байгуулах</w:t>
            </w:r>
          </w:p>
          <w:p w14:paraId="08625406" w14:textId="77777777" w:rsidR="00757771" w:rsidRPr="00420D92"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p w14:paraId="3F3E0C7F"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p w14:paraId="565781F2" w14:textId="6D2EEB10"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tc>
        <w:tc>
          <w:tcPr>
            <w:tcW w:w="993" w:type="dxa"/>
            <w:vAlign w:val="center"/>
          </w:tcPr>
          <w:p w14:paraId="4A72455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CDA24D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77C35172"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1B18755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Төсөл хөтөлбөр</w:t>
            </w:r>
          </w:p>
          <w:p w14:paraId="145AF01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FBA4A0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620F940" w14:textId="6CC4AB4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729" w:type="dxa"/>
            <w:vAlign w:val="center"/>
          </w:tcPr>
          <w:p w14:paraId="00083BDD"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Эрт илрүүлэг үзлэгийн хувь</w:t>
            </w:r>
            <w:r w:rsidRPr="00420D92">
              <w:rPr>
                <w:rFonts w:ascii="Arial" w:hAnsi="Arial" w:cs="Arial"/>
                <w:color w:val="000000" w:themeColor="text1"/>
                <w:sz w:val="20"/>
                <w:szCs w:val="20"/>
                <w:lang w:val="mn-MN"/>
              </w:rPr>
              <w:t>;</w:t>
            </w:r>
          </w:p>
          <w:p w14:paraId="56ED3572"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65283E0A"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Сүрьеэгийн өвчлөлийн түвшин</w:t>
            </w:r>
            <w:r w:rsidRPr="00420D92">
              <w:rPr>
                <w:rFonts w:ascii="Arial" w:hAnsi="Arial" w:cs="Arial"/>
                <w:color w:val="000000" w:themeColor="text1"/>
                <w:sz w:val="20"/>
                <w:szCs w:val="20"/>
                <w:lang w:val="mn-MN"/>
              </w:rPr>
              <w:t>;</w:t>
            </w:r>
          </w:p>
          <w:p w14:paraId="53E0F520"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6A07125F" w14:textId="7828B14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Тэмбүү өвчний түвшин</w:t>
            </w:r>
          </w:p>
        </w:tc>
        <w:tc>
          <w:tcPr>
            <w:tcW w:w="993" w:type="dxa"/>
            <w:vAlign w:val="center"/>
          </w:tcPr>
          <w:p w14:paraId="6A2889CD" w14:textId="69DD653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70.1</w:t>
            </w:r>
          </w:p>
          <w:p w14:paraId="303B779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46851F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11E718F" w14:textId="0F3DC9D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8.2</w:t>
            </w:r>
          </w:p>
          <w:p w14:paraId="67F7778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BB25F0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C58A5BF" w14:textId="33383F0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8.8</w:t>
            </w:r>
          </w:p>
        </w:tc>
        <w:tc>
          <w:tcPr>
            <w:tcW w:w="1275" w:type="dxa"/>
            <w:vAlign w:val="center"/>
          </w:tcPr>
          <w:p w14:paraId="4B63C832"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50</w:t>
            </w:r>
          </w:p>
          <w:p w14:paraId="4E040BFE" w14:textId="77777777" w:rsidR="00757771" w:rsidRPr="00365B85" w:rsidRDefault="00757771" w:rsidP="00BD7165">
            <w:pPr>
              <w:jc w:val="center"/>
              <w:rPr>
                <w:rFonts w:ascii="Arial" w:hAnsi="Arial" w:cs="Arial"/>
                <w:color w:val="000000" w:themeColor="text1"/>
                <w:sz w:val="20"/>
                <w:szCs w:val="20"/>
                <w:lang w:val="mn-MN"/>
              </w:rPr>
            </w:pPr>
          </w:p>
          <w:p w14:paraId="0C4CE359" w14:textId="77777777" w:rsidR="00757771" w:rsidRPr="00365B85" w:rsidRDefault="00757771" w:rsidP="00BD7165">
            <w:pPr>
              <w:rPr>
                <w:rFonts w:ascii="Arial" w:hAnsi="Arial" w:cs="Arial"/>
                <w:color w:val="000000" w:themeColor="text1"/>
                <w:sz w:val="20"/>
                <w:szCs w:val="20"/>
                <w:lang w:val="mn-MN"/>
              </w:rPr>
            </w:pPr>
          </w:p>
          <w:p w14:paraId="03BC8FD8" w14:textId="7CBA7929"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 xml:space="preserve">Улс, аймгийн </w:t>
            </w:r>
            <w:r w:rsidRPr="00365B85">
              <w:rPr>
                <w:rFonts w:ascii="Arial" w:hAnsi="Arial" w:cs="Arial"/>
                <w:color w:val="000000" w:themeColor="text1"/>
                <w:sz w:val="20"/>
                <w:szCs w:val="20"/>
                <w:lang w:val="mn-MN"/>
              </w:rPr>
              <w:lastRenderedPageBreak/>
              <w:t>дундажаас доогуур</w:t>
            </w:r>
          </w:p>
        </w:tc>
        <w:tc>
          <w:tcPr>
            <w:tcW w:w="5529" w:type="dxa"/>
            <w:vAlign w:val="center"/>
          </w:tcPr>
          <w:p w14:paraId="0A66578C"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lastRenderedPageBreak/>
              <w:t xml:space="preserve">2023 оны эхний 10 сарын байдлаар хавдрын эрт илрүүлэг үзлэгт нийт 9148 хүнийг хамруулахаас 6949 хүнийг хамруулж, хамрагдалт 67.1 хувьтай байна. Үүнд: </w:t>
            </w:r>
          </w:p>
          <w:p w14:paraId="13394511"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lastRenderedPageBreak/>
              <w:t>Хөхний хорт хавдрын эрт илрүүлэг үзлэг шинжилгээнд 30-60 насны 3467 эмэгтэйчүүд хамрагдахаас 3467 хамрагдаж 100.0 хувьтай,</w:t>
            </w:r>
          </w:p>
          <w:p w14:paraId="171B614A"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 xml:space="preserve">Умайн хүзүүний хорт хавдрын эрт илрүүлэг үзлэгт 1186 эмэгтэй хамрагдахаас 385 хамрагдаж 32.5 хувьтай байна. </w:t>
            </w:r>
          </w:p>
          <w:p w14:paraId="10700BA2"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 xml:space="preserve">Элэгний хавдарын эрт илрүүлэг үзлэгт 40-65 насны 4495 хүн хамрагдахаас 3097 хүн хамрагдаж 68.9 хувьтай байна. </w:t>
            </w:r>
          </w:p>
          <w:p w14:paraId="357AFEB9"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Халдварт өвчний 250 тохиолдол бүртгэгдэж, нийт халдварт өвчин 10000 хүн амд 140.0 буюу аймаг /89.1/, улс /93.8/ -ын дундажаас өндөр байна. Халдварт өвчнөөр өвчилсөн 250 хүнийг 100 хувь эмчилгээнд хамруулсан.</w:t>
            </w:r>
          </w:p>
          <w:p w14:paraId="4A8AD3E0"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 xml:space="preserve">Сүрьеэ өвчний 20 шинэ тохиолдол бүртгэгдэн 10 000 хүн амд 11.2 буюу аймаг /4.2/, улс /5.0/ дунджаас өндөр үзүүлэлттэй байна. Сүрьеэ өвчнөөр шинээр батлагдсан 20 хүнийг эмчилгээнд хамруулсан. </w:t>
            </w:r>
          </w:p>
          <w:p w14:paraId="4AEF1BF4"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Тэмбүү өвчний 21 шинэ тохиолдол бүртгэгдэн 10000 хүн амд 11.7 буюу аймаг /6.3/, улс /9.0/ дунджаас өндөр үзүүлэлттэй байна. Тэмбүү өвчнөөр шинээр батлагдсан 21 тохиолдолыг эмчилгээнд хамруулж, эмчилгээний үр дүн 100 хувьтай.</w:t>
            </w:r>
          </w:p>
          <w:p w14:paraId="521048D7"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Хүрсэн түвшин:</w:t>
            </w:r>
          </w:p>
          <w:p w14:paraId="55C73AD8"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Хавдрын эрт илрүүлэг үзлэгт хамрагдалтын хувь- 67.1</w:t>
            </w:r>
          </w:p>
          <w:p w14:paraId="57294908" w14:textId="77777777" w:rsidR="00C56929" w:rsidRPr="00C56929" w:rsidRDefault="00C56929" w:rsidP="00C56929">
            <w:pPr>
              <w:shd w:val="clear" w:color="auto" w:fill="FFFFFF" w:themeFill="background1"/>
              <w:jc w:val="both"/>
              <w:rPr>
                <w:rFonts w:ascii="Arial" w:hAnsi="Arial" w:cs="Arial"/>
                <w:color w:val="000000" w:themeColor="text1"/>
                <w:sz w:val="20"/>
                <w:szCs w:val="20"/>
              </w:rPr>
            </w:pPr>
            <w:r w:rsidRPr="00C56929">
              <w:rPr>
                <w:rFonts w:ascii="Arial" w:hAnsi="Arial" w:cs="Arial"/>
                <w:color w:val="000000" w:themeColor="text1"/>
                <w:sz w:val="20"/>
                <w:szCs w:val="20"/>
              </w:rPr>
              <w:t>Сүрьеэ өвчлөлийн түвшин 11.2</w:t>
            </w:r>
          </w:p>
          <w:p w14:paraId="7EC0ADAA" w14:textId="65E3AC91" w:rsidR="00757771" w:rsidRPr="00365B85" w:rsidRDefault="00C56929" w:rsidP="00C56929">
            <w:pPr>
              <w:shd w:val="clear" w:color="auto" w:fill="FFFFFF" w:themeFill="background1"/>
              <w:jc w:val="both"/>
              <w:rPr>
                <w:rFonts w:ascii="Arial" w:hAnsi="Arial" w:cs="Arial"/>
                <w:color w:val="000000" w:themeColor="text1"/>
                <w:sz w:val="20"/>
                <w:szCs w:val="20"/>
                <w:lang w:val="mn-MN"/>
              </w:rPr>
            </w:pPr>
            <w:r w:rsidRPr="00C56929">
              <w:rPr>
                <w:rFonts w:ascii="Arial" w:hAnsi="Arial" w:cs="Arial"/>
                <w:color w:val="000000" w:themeColor="text1"/>
                <w:sz w:val="20"/>
                <w:szCs w:val="20"/>
              </w:rPr>
              <w:t>Тэмбүү өвчний түвшин 11.7</w:t>
            </w:r>
          </w:p>
        </w:tc>
        <w:tc>
          <w:tcPr>
            <w:tcW w:w="1066" w:type="dxa"/>
            <w:vAlign w:val="center"/>
          </w:tcPr>
          <w:p w14:paraId="40D33BF5" w14:textId="20214B4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41,9%</w:t>
            </w:r>
          </w:p>
        </w:tc>
      </w:tr>
      <w:tr w:rsidR="00757771" w:rsidRPr="00CC6A68" w14:paraId="3FF176ED" w14:textId="77777777" w:rsidTr="00457C20">
        <w:tc>
          <w:tcPr>
            <w:tcW w:w="704" w:type="dxa"/>
            <w:vAlign w:val="center"/>
          </w:tcPr>
          <w:p w14:paraId="67921030" w14:textId="0A88F7FA"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3</w:t>
            </w:r>
          </w:p>
        </w:tc>
        <w:tc>
          <w:tcPr>
            <w:tcW w:w="2239" w:type="dxa"/>
            <w:vAlign w:val="center"/>
          </w:tcPr>
          <w:p w14:paraId="6983E16B" w14:textId="5C85D0FB"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Жирэмсний эрт үеийн хяналтын хамралтыг нэмэгдүүлэх, сэргийлж болох хүүхдийн эндэгдлийг бууруулах чиглэлээр зорилтот арга хэмжээг хэрэгжүүл</w:t>
            </w:r>
            <w:r>
              <w:rPr>
                <w:rFonts w:ascii="Arial" w:hAnsi="Arial" w:cs="Arial"/>
                <w:color w:val="000000" w:themeColor="text1"/>
                <w:sz w:val="20"/>
                <w:szCs w:val="20"/>
                <w:lang w:val="mn-MN"/>
              </w:rPr>
              <w:t>эн мэргэжил арга зүйгээр хангах</w:t>
            </w:r>
          </w:p>
        </w:tc>
        <w:tc>
          <w:tcPr>
            <w:tcW w:w="993" w:type="dxa"/>
            <w:vAlign w:val="center"/>
          </w:tcPr>
          <w:p w14:paraId="036BB9DD" w14:textId="16215D3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6DA0C29F" w14:textId="77777777" w:rsidR="00757771" w:rsidRPr="00365B85" w:rsidRDefault="00757771"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Жирэмсэний хяналтын хувь; </w:t>
            </w:r>
          </w:p>
          <w:p w14:paraId="4B572FC4" w14:textId="77777777" w:rsidR="00757771" w:rsidRPr="00365B85" w:rsidRDefault="00757771" w:rsidP="00BD7165">
            <w:pPr>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br/>
            </w:r>
            <w:r w:rsidRPr="00365B85">
              <w:rPr>
                <w:rFonts w:ascii="Arial" w:hAnsi="Arial" w:cs="Arial"/>
                <w:color w:val="000000" w:themeColor="text1"/>
                <w:sz w:val="20"/>
                <w:szCs w:val="20"/>
                <w:lang w:val="mn-MN"/>
              </w:rPr>
              <w:t>Н</w:t>
            </w:r>
            <w:r w:rsidRPr="00420D92">
              <w:rPr>
                <w:rFonts w:ascii="Arial" w:hAnsi="Arial" w:cs="Arial"/>
                <w:color w:val="000000" w:themeColor="text1"/>
                <w:sz w:val="20"/>
                <w:szCs w:val="20"/>
                <w:lang w:val="mn-MN"/>
              </w:rPr>
              <w:t>ялхасын эндэгдлийн түвшин;</w:t>
            </w:r>
          </w:p>
          <w:p w14:paraId="6AD06285" w14:textId="77777777" w:rsidR="00757771" w:rsidRPr="00365B85" w:rsidRDefault="00757771" w:rsidP="00BD7165">
            <w:pPr>
              <w:jc w:val="center"/>
              <w:rPr>
                <w:rFonts w:ascii="Arial" w:hAnsi="Arial" w:cs="Arial"/>
                <w:color w:val="000000" w:themeColor="text1"/>
                <w:sz w:val="20"/>
                <w:szCs w:val="20"/>
                <w:lang w:val="mn-MN"/>
              </w:rPr>
            </w:pPr>
          </w:p>
          <w:p w14:paraId="56C60DA7" w14:textId="57606CD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5 хүртэлх насны хүүхдийн эндэгдлийн түвшин</w:t>
            </w:r>
          </w:p>
        </w:tc>
        <w:tc>
          <w:tcPr>
            <w:tcW w:w="993" w:type="dxa"/>
            <w:vAlign w:val="center"/>
          </w:tcPr>
          <w:p w14:paraId="6FF4CC49" w14:textId="0053D91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90</w:t>
            </w:r>
          </w:p>
          <w:p w14:paraId="1D4E119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705BE7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2690206" w14:textId="7D213FB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10.5</w:t>
            </w:r>
          </w:p>
          <w:p w14:paraId="617F606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EA1CFB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0AA953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706AC9E" w14:textId="4FEFBA6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13.2</w:t>
            </w:r>
          </w:p>
        </w:tc>
        <w:tc>
          <w:tcPr>
            <w:tcW w:w="1275" w:type="dxa"/>
            <w:vAlign w:val="center"/>
          </w:tcPr>
          <w:p w14:paraId="0F90903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7F83CB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493DB93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FF7DF3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33BA94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Улс, аймгийн дундажаас доогуур</w:t>
            </w:r>
          </w:p>
          <w:p w14:paraId="62D9261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1B55E14" w14:textId="4D44844F" w:rsidR="00757771" w:rsidRPr="00365B85" w:rsidRDefault="00757771" w:rsidP="00BD7165">
            <w:pPr>
              <w:jc w:val="center"/>
              <w:rPr>
                <w:rFonts w:ascii="Arial" w:hAnsi="Arial" w:cs="Arial"/>
                <w:color w:val="000000" w:themeColor="text1"/>
                <w:sz w:val="20"/>
                <w:szCs w:val="20"/>
                <w:lang w:val="mn-MN"/>
              </w:rPr>
            </w:pPr>
          </w:p>
        </w:tc>
        <w:tc>
          <w:tcPr>
            <w:tcW w:w="5529" w:type="dxa"/>
            <w:vAlign w:val="center"/>
          </w:tcPr>
          <w:p w14:paraId="64725AEA"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Аймгийн хэмжээнд 2023 оны 10 сарын байдлаар 288 эх төрж, 289 хүүхэд мэндэлсэн. Амьгүй төрөлт  бүртгэгдээгүй.</w:t>
            </w:r>
          </w:p>
          <w:p w14:paraId="1216AD8F"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Жирэмсний хяналтад шинээр 206 эх хамрагдаж, эхний 3 сартай жирэмсний эрт үеийн хяналтад 196 жирэмсэн хамрагдаж эрт үеийн хяналт 95.1 хувь, хожуу хяналт 4.9 хувь байна.  </w:t>
            </w:r>
          </w:p>
          <w:p w14:paraId="0B0D05AB"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Аймгийн хэмжээнд 10 сарын байдлаар 0-1 насны эндэгдэл 3 бүргтгэгдэж 1000 амьд төрөлтөд 10.4 ногдож байна. / Өмнөх жилийн мөн үетэй харьцуулахад 1 тохиолдолоор буурч аймаг, улсын дунджаас доогуур үзүүлэлттэй байна./  </w:t>
            </w:r>
          </w:p>
          <w:p w14:paraId="0D9F25E0"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1-5 хүртэлх насны хүүхдийн эндэгдэл бүртгэгдээгүй.  </w:t>
            </w:r>
          </w:p>
          <w:p w14:paraId="2D7CB10F"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Хүрсэн түвшин: </w:t>
            </w:r>
          </w:p>
          <w:p w14:paraId="23A14625"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Жирэмсний эрт үеийн хяналтын эзлэх хувь - 95.1</w:t>
            </w:r>
          </w:p>
          <w:p w14:paraId="7D0CCE08" w14:textId="77777777" w:rsidR="00A0230F" w:rsidRPr="00420D92"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Нялхсын эндэгдлийн түвшин -10.4 </w:t>
            </w:r>
          </w:p>
          <w:p w14:paraId="23798811" w14:textId="6F490BE1" w:rsidR="00757771" w:rsidRPr="00365B85" w:rsidRDefault="00A0230F" w:rsidP="00A0230F">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1-5 хүртэлх насны хүүхдийн эндэгдлийн түвшин - 0</w:t>
            </w:r>
          </w:p>
        </w:tc>
        <w:tc>
          <w:tcPr>
            <w:tcW w:w="1066" w:type="dxa"/>
            <w:vAlign w:val="center"/>
          </w:tcPr>
          <w:p w14:paraId="592D77A3"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62CA558D"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62C20FE2"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6B7F08D0"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0865AED9" w14:textId="49E82FD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100%</w:t>
            </w:r>
          </w:p>
        </w:tc>
      </w:tr>
      <w:tr w:rsidR="00757771" w:rsidRPr="00CC6A68" w14:paraId="43E25D20" w14:textId="77777777" w:rsidTr="00457C20">
        <w:tc>
          <w:tcPr>
            <w:tcW w:w="704" w:type="dxa"/>
            <w:vAlign w:val="center"/>
          </w:tcPr>
          <w:p w14:paraId="39E2C9FB" w14:textId="197C1D1A" w:rsidR="00757771" w:rsidRPr="005E6864" w:rsidRDefault="00757771" w:rsidP="00BD7165">
            <w:pPr>
              <w:shd w:val="clear" w:color="auto" w:fill="FFFFFF" w:themeFill="background1"/>
              <w:jc w:val="center"/>
              <w:rPr>
                <w:rFonts w:ascii="Arial" w:hAnsi="Arial" w:cs="Arial"/>
                <w:color w:val="000000" w:themeColor="text1"/>
                <w:sz w:val="20"/>
                <w:szCs w:val="20"/>
                <w:lang w:val="mn-MN"/>
              </w:rPr>
            </w:pPr>
            <w:r w:rsidRPr="005E6864">
              <w:rPr>
                <w:rFonts w:ascii="Arial" w:hAnsi="Arial" w:cs="Arial"/>
                <w:color w:val="000000" w:themeColor="text1"/>
                <w:sz w:val="20"/>
                <w:szCs w:val="20"/>
                <w:lang w:val="mn-MN"/>
              </w:rPr>
              <w:t>4</w:t>
            </w:r>
          </w:p>
        </w:tc>
        <w:tc>
          <w:tcPr>
            <w:tcW w:w="2239" w:type="dxa"/>
            <w:vAlign w:val="center"/>
          </w:tcPr>
          <w:p w14:paraId="6F329D4E"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Эрүүл мэндийн байгууллагын хүний </w:t>
            </w:r>
            <w:r w:rsidRPr="00365B85">
              <w:rPr>
                <w:rFonts w:ascii="Arial" w:hAnsi="Arial" w:cs="Arial"/>
                <w:color w:val="000000" w:themeColor="text1"/>
                <w:sz w:val="20"/>
                <w:szCs w:val="20"/>
                <w:lang w:val="mn-MN"/>
              </w:rPr>
              <w:lastRenderedPageBreak/>
              <w:t>нөөцийг дэмжин хөгжүүлэх</w:t>
            </w:r>
          </w:p>
          <w:p w14:paraId="03C9B8A5"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p w14:paraId="6CBD366E"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p w14:paraId="31DE0569"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p w14:paraId="4C6B720F" w14:textId="2A144898" w:rsidR="00757771" w:rsidRPr="00365B85" w:rsidRDefault="00757771" w:rsidP="00BD7165">
            <w:pPr>
              <w:shd w:val="clear" w:color="auto" w:fill="FFFFFF" w:themeFill="background1"/>
              <w:jc w:val="both"/>
              <w:rPr>
                <w:rFonts w:ascii="Arial" w:hAnsi="Arial" w:cs="Arial"/>
                <w:color w:val="000000" w:themeColor="text1"/>
                <w:sz w:val="20"/>
                <w:szCs w:val="20"/>
                <w:lang w:val="mn-MN"/>
              </w:rPr>
            </w:pPr>
          </w:p>
        </w:tc>
        <w:tc>
          <w:tcPr>
            <w:tcW w:w="993" w:type="dxa"/>
            <w:vAlign w:val="center"/>
          </w:tcPr>
          <w:p w14:paraId="5103750D" w14:textId="7BB345E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w:t>
            </w:r>
          </w:p>
        </w:tc>
        <w:tc>
          <w:tcPr>
            <w:tcW w:w="1729" w:type="dxa"/>
            <w:vAlign w:val="center"/>
          </w:tcPr>
          <w:p w14:paraId="57FE284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Төрөлжсөн мэргэжил </w:t>
            </w:r>
            <w:r w:rsidRPr="00365B85">
              <w:rPr>
                <w:rFonts w:ascii="Arial" w:hAnsi="Arial" w:cs="Arial"/>
                <w:color w:val="000000" w:themeColor="text1"/>
                <w:sz w:val="20"/>
                <w:szCs w:val="20"/>
                <w:lang w:val="mn-MN"/>
              </w:rPr>
              <w:lastRenderedPageBreak/>
              <w:t>эзэмшсэн эмч, мэргэжилтний тоо</w:t>
            </w:r>
            <w:r w:rsidRPr="00420D92">
              <w:rPr>
                <w:rFonts w:ascii="Arial" w:hAnsi="Arial" w:cs="Arial"/>
                <w:color w:val="000000" w:themeColor="text1"/>
                <w:sz w:val="20"/>
                <w:szCs w:val="20"/>
                <w:lang w:val="mn-MN"/>
              </w:rPr>
              <w:t>;</w:t>
            </w:r>
          </w:p>
          <w:p w14:paraId="0CAE5821" w14:textId="4C5B2F69"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Сэлгэн ажилласан эмч, мэргэжилтний тоо</w:t>
            </w:r>
          </w:p>
        </w:tc>
        <w:tc>
          <w:tcPr>
            <w:tcW w:w="993" w:type="dxa"/>
            <w:vAlign w:val="center"/>
          </w:tcPr>
          <w:p w14:paraId="4690ED3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0E8B424"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7</w:t>
            </w:r>
          </w:p>
          <w:p w14:paraId="3A53912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2F4A1B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777ACC1" w14:textId="6DEBEE4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15</w:t>
            </w:r>
          </w:p>
        </w:tc>
        <w:tc>
          <w:tcPr>
            <w:tcW w:w="1275" w:type="dxa"/>
            <w:vAlign w:val="center"/>
          </w:tcPr>
          <w:p w14:paraId="02942C7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97A2553"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p w14:paraId="2DF6AA1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AE6E82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68E263F" w14:textId="3765855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8</w:t>
            </w:r>
          </w:p>
        </w:tc>
        <w:tc>
          <w:tcPr>
            <w:tcW w:w="5529" w:type="dxa"/>
            <w:vAlign w:val="center"/>
          </w:tcPr>
          <w:p w14:paraId="03CCFFCD"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lastRenderedPageBreak/>
              <w:t xml:space="preserve">Аймгийн эрүүл мэндийн салбарын “Хүний нөөцийн хөгжил, нийгмийн баталгааг хангах” хөтөлбөрийн </w:t>
            </w:r>
            <w:r w:rsidRPr="00D612A4">
              <w:rPr>
                <w:rFonts w:ascii="Arial" w:hAnsi="Arial" w:cs="Arial"/>
                <w:color w:val="000000" w:themeColor="text1"/>
                <w:sz w:val="20"/>
                <w:szCs w:val="20"/>
                <w:lang w:val="mn-MN"/>
              </w:rPr>
              <w:lastRenderedPageBreak/>
              <w:t xml:space="preserve">хүрээнд 4 зорилт 12 арга хэмжээг төлөвлөн хэрэгжүүлж, хэрэгжилт 95.0 хувьтай байна.   </w:t>
            </w:r>
          </w:p>
          <w:p w14:paraId="6A7DFB51"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Хөтөлбөрийн хүрээнд төгсөлтийн дараах сургалтын үндсэн мэргэшил, төрөлжсөн мэргэшил эзэмших, мэргэжил дээшлүүлэх сургалтад нийт 22 эмч, эмнэлгийн ажилтныг хамруулсан.</w:t>
            </w:r>
          </w:p>
          <w:p w14:paraId="7E1F33D4"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Аймгийн Нэгдсэн эмнэлэг 12 албан хаагчийг өөрийн байранд, Өрхийн эрүүл мэндийн төв албаны орон сууцанд 3 их эмч, Эрүүл мэндийн газар 1 их эмчийг амьдрах байраар хангаж, ажиллаж нөхцөлийг бүрдүүлэн нийт 6,700,000.0 төгрөгийн засвар болон тохижилтыг хийж нийгмийн баталгааг сайжруулан ажиллаж байна.</w:t>
            </w:r>
          </w:p>
          <w:p w14:paraId="0E145151" w14:textId="758E7348"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Эрүүл мэндийн яамны дэргэдэх Эмнэлгийн мэргэжилтний хяналтын хороо болон Эерэг өөрчлөлт, сайн сайхны АНУ хүрээлэнтэй хамтран аймгийн Эрүүл мэндийн газрын дэргэдэх эмч, эмнэлгийн мэргэжилтний ёс зүйн салбар хороо болон хэсгийн хороодын 11 гишүүнийг чадавхижуулах сургалтад  хамрууллаа. 2023 онд Нэгдсэн эмнэлгийн хэсгийн хороо бол</w:t>
            </w:r>
            <w:r w:rsidR="005E6864">
              <w:rPr>
                <w:rFonts w:ascii="Arial" w:hAnsi="Arial" w:cs="Arial"/>
                <w:color w:val="000000" w:themeColor="text1"/>
                <w:sz w:val="20"/>
                <w:szCs w:val="20"/>
                <w:lang w:val="mn-MN"/>
              </w:rPr>
              <w:t>он анхан шатны эрүүл мэндийн ба</w:t>
            </w:r>
            <w:r w:rsidRPr="00D612A4">
              <w:rPr>
                <w:rFonts w:ascii="Arial" w:hAnsi="Arial" w:cs="Arial"/>
                <w:color w:val="000000" w:themeColor="text1"/>
                <w:sz w:val="20"/>
                <w:szCs w:val="20"/>
                <w:lang w:val="mn-MN"/>
              </w:rPr>
              <w:t>йгууллагуудын ёс зүйн багуудыг байгуулан гишүүдийг томилсон.</w:t>
            </w:r>
          </w:p>
          <w:p w14:paraId="3C80494C"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 xml:space="preserve">Хүрсэн түвшин: </w:t>
            </w:r>
          </w:p>
          <w:p w14:paraId="2088BD48"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 xml:space="preserve">Хөтөлбөрийн хэрэгжилт 95.0 хувь </w:t>
            </w:r>
          </w:p>
          <w:p w14:paraId="38D23060" w14:textId="77777777" w:rsidR="00D612A4" w:rsidRPr="00D612A4"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Мэргэшүүлэх болон мэргэжил дээшлүүлэх сургалтад хамрагдсан эмч, эмнэлгийн мэргэжилтэн 22</w:t>
            </w:r>
          </w:p>
          <w:p w14:paraId="40E56C01" w14:textId="729695B5" w:rsidR="00757771" w:rsidRPr="00365B85" w:rsidRDefault="00D612A4" w:rsidP="00D612A4">
            <w:pPr>
              <w:shd w:val="clear" w:color="auto" w:fill="FFFFFF" w:themeFill="background1"/>
              <w:jc w:val="both"/>
              <w:rPr>
                <w:rFonts w:ascii="Arial" w:hAnsi="Arial" w:cs="Arial"/>
                <w:color w:val="000000" w:themeColor="text1"/>
                <w:sz w:val="20"/>
                <w:szCs w:val="20"/>
                <w:lang w:val="mn-MN"/>
              </w:rPr>
            </w:pPr>
            <w:r w:rsidRPr="00D612A4">
              <w:rPr>
                <w:rFonts w:ascii="Arial" w:hAnsi="Arial" w:cs="Arial"/>
                <w:color w:val="000000" w:themeColor="text1"/>
                <w:sz w:val="20"/>
                <w:szCs w:val="20"/>
                <w:lang w:val="mn-MN"/>
              </w:rPr>
              <w:t>Дэмжлэгт хамрагдсан эмч, эмнэлгийн мэргэжилтний тоо 16</w:t>
            </w:r>
          </w:p>
        </w:tc>
        <w:tc>
          <w:tcPr>
            <w:tcW w:w="1066" w:type="dxa"/>
            <w:vAlign w:val="center"/>
          </w:tcPr>
          <w:p w14:paraId="3C6D304A" w14:textId="36BB6D9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85.7%</w:t>
            </w:r>
          </w:p>
        </w:tc>
      </w:tr>
      <w:tr w:rsidR="00757771" w:rsidRPr="00CC6A68" w14:paraId="16BA33B1" w14:textId="77777777" w:rsidTr="00457C20">
        <w:tc>
          <w:tcPr>
            <w:tcW w:w="704" w:type="dxa"/>
            <w:vAlign w:val="center"/>
          </w:tcPr>
          <w:p w14:paraId="3B2B1DC0" w14:textId="1906F99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606298">
              <w:rPr>
                <w:rFonts w:ascii="Arial" w:hAnsi="Arial" w:cs="Arial"/>
                <w:color w:val="000000" w:themeColor="text1"/>
                <w:sz w:val="20"/>
                <w:szCs w:val="20"/>
                <w:highlight w:val="yellow"/>
                <w:lang w:val="mn-MN"/>
              </w:rPr>
              <w:t>5</w:t>
            </w:r>
          </w:p>
        </w:tc>
        <w:tc>
          <w:tcPr>
            <w:tcW w:w="2239" w:type="dxa"/>
            <w:vAlign w:val="center"/>
          </w:tcPr>
          <w:p w14:paraId="4F43F09D" w14:textId="77777777" w:rsidR="00757771" w:rsidRPr="00365B85" w:rsidRDefault="00757771" w:rsidP="00BD7165">
            <w:pPr>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Орчин үеийн оношилгоо, эмчилгээний дэвшилтэт технологийг нэвтрүүлж, эмнэлгийн мэргэшсэн тусламж үйлчилгээг үзүүлэх.</w:t>
            </w:r>
          </w:p>
          <w:p w14:paraId="7C728A0D" w14:textId="77777777" w:rsidR="00757771" w:rsidRPr="00365B85" w:rsidRDefault="00757771" w:rsidP="00BD7165">
            <w:pPr>
              <w:jc w:val="both"/>
              <w:rPr>
                <w:rFonts w:ascii="Arial" w:hAnsi="Arial" w:cs="Arial"/>
                <w:color w:val="000000" w:themeColor="text1"/>
                <w:sz w:val="20"/>
                <w:szCs w:val="20"/>
                <w:lang w:val="mn-MN"/>
              </w:rPr>
            </w:pPr>
          </w:p>
          <w:p w14:paraId="51271ED1" w14:textId="77777777" w:rsidR="00757771" w:rsidRPr="00365B85" w:rsidRDefault="00757771" w:rsidP="00BD7165">
            <w:pPr>
              <w:jc w:val="both"/>
              <w:rPr>
                <w:rFonts w:ascii="Arial" w:hAnsi="Arial" w:cs="Arial"/>
                <w:color w:val="000000" w:themeColor="text1"/>
                <w:sz w:val="20"/>
                <w:szCs w:val="20"/>
                <w:lang w:val="mn-MN"/>
              </w:rPr>
            </w:pPr>
          </w:p>
          <w:p w14:paraId="002128E5" w14:textId="40C6FECA" w:rsidR="00757771" w:rsidRPr="00365B85" w:rsidRDefault="00757771" w:rsidP="00BD7165">
            <w:pPr>
              <w:jc w:val="both"/>
              <w:rPr>
                <w:rFonts w:ascii="Arial" w:hAnsi="Arial" w:cs="Arial"/>
                <w:color w:val="000000" w:themeColor="text1"/>
                <w:sz w:val="20"/>
                <w:szCs w:val="20"/>
                <w:lang w:val="mn-MN"/>
              </w:rPr>
            </w:pPr>
          </w:p>
        </w:tc>
        <w:tc>
          <w:tcPr>
            <w:tcW w:w="993" w:type="dxa"/>
            <w:vAlign w:val="center"/>
          </w:tcPr>
          <w:p w14:paraId="132A7A03" w14:textId="021B6D6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14090E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Тусламж үйлчилгээний нэр төрөл, тоо</w:t>
            </w:r>
          </w:p>
          <w:p w14:paraId="55031C1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359CE8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F978DFF" w14:textId="3D8D63D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50BD510D" w14:textId="77777777" w:rsidR="00757771" w:rsidRPr="00365B85" w:rsidRDefault="00757771" w:rsidP="00BD7165">
            <w:pPr>
              <w:jc w:val="center"/>
              <w:rPr>
                <w:rFonts w:ascii="Arial" w:hAnsi="Arial" w:cs="Arial"/>
                <w:color w:val="000000" w:themeColor="text1"/>
                <w:sz w:val="20"/>
                <w:szCs w:val="20"/>
                <w:lang w:val="mn-MN"/>
              </w:rPr>
            </w:pPr>
          </w:p>
          <w:p w14:paraId="65866993" w14:textId="2B78B4D0"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Яс, үений гэмтэл мэс засал,</w:t>
            </w:r>
          </w:p>
          <w:p w14:paraId="38D1EB48" w14:textId="77777777" w:rsidR="00757771" w:rsidRPr="00420D92" w:rsidRDefault="00757771" w:rsidP="00BD7165">
            <w:pPr>
              <w:jc w:val="center"/>
              <w:rPr>
                <w:rFonts w:ascii="Arial" w:hAnsi="Arial" w:cs="Arial"/>
                <w:color w:val="000000" w:themeColor="text1"/>
                <w:sz w:val="20"/>
                <w:szCs w:val="20"/>
                <w:lang w:val="mn-MN"/>
              </w:rPr>
            </w:pPr>
          </w:p>
          <w:p w14:paraId="542F4DBA" w14:textId="09DB3020"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4</w:t>
            </w:r>
          </w:p>
        </w:tc>
        <w:tc>
          <w:tcPr>
            <w:tcW w:w="1275" w:type="dxa"/>
          </w:tcPr>
          <w:p w14:paraId="298C004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AF49FE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Сэтгэц, донтох эмгэг</w:t>
            </w:r>
          </w:p>
          <w:p w14:paraId="15A74C85"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52A54C37" w14:textId="4E2F377F"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w:t>
            </w:r>
          </w:p>
        </w:tc>
        <w:tc>
          <w:tcPr>
            <w:tcW w:w="5529" w:type="dxa"/>
            <w:vAlign w:val="center"/>
          </w:tcPr>
          <w:p w14:paraId="2C022314"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Түлэнхийн эмчилгээнд арьс шилжүүлэн суулгах хагалгааг орон нутагт амжилттай нэвтрүүлж, 1 эмчийг түлэгдэлтийн эмчилгээний чиглэлээр мэргэшүүлэх сургалтад хамруулсан.</w:t>
            </w:r>
          </w:p>
          <w:p w14:paraId="690879A0"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Эрүүл мэндийн дэмжих төвийн үйл ажиллагааг өргөтгөж, хуучин эмнэлгийн амбулаторийн хэсэгт 68,0 сая төгрөгийн засвар хийсэнээр гемодиализ, уламжлалт эмчилгээний тасаг, өдрийн эмчилгээний тусламж үйлчилгээ үзүүлж эхлээд байна. </w:t>
            </w:r>
          </w:p>
          <w:p w14:paraId="052ED448"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Гемодиализ эмчилгээг 5 хүнд давхардсан тоогоор 152 удаа хийсэн байна. </w:t>
            </w:r>
          </w:p>
          <w:p w14:paraId="709289DF"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Нэгдсэн эмнэлгийн Уламжлалтын тасагт байгууллагын хөрөнгө 6.1 сая төгрөгөөр массажны аппарат худалдан авч, цахилгаан эмчилгээг хийж эхэлсэн бөгөөд 23 хүнд үйлчилгээ үзүүлсэн.</w:t>
            </w:r>
          </w:p>
          <w:p w14:paraId="40C0274C"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“Энхтусдэм” өрхийн эрүүл мэндийн төв нь лабораторийн тусламж үйлчилгээг нэмэгдүүлж 4 төрлийн шинжилгээг хийж эхэлсэн. Үүнд:</w:t>
            </w:r>
          </w:p>
          <w:p w14:paraId="26B06F0B"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lastRenderedPageBreak/>
              <w:t>Өтгөнд ходоодны шарх шархлаа илрүүлэх – 176 хүнд</w:t>
            </w:r>
          </w:p>
          <w:p w14:paraId="59A0CA11"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Бүдүүн нарийн гэдэсний шарх шархлааг илрүүлэх – 477 хүнд</w:t>
            </w:r>
          </w:p>
          <w:p w14:paraId="0874DC8D"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Элэгний хавдар илрүүлэх – 513 хүнд</w:t>
            </w:r>
          </w:p>
          <w:p w14:paraId="063DAFB2"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Түрүү булчирхайн хавдар илрүүлэх – 142 хүнд оношилгоо шинжилгээ тус тус хийсэн.</w:t>
            </w:r>
          </w:p>
          <w:p w14:paraId="0789E20F"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2022 онд сэтгэцийн тусламж үйлчилгээ үзүүлэх кабинетийг шинээр нээж, сэтгэцийн нарийн мэргэжлийн эмчийг бэлтгэн тусламж үйчилгээ үзүүлж эхэлсэнээр сэтгэцийн эмчийн хяналтад 134, сэтгэцийн кабинетаар 1577 хүнд тусламж үйлчилгээ үзүүлж, 67 хүнийг стационарт хэвтэн эмчлүүлсэн. </w:t>
            </w:r>
          </w:p>
          <w:p w14:paraId="4FB21B3C"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Хүрсэн түвшин: Шинээр нутагшуулсан тусламж үйлчилгээ - 7</w:t>
            </w:r>
          </w:p>
          <w:p w14:paraId="7E5700EC" w14:textId="7ECBB911" w:rsidR="00757771" w:rsidRPr="00365B85"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Сэтгэцийн нарийн мэргэжлийн эмчийн үзлэгт 1577, Гемодиализ эмчилгээг 5 хүнд 152 удаа, цахилгаан эмчилгээнд 23, арьс шилжүүлэн суулгах хагалгаанд 1, 4 төрлийн хавдар илрүүлэх шинжилгээнд 1308 хүнийг хамруулсан.</w:t>
            </w:r>
          </w:p>
        </w:tc>
        <w:tc>
          <w:tcPr>
            <w:tcW w:w="1066" w:type="dxa"/>
            <w:vAlign w:val="center"/>
          </w:tcPr>
          <w:p w14:paraId="6ACB5CF6" w14:textId="7279706E" w:rsidR="00757771" w:rsidRPr="00452DD7" w:rsidRDefault="00757771" w:rsidP="00BD7165">
            <w:pPr>
              <w:shd w:val="clear" w:color="auto" w:fill="FFFFFF" w:themeFill="background1"/>
              <w:jc w:val="center"/>
              <w:rPr>
                <w:rFonts w:ascii="Arial" w:hAnsi="Arial" w:cs="Arial"/>
                <w:color w:val="FF0000"/>
                <w:sz w:val="20"/>
                <w:szCs w:val="20"/>
                <w:lang w:val="mn-MN"/>
              </w:rPr>
            </w:pPr>
            <w:r w:rsidRPr="008532DF">
              <w:rPr>
                <w:rFonts w:ascii="Arial" w:hAnsi="Arial" w:cs="Arial"/>
                <w:sz w:val="20"/>
                <w:szCs w:val="20"/>
                <w:lang w:val="mn-MN"/>
              </w:rPr>
              <w:lastRenderedPageBreak/>
              <w:t>100%</w:t>
            </w:r>
          </w:p>
        </w:tc>
      </w:tr>
      <w:tr w:rsidR="00757771" w:rsidRPr="00CC6A68" w14:paraId="0D746970" w14:textId="77777777" w:rsidTr="00457C20">
        <w:tc>
          <w:tcPr>
            <w:tcW w:w="704" w:type="dxa"/>
            <w:vAlign w:val="center"/>
          </w:tcPr>
          <w:p w14:paraId="74099C3E" w14:textId="25F6E38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6</w:t>
            </w:r>
          </w:p>
        </w:tc>
        <w:tc>
          <w:tcPr>
            <w:tcW w:w="2239" w:type="dxa"/>
            <w:vAlign w:val="center"/>
          </w:tcPr>
          <w:p w14:paraId="2FBBFDEC" w14:textId="197687E6"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Эм, эмнэлгийн хэрэгслийн чанар, аюулгүй байдлыг хангаж, хүртээмжийг нэмэгдүүлэхэд хяналт тавих</w:t>
            </w:r>
          </w:p>
        </w:tc>
        <w:tc>
          <w:tcPr>
            <w:tcW w:w="993" w:type="dxa"/>
            <w:vAlign w:val="center"/>
          </w:tcPr>
          <w:p w14:paraId="5A0902E7" w14:textId="35C351C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УТХО</w:t>
            </w:r>
          </w:p>
        </w:tc>
        <w:tc>
          <w:tcPr>
            <w:tcW w:w="1729" w:type="dxa"/>
            <w:vAlign w:val="center"/>
          </w:tcPr>
          <w:p w14:paraId="1625441E" w14:textId="77777777" w:rsidR="00757771" w:rsidRPr="00420D92" w:rsidRDefault="00757771" w:rsidP="00BD7165">
            <w:pPr>
              <w:spacing w:before="60" w:after="160" w:line="259" w:lineRule="auto"/>
              <w:contextualSpacing/>
              <w:jc w:val="center"/>
              <w:rPr>
                <w:rFonts w:ascii="Arial" w:eastAsia="Calibri" w:hAnsi="Arial" w:cs="Arial"/>
                <w:i/>
                <w:color w:val="000000" w:themeColor="text1"/>
                <w:sz w:val="20"/>
                <w:szCs w:val="20"/>
                <w:lang w:val="mn-MN"/>
              </w:rPr>
            </w:pPr>
            <w:r w:rsidRPr="00365B85">
              <w:rPr>
                <w:rFonts w:ascii="Arial" w:eastAsia="Times New Roman" w:hAnsi="Arial" w:cs="Arial"/>
                <w:color w:val="000000" w:themeColor="text1"/>
                <w:sz w:val="20"/>
                <w:szCs w:val="20"/>
                <w:lang w:val="mn-MN"/>
              </w:rPr>
              <w:t>Худалдан авах эм, эмнэлгийн хэрэгслийн нэр төрлийн тоо</w:t>
            </w:r>
            <w:r w:rsidRPr="00420D92">
              <w:rPr>
                <w:rFonts w:ascii="Arial" w:eastAsia="Times New Roman" w:hAnsi="Arial" w:cs="Arial"/>
                <w:color w:val="000000" w:themeColor="text1"/>
                <w:sz w:val="20"/>
                <w:szCs w:val="20"/>
                <w:lang w:val="mn-MN"/>
              </w:rPr>
              <w:t>;</w:t>
            </w:r>
          </w:p>
          <w:p w14:paraId="26C12C4A" w14:textId="2EB30133" w:rsidR="00757771" w:rsidRPr="00365B85" w:rsidRDefault="00757771" w:rsidP="00BD7165">
            <w:pPr>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Нэвтэрүүлсэн программ хангамж</w:t>
            </w:r>
          </w:p>
        </w:tc>
        <w:tc>
          <w:tcPr>
            <w:tcW w:w="993" w:type="dxa"/>
            <w:vAlign w:val="center"/>
          </w:tcPr>
          <w:p w14:paraId="19A67E15" w14:textId="77777777" w:rsidR="00757771" w:rsidRPr="00365B85" w:rsidRDefault="00757771" w:rsidP="00BD7165">
            <w:pPr>
              <w:jc w:val="center"/>
              <w:rPr>
                <w:rFonts w:ascii="Arial" w:eastAsia="Calibri" w:hAnsi="Arial" w:cs="Arial"/>
                <w:color w:val="000000" w:themeColor="text1"/>
                <w:sz w:val="20"/>
                <w:szCs w:val="20"/>
                <w:lang w:val="mn-MN"/>
              </w:rPr>
            </w:pPr>
            <w:r w:rsidRPr="00365B85">
              <w:rPr>
                <w:rFonts w:ascii="Arial" w:eastAsia="Calibri" w:hAnsi="Arial" w:cs="Arial"/>
                <w:color w:val="000000" w:themeColor="text1"/>
                <w:sz w:val="20"/>
                <w:szCs w:val="20"/>
                <w:lang w:val="mn-MN"/>
              </w:rPr>
              <w:t>71</w:t>
            </w:r>
          </w:p>
          <w:p w14:paraId="233FAA7F" w14:textId="77777777" w:rsidR="00757771" w:rsidRPr="00365B85" w:rsidRDefault="00757771" w:rsidP="00BD7165">
            <w:pPr>
              <w:jc w:val="center"/>
              <w:rPr>
                <w:rFonts w:ascii="Arial" w:eastAsia="Calibri" w:hAnsi="Arial" w:cs="Arial"/>
                <w:color w:val="000000" w:themeColor="text1"/>
                <w:sz w:val="20"/>
                <w:szCs w:val="20"/>
                <w:lang w:val="mn-MN"/>
              </w:rPr>
            </w:pPr>
          </w:p>
          <w:p w14:paraId="5C7C8CD2" w14:textId="77777777" w:rsidR="00757771" w:rsidRPr="00365B85" w:rsidRDefault="00757771" w:rsidP="00BD7165">
            <w:pPr>
              <w:jc w:val="center"/>
              <w:rPr>
                <w:rFonts w:ascii="Arial" w:eastAsia="Calibri" w:hAnsi="Arial" w:cs="Arial"/>
                <w:color w:val="000000" w:themeColor="text1"/>
                <w:sz w:val="20"/>
                <w:szCs w:val="20"/>
                <w:lang w:val="mn-MN"/>
              </w:rPr>
            </w:pPr>
          </w:p>
          <w:p w14:paraId="5BCCDA96" w14:textId="54AFE9E5" w:rsidR="00757771" w:rsidRPr="00365B85" w:rsidRDefault="00757771" w:rsidP="00BD7165">
            <w:pPr>
              <w:jc w:val="center"/>
              <w:rPr>
                <w:rFonts w:ascii="Arial" w:eastAsia="Calibri" w:hAnsi="Arial" w:cs="Arial"/>
                <w:color w:val="000000" w:themeColor="text1"/>
                <w:sz w:val="20"/>
                <w:szCs w:val="20"/>
              </w:rPr>
            </w:pPr>
            <w:r w:rsidRPr="00365B85">
              <w:rPr>
                <w:rFonts w:ascii="Arial" w:eastAsia="Calibri" w:hAnsi="Arial" w:cs="Arial"/>
                <w:color w:val="000000" w:themeColor="text1"/>
                <w:sz w:val="20"/>
                <w:szCs w:val="20"/>
                <w:lang w:val="mn-MN"/>
              </w:rPr>
              <w:t>80.3</w:t>
            </w:r>
          </w:p>
        </w:tc>
        <w:tc>
          <w:tcPr>
            <w:tcW w:w="1275" w:type="dxa"/>
            <w:vAlign w:val="center"/>
          </w:tcPr>
          <w:p w14:paraId="39E549CC"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80</w:t>
            </w:r>
          </w:p>
          <w:p w14:paraId="2C4CF43F" w14:textId="77777777" w:rsidR="00757771" w:rsidRPr="00365B85" w:rsidRDefault="00757771" w:rsidP="00BD7165">
            <w:pPr>
              <w:jc w:val="center"/>
              <w:rPr>
                <w:rFonts w:ascii="Arial" w:hAnsi="Arial" w:cs="Arial"/>
                <w:color w:val="000000" w:themeColor="text1"/>
                <w:sz w:val="20"/>
                <w:szCs w:val="20"/>
                <w:lang w:val="mn-MN"/>
              </w:rPr>
            </w:pPr>
          </w:p>
          <w:p w14:paraId="1F42E643" w14:textId="77777777" w:rsidR="00757771" w:rsidRPr="00365B85" w:rsidRDefault="00757771" w:rsidP="00BD7165">
            <w:pPr>
              <w:jc w:val="center"/>
              <w:rPr>
                <w:rFonts w:ascii="Arial" w:hAnsi="Arial" w:cs="Arial"/>
                <w:color w:val="000000" w:themeColor="text1"/>
                <w:sz w:val="20"/>
                <w:szCs w:val="20"/>
                <w:lang w:val="mn-MN"/>
              </w:rPr>
            </w:pPr>
          </w:p>
          <w:p w14:paraId="36C7D292" w14:textId="648855DB"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83</w:t>
            </w:r>
          </w:p>
        </w:tc>
        <w:tc>
          <w:tcPr>
            <w:tcW w:w="5529" w:type="dxa"/>
            <w:vAlign w:val="center"/>
          </w:tcPr>
          <w:p w14:paraId="1645D674"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Аймгийн Нэгдсэн эмнэлгийн 2023 оны эм, эмнэлгийн хэрэгсэл худалдан авах төсөв 1,000,000,000 төгрөг батлагдсан. Үүнээс: 850,0 сая төгрөгийн худалдан авах ажиллагааг зарласан.                      </w:t>
            </w:r>
          </w:p>
          <w:p w14:paraId="1040DC29"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ЭМЯ-аас 150,0 сая төгрөгийн эм, эмнэлгийн хэрэгслийг ерөнхий гэрээгээр худалдан авалт хийхээр төлөвлөсөн.     Худалдан авах ажиллагааны үнэлгээний хороог байгуулан ерөнхий гэрээгээр 3-р улирлын байдлаар  65 нэр төрлийн   232,367,260 төгрөгийн эм, эмнэлгийн хэрэгслийн татан авалт хийж нийлүүлсэн байна. Ерөнхий гэрээгээр нийлүүлэгдэж байгаа эм, эмнэлгийн хэрэгслийг өөр ханган нийлүүлэхээс худалдан авсан тохиолдол гараагүй.</w:t>
            </w:r>
          </w:p>
          <w:p w14:paraId="234AD754"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Эм, эмнэлгийн хэрэгслийн нөөцийг бүрдүүлж, нөөцөд хяналт тавин ажиллаж байна. 2023 оны 10 сарын байдлаар эрүүл мэндийн байгууллагуудын эм, эмнэлгийн хэрэгслийн нөөцийг үнэлэн дунджаар гаргахад: </w:t>
            </w:r>
          </w:p>
          <w:p w14:paraId="09338178"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w:t>
            </w:r>
            <w:r w:rsidRPr="00606298">
              <w:rPr>
                <w:rFonts w:ascii="Arial" w:hAnsi="Arial" w:cs="Arial"/>
                <w:color w:val="000000" w:themeColor="text1"/>
                <w:sz w:val="20"/>
                <w:szCs w:val="20"/>
                <w:lang w:val="mn-MN"/>
              </w:rPr>
              <w:tab/>
              <w:t xml:space="preserve">Зайлшгүй шаардлагатай эмийн нөөц 88.3%l </w:t>
            </w:r>
          </w:p>
          <w:p w14:paraId="17FA84CE"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w:t>
            </w:r>
            <w:r w:rsidRPr="00606298">
              <w:rPr>
                <w:rFonts w:ascii="Arial" w:hAnsi="Arial" w:cs="Arial"/>
                <w:color w:val="000000" w:themeColor="text1"/>
                <w:sz w:val="20"/>
                <w:szCs w:val="20"/>
                <w:lang w:val="mn-MN"/>
              </w:rPr>
              <w:tab/>
              <w:t>Амин чухал эм, эмнэлгийн хэрэгслийн нөөц 87.2%l</w:t>
            </w:r>
          </w:p>
          <w:p w14:paraId="00C58CC2"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w:t>
            </w:r>
            <w:r w:rsidRPr="00606298">
              <w:rPr>
                <w:rFonts w:ascii="Arial" w:hAnsi="Arial" w:cs="Arial"/>
                <w:color w:val="000000" w:themeColor="text1"/>
                <w:sz w:val="20"/>
                <w:szCs w:val="20"/>
                <w:lang w:val="mn-MN"/>
              </w:rPr>
              <w:tab/>
              <w:t xml:space="preserve"> Коронавируст халдварын үеийн нөөцийн бэлэн байдлын хангалт 89.6%-тай байна.  </w:t>
            </w:r>
          </w:p>
          <w:p w14:paraId="35B5B19D"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Эрүүл мэндийн байгуулагуудад цахим жорын тогтолцоог бүрэн нэвтрүүлж, цахим жор бичих эрхтэй нийт 37 эмч мэргэжилтэн байна. Эхний 10 сарын байдлаар </w:t>
            </w:r>
            <w:r w:rsidRPr="00606298">
              <w:rPr>
                <w:rFonts w:ascii="Arial" w:hAnsi="Arial" w:cs="Arial"/>
                <w:color w:val="000000" w:themeColor="text1"/>
                <w:sz w:val="20"/>
                <w:szCs w:val="20"/>
                <w:lang w:val="mn-MN"/>
              </w:rPr>
              <w:lastRenderedPageBreak/>
              <w:t>давхардсан тоогоор 30,000 гаруй хүнд цахим жор бичигдсэн.</w:t>
            </w:r>
          </w:p>
          <w:p w14:paraId="166BA44A"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Аймгийн Нэгдсэн эмнэлэгт эм зүйн албыг байгуулан, эмнэлгийн эмийн сангийн өрөө тасалгааг стандартын дагуу зохион байгуулж, 1 эм зүйч, 1 эм найруулагчтайгаар ажиллаж байна. </w:t>
            </w:r>
          </w:p>
          <w:p w14:paraId="3A8A5811"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Хүрсэн түвшин:</w:t>
            </w:r>
          </w:p>
          <w:p w14:paraId="68614BF4"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Худалдан авсан эм, эмнэлгийн хэрэгсэлийн нэр төрөл-65</w:t>
            </w:r>
          </w:p>
          <w:p w14:paraId="77ABD04A"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Нэвтэрсэн программ хангамж - 1</w:t>
            </w:r>
          </w:p>
          <w:p w14:paraId="30F5E597" w14:textId="1562A25E" w:rsidR="00757771" w:rsidRPr="00365B85"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Эм зүйн албаны үйл ажиллагааг тогтмолжсон.</w:t>
            </w:r>
          </w:p>
        </w:tc>
        <w:tc>
          <w:tcPr>
            <w:tcW w:w="1066" w:type="dxa"/>
            <w:vAlign w:val="center"/>
          </w:tcPr>
          <w:p w14:paraId="64759224" w14:textId="2B373DCB" w:rsidR="00757771" w:rsidRPr="00452DD7" w:rsidRDefault="00757771" w:rsidP="00BD7165">
            <w:pPr>
              <w:shd w:val="clear" w:color="auto" w:fill="FFFFFF" w:themeFill="background1"/>
              <w:jc w:val="center"/>
              <w:rPr>
                <w:rFonts w:ascii="Arial" w:hAnsi="Arial" w:cs="Arial"/>
                <w:color w:val="FF0000"/>
                <w:sz w:val="20"/>
                <w:szCs w:val="20"/>
                <w:lang w:val="mn-MN"/>
              </w:rPr>
            </w:pPr>
            <w:r w:rsidRPr="001E7BF4">
              <w:rPr>
                <w:rFonts w:ascii="Arial" w:hAnsi="Arial" w:cs="Arial"/>
                <w:sz w:val="20"/>
                <w:szCs w:val="20"/>
                <w:lang w:val="mn-MN"/>
              </w:rPr>
              <w:lastRenderedPageBreak/>
              <w:t>100%</w:t>
            </w:r>
          </w:p>
        </w:tc>
      </w:tr>
      <w:tr w:rsidR="00757771" w:rsidRPr="00CC6A68" w14:paraId="05271625" w14:textId="77777777" w:rsidTr="00457C20">
        <w:tc>
          <w:tcPr>
            <w:tcW w:w="704" w:type="dxa"/>
            <w:vAlign w:val="center"/>
          </w:tcPr>
          <w:p w14:paraId="64BA8D4D" w14:textId="782DC48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7</w:t>
            </w:r>
          </w:p>
          <w:p w14:paraId="42C75830" w14:textId="34D5F32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2239" w:type="dxa"/>
            <w:vAlign w:val="center"/>
          </w:tcPr>
          <w:p w14:paraId="748F0A18" w14:textId="50FCA0B1" w:rsidR="00757771" w:rsidRPr="00365B85" w:rsidRDefault="00757771" w:rsidP="00BD7165">
            <w:pPr>
              <w:shd w:val="clear" w:color="auto" w:fill="FFFFFF" w:themeFill="background1"/>
              <w:spacing w:before="60" w:after="60"/>
              <w:contextualSpacing/>
              <w:jc w:val="both"/>
              <w:rPr>
                <w:rFonts w:ascii="Arial" w:eastAsia="Calibri" w:hAnsi="Arial" w:cs="Arial"/>
                <w:color w:val="000000" w:themeColor="text1"/>
                <w:sz w:val="20"/>
                <w:szCs w:val="20"/>
                <w:lang w:val="mn-MN"/>
              </w:rPr>
            </w:pPr>
            <w:r w:rsidRPr="00420D92">
              <w:rPr>
                <w:rFonts w:ascii="Arial" w:eastAsia="Calibri" w:hAnsi="Arial" w:cs="Arial"/>
                <w:color w:val="000000" w:themeColor="text1"/>
                <w:sz w:val="20"/>
                <w:szCs w:val="20"/>
                <w:lang w:val="mn-MN"/>
              </w:rPr>
              <w:t>Эмнэлгийн хагас бие даасан байдлыг хангах ажлыг бүрэн хийнэ</w:t>
            </w:r>
            <w:r w:rsidRPr="00365B85">
              <w:rPr>
                <w:rFonts w:ascii="Arial" w:eastAsia="Calibri" w:hAnsi="Arial" w:cs="Arial"/>
                <w:color w:val="000000" w:themeColor="text1"/>
                <w:sz w:val="20"/>
                <w:szCs w:val="20"/>
                <w:lang w:val="mn-MN"/>
              </w:rPr>
              <w:t>.</w:t>
            </w:r>
          </w:p>
        </w:tc>
        <w:tc>
          <w:tcPr>
            <w:tcW w:w="993" w:type="dxa"/>
            <w:vAlign w:val="center"/>
          </w:tcPr>
          <w:p w14:paraId="2E8320B3" w14:textId="4CFC4A0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05AFDB50"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Төлөөлөн удирдах зөвлөлийг сонгох</w:t>
            </w:r>
          </w:p>
          <w:p w14:paraId="778A2EBE" w14:textId="40375E13" w:rsidR="00757771" w:rsidRPr="00365B85" w:rsidRDefault="00757771" w:rsidP="00BD7165">
            <w:pPr>
              <w:jc w:val="center"/>
              <w:rPr>
                <w:rFonts w:ascii="Arial" w:hAnsi="Arial" w:cs="Arial"/>
                <w:color w:val="000000" w:themeColor="text1"/>
                <w:sz w:val="20"/>
                <w:szCs w:val="20"/>
                <w:lang w:val="mn-MN"/>
              </w:rPr>
            </w:pPr>
          </w:p>
        </w:tc>
        <w:tc>
          <w:tcPr>
            <w:tcW w:w="993" w:type="dxa"/>
            <w:vAlign w:val="center"/>
          </w:tcPr>
          <w:p w14:paraId="0B302650" w14:textId="51219122"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Сонгон шалгаруулах хороог байгуулсан.</w:t>
            </w:r>
          </w:p>
        </w:tc>
        <w:tc>
          <w:tcPr>
            <w:tcW w:w="1275" w:type="dxa"/>
            <w:vAlign w:val="center"/>
          </w:tcPr>
          <w:p w14:paraId="53DD6E5A" w14:textId="05CCA6F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Сонгон шалгаруулалтыг явуулна.</w:t>
            </w:r>
          </w:p>
        </w:tc>
        <w:tc>
          <w:tcPr>
            <w:tcW w:w="5529" w:type="dxa"/>
            <w:vAlign w:val="center"/>
          </w:tcPr>
          <w:p w14:paraId="5874B768"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“Алсын хараа 2050” урт хугацааны хөгжлийн бодлогыг хэрэгжүүлэх Шинэ сэргэлтийн бодлогын үйл ажиллагааны хүрээнд:</w:t>
            </w:r>
          </w:p>
          <w:p w14:paraId="10AD05BF"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Аймгийн хүн амын өсөлт, эрүүл мэндийн эрэлт хэрэгцээнд тулгуурлан Сүмбэр сумын хэмжээнд шинээр өрхийн эрүүл мэндийн төв байгуулах албан хүсэлтийг аймгийн Засаг даргаас Эрүүл мэндийн сайдад хүргүүлж ажилласан.</w:t>
            </w:r>
          </w:p>
          <w:p w14:paraId="58C2389E"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Эрүүл мэндийн сайдын 2023.05.22-ны өдрийн 1а/2355 дугаар хариу албан бичигт дурьдсанаар шинээр өрхийн эрүүл мэндийн төв үүсгэн байгуулах хэрэгцээ, шаардлага, тусламж үйлчилгээний хүртээмжтэй байдалд судалгаа дүгнэлт хийж, 2024 оны төсөвт жилээс хэрэгжүүлэх чиглэл ирүүлсэн.</w:t>
            </w:r>
          </w:p>
          <w:p w14:paraId="2E02E323"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 xml:space="preserve">Иймээс аймгийн Засаг даргын 2023 оны А/220 дугаар захирамжаар Сүмбэр суманд өрхийн эрүүл мэндийн төвийг 2024 оны төсвийн жилээс шинээр байгуулахаар шийдвэрлэж, тооцоо, судалгаа хийгдэж байна.  </w:t>
            </w:r>
          </w:p>
          <w:p w14:paraId="3FD0721B"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Аймгийн Төрийн аудитын газраас Эрүүл мэндийн даатгал, үр дүнд суурилсан санхүүжилтийн тогтолцоо, үр нөлөө” сэдэвт гүйцэтгэлийн аудит хийгдэж, зөвлөмж гарч, эрүүл мэндийн байгууллагууд хэрэгжилтийг ханган ажиллаж байна.</w:t>
            </w:r>
          </w:p>
          <w:p w14:paraId="3AB65F15" w14:textId="77777777" w:rsidR="00606298" w:rsidRPr="00606298"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Аймгийн Нэгдсэн эмнэлэгт Төлөөлөн удирдах зөвлөл байгуулах ажлыг түр хойшлуулах чиглэлийг мөн ЭМЯам өгсөн байгаа.</w:t>
            </w:r>
          </w:p>
          <w:p w14:paraId="4D123A6C" w14:textId="016A8A57" w:rsidR="00757771" w:rsidRPr="00420D92" w:rsidRDefault="00606298" w:rsidP="00606298">
            <w:pPr>
              <w:shd w:val="clear" w:color="auto" w:fill="FFFFFF" w:themeFill="background1"/>
              <w:jc w:val="both"/>
              <w:rPr>
                <w:rFonts w:ascii="Arial" w:hAnsi="Arial" w:cs="Arial"/>
                <w:color w:val="000000" w:themeColor="text1"/>
                <w:sz w:val="20"/>
                <w:szCs w:val="20"/>
                <w:lang w:val="mn-MN"/>
              </w:rPr>
            </w:pPr>
            <w:r w:rsidRPr="00606298">
              <w:rPr>
                <w:rFonts w:ascii="Arial" w:hAnsi="Arial" w:cs="Arial"/>
                <w:color w:val="000000" w:themeColor="text1"/>
                <w:sz w:val="20"/>
                <w:szCs w:val="20"/>
                <w:lang w:val="mn-MN"/>
              </w:rPr>
              <w:t>Хүрсэн түвшин: Шинээр 1 өрхийн эрүүл мэндийн төв байгуулах саналыг ЭМЯ-нд хүргүүлж шийдвэрлүүлсэн.</w:t>
            </w:r>
          </w:p>
        </w:tc>
        <w:tc>
          <w:tcPr>
            <w:tcW w:w="1066" w:type="dxa"/>
            <w:vAlign w:val="center"/>
          </w:tcPr>
          <w:p w14:paraId="79150F9E" w14:textId="77777777" w:rsidR="00757771" w:rsidRDefault="00757771" w:rsidP="00BD7165">
            <w:pPr>
              <w:shd w:val="clear" w:color="auto" w:fill="FFFFFF" w:themeFill="background1"/>
              <w:jc w:val="center"/>
              <w:rPr>
                <w:rFonts w:ascii="Arial" w:hAnsi="Arial" w:cs="Arial"/>
                <w:sz w:val="20"/>
                <w:szCs w:val="20"/>
                <w:lang w:val="mn-MN"/>
              </w:rPr>
            </w:pPr>
          </w:p>
          <w:p w14:paraId="36C670DF" w14:textId="77777777" w:rsidR="00757771" w:rsidRDefault="00757771" w:rsidP="00BD7165">
            <w:pPr>
              <w:shd w:val="clear" w:color="auto" w:fill="FFFFFF" w:themeFill="background1"/>
              <w:jc w:val="center"/>
              <w:rPr>
                <w:rFonts w:ascii="Arial" w:hAnsi="Arial" w:cs="Arial"/>
                <w:sz w:val="20"/>
                <w:szCs w:val="20"/>
                <w:lang w:val="mn-MN"/>
              </w:rPr>
            </w:pPr>
          </w:p>
          <w:p w14:paraId="4F582F9A" w14:textId="166478C7" w:rsidR="00757771" w:rsidRPr="00452DD7" w:rsidRDefault="00606298"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9</w:t>
            </w:r>
            <w:r w:rsidR="00757771" w:rsidRPr="00305CDC">
              <w:rPr>
                <w:rFonts w:ascii="Arial" w:hAnsi="Arial" w:cs="Arial"/>
                <w:sz w:val="20"/>
                <w:szCs w:val="20"/>
                <w:lang w:val="mn-MN"/>
              </w:rPr>
              <w:t>0%</w:t>
            </w:r>
          </w:p>
        </w:tc>
      </w:tr>
      <w:tr w:rsidR="00757771" w:rsidRPr="00CC6A68" w14:paraId="5BDF3E85" w14:textId="77777777" w:rsidTr="00457C20">
        <w:tc>
          <w:tcPr>
            <w:tcW w:w="2943" w:type="dxa"/>
            <w:gridSpan w:val="2"/>
            <w:vAlign w:val="center"/>
          </w:tcPr>
          <w:p w14:paraId="467E75A3" w14:textId="40651AD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Зорилт-2: Боловсролын үйлчилгээнд тэгш хамруулж, чанар, хүртээмжийг сайжруулна.</w:t>
            </w:r>
          </w:p>
        </w:tc>
        <w:tc>
          <w:tcPr>
            <w:tcW w:w="993" w:type="dxa"/>
            <w:vAlign w:val="center"/>
          </w:tcPr>
          <w:p w14:paraId="7C73C188" w14:textId="01C3805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 ОНТ</w:t>
            </w:r>
          </w:p>
        </w:tc>
        <w:tc>
          <w:tcPr>
            <w:tcW w:w="1729" w:type="dxa"/>
            <w:vAlign w:val="center"/>
          </w:tcPr>
          <w:p w14:paraId="441FB2CB"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Сургуулийн өмнөх боловсролын хамран сургалтын хувь</w:t>
            </w:r>
          </w:p>
          <w:p w14:paraId="0F1AF523"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Ерөнхий боловсролын </w:t>
            </w:r>
            <w:r w:rsidRPr="00365B85">
              <w:rPr>
                <w:rFonts w:ascii="Arial" w:hAnsi="Arial" w:cs="Arial"/>
                <w:color w:val="000000" w:themeColor="text1"/>
                <w:sz w:val="20"/>
                <w:szCs w:val="20"/>
                <w:lang w:val="mn-MN"/>
              </w:rPr>
              <w:lastRenderedPageBreak/>
              <w:t>сургуулийн хамран сургалтын хувь</w:t>
            </w:r>
          </w:p>
          <w:p w14:paraId="7FD47E01" w14:textId="183AEC9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Бага дунд боловсролын чанарын дундаж үнэлгээ /хувиар/</w:t>
            </w:r>
          </w:p>
        </w:tc>
        <w:tc>
          <w:tcPr>
            <w:tcW w:w="993" w:type="dxa"/>
            <w:vAlign w:val="center"/>
          </w:tcPr>
          <w:p w14:paraId="27937BD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93.6</w:t>
            </w:r>
          </w:p>
          <w:p w14:paraId="600344F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879B1B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FA3883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FAE15A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04826A6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A38180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5F2F975" w14:textId="74FEA9F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42.3</w:t>
            </w:r>
          </w:p>
        </w:tc>
        <w:tc>
          <w:tcPr>
            <w:tcW w:w="1275" w:type="dxa"/>
            <w:vAlign w:val="center"/>
          </w:tcPr>
          <w:p w14:paraId="687A5D6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93.6</w:t>
            </w:r>
          </w:p>
          <w:p w14:paraId="395D4C1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B3C35B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FE58BE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4347E9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6CE8919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1260C9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6B85CC9" w14:textId="1BBD183B"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lastRenderedPageBreak/>
              <w:t>42.3</w:t>
            </w:r>
          </w:p>
        </w:tc>
        <w:tc>
          <w:tcPr>
            <w:tcW w:w="5529" w:type="dxa"/>
            <w:vAlign w:val="center"/>
          </w:tcPr>
          <w:p w14:paraId="37433B76"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lastRenderedPageBreak/>
              <w:t xml:space="preserve">2022 оны статистик мэдээгээр аймгийн хэмжээнд 2-5 настай 1775 хүүхдээс 2022-2023 оны хичээлийн жилд сургуулийн өмнөх боловсролд 1663 хүүхэд хамрагдаж,  хамран сургалтын хувь 93,6%-тай байна. Үүнээс 5 настай 416 хүүхдээс 44 хүүхэд өөр аймаг руу шилжин суралцаж 372, харъяалалын бус 35 хүүхэд хамрагдаж,  5 настай </w:t>
            </w:r>
            <w:r w:rsidRPr="00606298">
              <w:rPr>
                <w:rFonts w:ascii="Arial" w:hAnsi="Arial" w:cs="Arial"/>
                <w:color w:val="000000" w:themeColor="text1"/>
                <w:sz w:val="20"/>
                <w:szCs w:val="20"/>
              </w:rPr>
              <w:lastRenderedPageBreak/>
              <w:t>407 хүүхэд  цэцэрлэгт суралцаж, хамран сургалт 100% байна.</w:t>
            </w:r>
          </w:p>
          <w:p w14:paraId="294CFB01"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Ерөнхий боловсролын сургуульд 151 бүлгийн 4267 суралцагч суралцаж байгаагаас бага боловсролд 2243, суурь боловсролд 1395, бүрэн дунд боловсролд 629 байна. Суурь боловсролын хамран сургалт 100 хувь байна.</w:t>
            </w:r>
          </w:p>
          <w:p w14:paraId="094626BD"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Сургууль, цэцэрлэгийн хүрэлцээ хангамжийг нэмэгдүүлж, нэг бүлэгт суралцаж буй хүүхдийн тоог буруулах зорилгоор 640 хүүхдийн сургуулийн шинэ барилга, 150 хүүхдийн цэцэрлэгийн өргөтгөлийн барилгууд 2022 онд ашиглалтад орсон бөгөөд ерөнхий боловсролын сургуулийн 1 бүлэгт суралцаж буй хүүхдийн тоо, цэцэрлэгийн 1 багшид ногдох хүүхэд 30.8 байна.</w:t>
            </w:r>
          </w:p>
          <w:p w14:paraId="6348DE2D"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2023 оны 05 дугаар сарын 15-ны өдрөөс 05 дугаар сарын 19-ны өдрийг хүртэл хугацаанд ерөнхий боловсролын сургуулийн болон багшийн гүйцэтгэлийн үнэлгээг “Боловсролын ерөнхий газар”-ын томилогдсон комисстой хамтран зохион байгуулсан. Аймгийн хэмжээнд нийт 179 багш давхардсан тоогоор 3929 суралцагч үнэлгээнд хамрагдлаа. Сургууль бүр дээр томилогдсон комисс үнэлгээний 6 чиглэлээр үнэлгээ хийж, системд оруулж тайлангаа баталгаажуулсан. Үнэлгээний дүн гараагүй байна.</w:t>
            </w:r>
          </w:p>
          <w:p w14:paraId="7D80430E"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Хүрсэн түвшин:</w:t>
            </w:r>
          </w:p>
          <w:p w14:paraId="3C9960B4"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Сургуулийн өмнөх боловсролын хамран сургалтын хувь-93.6</w:t>
            </w:r>
          </w:p>
          <w:p w14:paraId="631FB387"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Ерөнхий боловсролын сургуулийн хамран сургалтын хувь-100</w:t>
            </w:r>
          </w:p>
          <w:p w14:paraId="52372F96" w14:textId="77777777" w:rsidR="00606298" w:rsidRPr="00606298"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Бага дунд боловсролын чанарын дундаж үнэлгээ /хувиар/ үнэлгээний дүн гараагүй</w:t>
            </w:r>
          </w:p>
          <w:p w14:paraId="79CC6F32" w14:textId="2A297CC3" w:rsidR="00757771" w:rsidRPr="00365B85" w:rsidRDefault="00606298" w:rsidP="00606298">
            <w:pPr>
              <w:shd w:val="clear" w:color="auto" w:fill="FFFFFF" w:themeFill="background1"/>
              <w:jc w:val="both"/>
              <w:rPr>
                <w:rFonts w:ascii="Arial" w:hAnsi="Arial" w:cs="Arial"/>
                <w:color w:val="000000" w:themeColor="text1"/>
                <w:sz w:val="20"/>
                <w:szCs w:val="20"/>
              </w:rPr>
            </w:pPr>
            <w:r w:rsidRPr="00606298">
              <w:rPr>
                <w:rFonts w:ascii="Arial" w:hAnsi="Arial" w:cs="Arial"/>
                <w:color w:val="000000" w:themeColor="text1"/>
                <w:sz w:val="20"/>
                <w:szCs w:val="20"/>
              </w:rPr>
              <w:t>Хэрэгжилтийн хувь-70</w:t>
            </w:r>
          </w:p>
        </w:tc>
        <w:tc>
          <w:tcPr>
            <w:tcW w:w="1066" w:type="dxa"/>
            <w:vAlign w:val="center"/>
          </w:tcPr>
          <w:p w14:paraId="32D2CBBF" w14:textId="4D6BDDA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725FA">
              <w:rPr>
                <w:rFonts w:ascii="Arial" w:hAnsi="Arial" w:cs="Arial"/>
                <w:sz w:val="20"/>
                <w:szCs w:val="20"/>
                <w:lang w:val="mn-MN"/>
              </w:rPr>
              <w:lastRenderedPageBreak/>
              <w:t>70%</w:t>
            </w:r>
          </w:p>
        </w:tc>
      </w:tr>
      <w:tr w:rsidR="00757771" w:rsidRPr="00CC6A68" w14:paraId="0D1E39C4" w14:textId="77777777" w:rsidTr="00457C20">
        <w:tc>
          <w:tcPr>
            <w:tcW w:w="704" w:type="dxa"/>
            <w:vAlign w:val="center"/>
          </w:tcPr>
          <w:p w14:paraId="3F80293B" w14:textId="54E318C5"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8</w:t>
            </w:r>
          </w:p>
        </w:tc>
        <w:tc>
          <w:tcPr>
            <w:tcW w:w="2239" w:type="dxa"/>
            <w:vAlign w:val="center"/>
          </w:tcPr>
          <w:p w14:paraId="32BAA376" w14:textId="55213D0F"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Боловсролыг дэмжих </w:t>
            </w:r>
            <w:r w:rsidRPr="00365B85">
              <w:rPr>
                <w:rFonts w:ascii="Arial" w:eastAsia="Times New Roman" w:hAnsi="Arial" w:cs="Arial"/>
                <w:color w:val="000000" w:themeColor="text1"/>
                <w:sz w:val="20"/>
                <w:szCs w:val="20"/>
                <w:lang w:val="mn-MN"/>
              </w:rPr>
              <w:t>арга хэмжээг төлөвлөн, хэрэгжүүлж, үр дүнг тайлагнах</w:t>
            </w:r>
          </w:p>
        </w:tc>
        <w:tc>
          <w:tcPr>
            <w:tcW w:w="993" w:type="dxa"/>
            <w:vAlign w:val="center"/>
          </w:tcPr>
          <w:p w14:paraId="1468802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3D1DB657" w14:textId="01E7919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30</w:t>
            </w:r>
            <w:r w:rsidRPr="00365B85">
              <w:rPr>
                <w:rFonts w:ascii="Arial" w:hAnsi="Arial" w:cs="Arial"/>
                <w:color w:val="000000" w:themeColor="text1"/>
                <w:sz w:val="20"/>
                <w:szCs w:val="20"/>
                <w:lang w:val="mn-MN"/>
              </w:rPr>
              <w:t xml:space="preserve"> 000.0</w:t>
            </w:r>
          </w:p>
        </w:tc>
        <w:tc>
          <w:tcPr>
            <w:tcW w:w="1729" w:type="dxa"/>
            <w:vAlign w:val="center"/>
          </w:tcPr>
          <w:p w14:paraId="37E90498" w14:textId="1AC5FB4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хэрэгжилтийн хувь</w:t>
            </w:r>
          </w:p>
        </w:tc>
        <w:tc>
          <w:tcPr>
            <w:tcW w:w="993" w:type="dxa"/>
            <w:vAlign w:val="center"/>
          </w:tcPr>
          <w:p w14:paraId="0161FEA9" w14:textId="51674A8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90</w:t>
            </w:r>
          </w:p>
        </w:tc>
        <w:tc>
          <w:tcPr>
            <w:tcW w:w="1275" w:type="dxa"/>
            <w:vAlign w:val="center"/>
          </w:tcPr>
          <w:p w14:paraId="6580586E" w14:textId="2D5BD35D"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50</w:t>
            </w:r>
          </w:p>
        </w:tc>
        <w:tc>
          <w:tcPr>
            <w:tcW w:w="5529" w:type="dxa"/>
            <w:vAlign w:val="center"/>
          </w:tcPr>
          <w:p w14:paraId="3F050B38" w14:textId="77777777" w:rsidR="00062985" w:rsidRPr="00062985" w:rsidRDefault="00062985" w:rsidP="00062985">
            <w:pPr>
              <w:shd w:val="clear" w:color="auto" w:fill="FFFFFF" w:themeFill="background1"/>
              <w:jc w:val="both"/>
              <w:rPr>
                <w:rFonts w:ascii="Arial" w:hAnsi="Arial" w:cs="Arial"/>
                <w:color w:val="000000" w:themeColor="text1"/>
                <w:sz w:val="20"/>
                <w:szCs w:val="20"/>
                <w:lang w:val="mn-MN"/>
              </w:rPr>
            </w:pPr>
            <w:r w:rsidRPr="00062985">
              <w:rPr>
                <w:rFonts w:ascii="Arial" w:hAnsi="Arial" w:cs="Arial"/>
                <w:color w:val="000000" w:themeColor="text1"/>
                <w:sz w:val="20"/>
                <w:szCs w:val="20"/>
                <w:lang w:val="mn-MN"/>
              </w:rPr>
              <w:t>Аймгийн Засаг даргын 2023 оны 02 дугаар сарын 10-ны өдрийн А/41 дугаар захирамжийн 7 дугаар хавсралтаар батлагдсан “Боловсролыг дэмжих арга хэмжээ” нь 7 зорилтын хүрээнд 11 арга хэмжээг 25.0 сая төгрөгийн санхүүжилтээр зохион байгуулахаар төлөвлөвсөн.</w:t>
            </w:r>
          </w:p>
          <w:p w14:paraId="3F8C2E92" w14:textId="77777777" w:rsidR="00062985" w:rsidRPr="00062985" w:rsidRDefault="00062985" w:rsidP="00062985">
            <w:pPr>
              <w:shd w:val="clear" w:color="auto" w:fill="FFFFFF" w:themeFill="background1"/>
              <w:jc w:val="both"/>
              <w:rPr>
                <w:rFonts w:ascii="Arial" w:hAnsi="Arial" w:cs="Arial"/>
                <w:color w:val="000000" w:themeColor="text1"/>
                <w:sz w:val="20"/>
                <w:szCs w:val="20"/>
                <w:lang w:val="mn-MN"/>
              </w:rPr>
            </w:pPr>
            <w:r w:rsidRPr="00062985">
              <w:rPr>
                <w:rFonts w:ascii="Arial" w:hAnsi="Arial" w:cs="Arial"/>
                <w:color w:val="000000" w:themeColor="text1"/>
                <w:sz w:val="20"/>
                <w:szCs w:val="20"/>
                <w:lang w:val="mn-MN"/>
              </w:rPr>
              <w:t xml:space="preserve">2023 оны  жилийн эцсийн байдлаар багш нарыг мэдлэг ур чадварыг сайжруулах сургалт 2, Орос хэлний бүсийн олимпиадад оролцогчдыг дэмжих, контент боловёруулах арга зүйн сургалт, аймгийн засаг даргын нэрэмжит чанарын үнэлгээний шалгалт,гүйцэтгэлийн үнэлгээ, чанарын үнэлгээнд зөвлөж, шинжилгээ хийх, монголын багш нарын баяр, хөдөөгийн багш нарын спортын наадамд оролцогчдыг дэмжих, “Соёлын өврийг </w:t>
            </w:r>
            <w:r w:rsidRPr="00062985">
              <w:rPr>
                <w:rFonts w:ascii="Arial" w:hAnsi="Arial" w:cs="Arial"/>
                <w:color w:val="000000" w:themeColor="text1"/>
                <w:sz w:val="20"/>
                <w:szCs w:val="20"/>
                <w:lang w:val="mn-MN"/>
              </w:rPr>
              <w:lastRenderedPageBreak/>
              <w:t>уламжлагч малчдыг дэмжих, элсэлтийн ерөнхий шалгалтад бэлтгэх сорилго шалгалт 2 удаа, иргэд, төрийн албан хаагч, сурагч, багш нарын монгол бичгийн мэдлэгийг дээшлүүлэх зорилгоор зохион байгуулагддаг МУ-н гавъяат багш Н.Түмэн-Өлзийн нэрэмжит монгол бичгийн олимпиад болон хичээнгүй, уран бичлэгийн уралдаан, багш нарын ёс зүй болон иргэдийн зөв хандлага төлөвшүүлэх  зорилгоор 4 видео, шторк бэлтгэж, 13 үйл ажиллагаанд 22.0 сая төгрөгийг зарцуулан, нийт 250 багш, 2132 сурагч, 525 иргэд, төрийн албан хаагчдийг хамруулсан байна.</w:t>
            </w:r>
          </w:p>
          <w:p w14:paraId="7FE37EF6" w14:textId="77777777" w:rsidR="00062985" w:rsidRPr="00062985" w:rsidRDefault="00062985" w:rsidP="00062985">
            <w:pPr>
              <w:shd w:val="clear" w:color="auto" w:fill="FFFFFF" w:themeFill="background1"/>
              <w:jc w:val="both"/>
              <w:rPr>
                <w:rFonts w:ascii="Arial" w:hAnsi="Arial" w:cs="Arial"/>
                <w:color w:val="000000" w:themeColor="text1"/>
                <w:sz w:val="20"/>
                <w:szCs w:val="20"/>
                <w:lang w:val="mn-MN"/>
              </w:rPr>
            </w:pPr>
            <w:r w:rsidRPr="00062985">
              <w:rPr>
                <w:rFonts w:ascii="Arial" w:hAnsi="Arial" w:cs="Arial"/>
                <w:color w:val="000000" w:themeColor="text1"/>
                <w:sz w:val="20"/>
                <w:szCs w:val="20"/>
                <w:lang w:val="mn-MN"/>
              </w:rPr>
              <w:t>Хүрсэн түвшин:</w:t>
            </w:r>
          </w:p>
          <w:p w14:paraId="0A567B59" w14:textId="558AA119" w:rsidR="00757771" w:rsidRPr="00365B85" w:rsidRDefault="00062985" w:rsidP="00062985">
            <w:pPr>
              <w:shd w:val="clear" w:color="auto" w:fill="FFFFFF" w:themeFill="background1"/>
              <w:jc w:val="both"/>
              <w:rPr>
                <w:rFonts w:ascii="Arial" w:hAnsi="Arial" w:cs="Arial"/>
                <w:color w:val="000000" w:themeColor="text1"/>
                <w:sz w:val="20"/>
                <w:szCs w:val="20"/>
                <w:lang w:val="mn-MN"/>
              </w:rPr>
            </w:pPr>
            <w:r w:rsidRPr="00062985">
              <w:rPr>
                <w:rFonts w:ascii="Arial" w:hAnsi="Arial" w:cs="Arial"/>
                <w:color w:val="000000" w:themeColor="text1"/>
                <w:sz w:val="20"/>
                <w:szCs w:val="20"/>
                <w:lang w:val="mn-MN"/>
              </w:rPr>
              <w:t>Арга хэмжээний төлөвлөгөөний хэрэгжилтийн хувь-90</w:t>
            </w:r>
          </w:p>
        </w:tc>
        <w:tc>
          <w:tcPr>
            <w:tcW w:w="1066" w:type="dxa"/>
            <w:vAlign w:val="center"/>
          </w:tcPr>
          <w:p w14:paraId="32C6BBC5" w14:textId="4B6B954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90%</w:t>
            </w:r>
          </w:p>
        </w:tc>
      </w:tr>
      <w:tr w:rsidR="00757771" w:rsidRPr="00CC6A68" w14:paraId="61C9F0FF" w14:textId="77777777" w:rsidTr="00457C20">
        <w:tc>
          <w:tcPr>
            <w:tcW w:w="704" w:type="dxa"/>
            <w:vMerge w:val="restart"/>
            <w:vAlign w:val="center"/>
          </w:tcPr>
          <w:p w14:paraId="7D27B808" w14:textId="7C8C4C56"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9</w:t>
            </w:r>
          </w:p>
        </w:tc>
        <w:tc>
          <w:tcPr>
            <w:tcW w:w="2239" w:type="dxa"/>
            <w:vMerge w:val="restart"/>
            <w:vAlign w:val="center"/>
          </w:tcPr>
          <w:p w14:paraId="77CC0EED" w14:textId="280ABED3"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“Чадварлаг багш” арга хэмжээний</w:t>
            </w:r>
            <w:r w:rsidRPr="00365B85">
              <w:rPr>
                <w:rFonts w:ascii="Arial" w:hAnsi="Arial" w:cs="Arial"/>
                <w:color w:val="000000" w:themeColor="text1"/>
                <w:sz w:val="20"/>
                <w:szCs w:val="20"/>
                <w:lang w:val="mn-MN"/>
              </w:rPr>
              <w:t xml:space="preserve"> </w:t>
            </w:r>
            <w:r w:rsidRPr="00420D92">
              <w:rPr>
                <w:rFonts w:ascii="Arial" w:hAnsi="Arial" w:cs="Arial"/>
                <w:color w:val="000000" w:themeColor="text1"/>
                <w:sz w:val="20"/>
                <w:szCs w:val="20"/>
                <w:lang w:val="mn-MN"/>
              </w:rPr>
              <w:t xml:space="preserve">хэрэгжилтийг хангаж, хөдөлмөрийн бүтээмжид </w:t>
            </w:r>
            <w:r w:rsidRPr="00365B85">
              <w:rPr>
                <w:rFonts w:ascii="Arial" w:hAnsi="Arial" w:cs="Arial"/>
                <w:color w:val="000000" w:themeColor="text1"/>
                <w:sz w:val="20"/>
                <w:szCs w:val="20"/>
                <w:lang w:val="mn-MN"/>
              </w:rPr>
              <w:t>суурилан урамшуулах</w:t>
            </w:r>
          </w:p>
        </w:tc>
        <w:tc>
          <w:tcPr>
            <w:tcW w:w="993" w:type="dxa"/>
            <w:vAlign w:val="center"/>
          </w:tcPr>
          <w:p w14:paraId="6A659C65" w14:textId="34569EC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20 000.0</w:t>
            </w:r>
          </w:p>
        </w:tc>
        <w:tc>
          <w:tcPr>
            <w:tcW w:w="1729" w:type="dxa"/>
            <w:vAlign w:val="center"/>
          </w:tcPr>
          <w:p w14:paraId="572DCA19" w14:textId="10064BC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Урамшуулах багшийн тоо</w:t>
            </w:r>
          </w:p>
        </w:tc>
        <w:tc>
          <w:tcPr>
            <w:tcW w:w="993" w:type="dxa"/>
            <w:vAlign w:val="center"/>
          </w:tcPr>
          <w:p w14:paraId="12AF0125" w14:textId="52B6C05C"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66</w:t>
            </w:r>
          </w:p>
        </w:tc>
        <w:tc>
          <w:tcPr>
            <w:tcW w:w="1275" w:type="dxa"/>
            <w:vAlign w:val="center"/>
          </w:tcPr>
          <w:p w14:paraId="6E16D623" w14:textId="5E47028A"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5529" w:type="dxa"/>
            <w:vMerge w:val="restart"/>
            <w:vAlign w:val="center"/>
          </w:tcPr>
          <w:p w14:paraId="119B2865" w14:textId="77777777" w:rsidR="00B8556F" w:rsidRPr="00B8556F"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 xml:space="preserve">2023 оны 05 дугаар сарын 15-ны өдрөөс 05 дугаар сарын 19-ны өдрийг хүртэл хугацаанд ерөнхий боловсролын сургуулийн болон багшийн гүйцэтгэлийн үнэлгээг “Боловсролын ерөнхий газар”-ын томилогдсон комисстой хамтран зохион байгуулсан. Аймгийн хэмжээнд нийт 179 багш үнэлгээнд хамрагдаж, давхардсан тоогоор 3929 суралцагч үнэлгээнд хамрагдлаа.  Сургууль бүр дээр томилогдсон комисс үнэлгээний 6 чиглэлээр үнэлгээ хийж, системд оруулж тайлангаа баталгаажуулсан. </w:t>
            </w:r>
          </w:p>
          <w:p w14:paraId="08697446" w14:textId="77777777" w:rsidR="00B8556F" w:rsidRPr="00B8556F"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2023 оны 4 дүгээр сарын байдлаар орон нутагт нэн шаардлагатай ажлын байранд ирж ажиллаж буй байрны түрээсийн дэмжлэг хамрагдах  хүсэлт гаргасан ерөнхий боловсролын сургуулийн 11 багшид 9.0 сая төгрөгийн дэмжлэгийг өгч ажиллалаа.</w:t>
            </w:r>
          </w:p>
          <w:p w14:paraId="509E6324" w14:textId="77777777" w:rsidR="00B8556F" w:rsidRPr="00B8556F"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“Чадварлаг багш” журмын хүрээнд багш нарын ажлын гүйцэтгэлийг дүгнэж, 69 багшид 19.9 сая төгрөгийн урамшуулал олгосон.</w:t>
            </w:r>
          </w:p>
          <w:p w14:paraId="674E4161" w14:textId="77777777" w:rsidR="00B8556F" w:rsidRPr="00B8556F"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Хүрсэн түвшин:</w:t>
            </w:r>
          </w:p>
          <w:p w14:paraId="402F1642" w14:textId="77777777" w:rsidR="00B8556F" w:rsidRPr="00B8556F"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Дэмжлэг үзүүлсэн багшийн тоо-11</w:t>
            </w:r>
          </w:p>
          <w:p w14:paraId="43602119" w14:textId="6975AAA8" w:rsidR="00757771" w:rsidRPr="00365B85" w:rsidRDefault="00B8556F" w:rsidP="00B8556F">
            <w:pPr>
              <w:shd w:val="clear" w:color="auto" w:fill="FFFFFF" w:themeFill="background1"/>
              <w:jc w:val="both"/>
              <w:rPr>
                <w:rFonts w:ascii="Arial" w:hAnsi="Arial" w:cs="Arial"/>
                <w:color w:val="000000" w:themeColor="text1"/>
                <w:sz w:val="20"/>
                <w:szCs w:val="20"/>
                <w:lang w:val="mn-MN"/>
              </w:rPr>
            </w:pPr>
            <w:r w:rsidRPr="00B8556F">
              <w:rPr>
                <w:rFonts w:ascii="Arial" w:hAnsi="Arial" w:cs="Arial"/>
                <w:color w:val="000000" w:themeColor="text1"/>
                <w:sz w:val="20"/>
                <w:szCs w:val="20"/>
                <w:lang w:val="mn-MN"/>
              </w:rPr>
              <w:t>Боловсролын чанарын үнэлгээ – 48</w:t>
            </w:r>
          </w:p>
        </w:tc>
        <w:tc>
          <w:tcPr>
            <w:tcW w:w="1066" w:type="dxa"/>
            <w:vMerge w:val="restart"/>
            <w:vAlign w:val="center"/>
          </w:tcPr>
          <w:p w14:paraId="664CE676"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22D51F1"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070B835F"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6817D3E"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5F83E7B8"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3557FF73"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052BA6DA"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59F30DF3"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59E2830A" w14:textId="79971CD9" w:rsidR="00757771" w:rsidRPr="00365B85" w:rsidRDefault="00053D32"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8</w:t>
            </w:r>
            <w:r w:rsidR="00757771">
              <w:rPr>
                <w:rFonts w:ascii="Arial" w:hAnsi="Arial" w:cs="Arial"/>
                <w:color w:val="000000" w:themeColor="text1"/>
                <w:sz w:val="20"/>
                <w:szCs w:val="20"/>
                <w:lang w:val="mn-MN"/>
              </w:rPr>
              <w:t>0%</w:t>
            </w:r>
          </w:p>
        </w:tc>
      </w:tr>
      <w:tr w:rsidR="00757771" w:rsidRPr="00CC6A68" w14:paraId="4866D8CB" w14:textId="77777777" w:rsidTr="00457C20">
        <w:tc>
          <w:tcPr>
            <w:tcW w:w="704" w:type="dxa"/>
            <w:vMerge/>
            <w:vAlign w:val="center"/>
          </w:tcPr>
          <w:p w14:paraId="4227B4F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2239" w:type="dxa"/>
            <w:vMerge/>
            <w:vAlign w:val="center"/>
          </w:tcPr>
          <w:p w14:paraId="08576771"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tc>
        <w:tc>
          <w:tcPr>
            <w:tcW w:w="993" w:type="dxa"/>
            <w:vAlign w:val="center"/>
          </w:tcPr>
          <w:p w14:paraId="1C28147F" w14:textId="0E7AFC8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48A719B0" w14:textId="318A13D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Дэмжлэг үзүүлэх багшийн тоо</w:t>
            </w:r>
          </w:p>
        </w:tc>
        <w:tc>
          <w:tcPr>
            <w:tcW w:w="993" w:type="dxa"/>
            <w:vAlign w:val="center"/>
          </w:tcPr>
          <w:p w14:paraId="4D914EB3" w14:textId="5AA6C5D3"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10</w:t>
            </w:r>
          </w:p>
        </w:tc>
        <w:tc>
          <w:tcPr>
            <w:tcW w:w="1275" w:type="dxa"/>
            <w:vAlign w:val="center"/>
          </w:tcPr>
          <w:p w14:paraId="19ABEF3F" w14:textId="72C405B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3</w:t>
            </w:r>
          </w:p>
        </w:tc>
        <w:tc>
          <w:tcPr>
            <w:tcW w:w="5529" w:type="dxa"/>
            <w:vMerge/>
            <w:vAlign w:val="center"/>
          </w:tcPr>
          <w:p w14:paraId="3F46E83B" w14:textId="7D21EDC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066" w:type="dxa"/>
            <w:vMerge/>
            <w:vAlign w:val="center"/>
          </w:tcPr>
          <w:p w14:paraId="1E47ED4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r>
      <w:tr w:rsidR="00757771" w:rsidRPr="00CC6A68" w14:paraId="5B384A68" w14:textId="77777777" w:rsidTr="00457C20">
        <w:tc>
          <w:tcPr>
            <w:tcW w:w="704" w:type="dxa"/>
            <w:vMerge/>
            <w:vAlign w:val="center"/>
          </w:tcPr>
          <w:p w14:paraId="7425206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2239" w:type="dxa"/>
            <w:vMerge/>
            <w:vAlign w:val="center"/>
          </w:tcPr>
          <w:p w14:paraId="4F57E867"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tc>
        <w:tc>
          <w:tcPr>
            <w:tcW w:w="993" w:type="dxa"/>
            <w:vAlign w:val="center"/>
          </w:tcPr>
          <w:p w14:paraId="7A7B960D" w14:textId="6222093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2385A5E" w14:textId="7003AD8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ЭЕШ-ын дундаж оноо</w:t>
            </w:r>
          </w:p>
        </w:tc>
        <w:tc>
          <w:tcPr>
            <w:tcW w:w="993" w:type="dxa"/>
            <w:vAlign w:val="center"/>
          </w:tcPr>
          <w:p w14:paraId="76EFCCD8" w14:textId="08E1026F"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511</w:t>
            </w:r>
          </w:p>
        </w:tc>
        <w:tc>
          <w:tcPr>
            <w:tcW w:w="1275" w:type="dxa"/>
            <w:vAlign w:val="center"/>
          </w:tcPr>
          <w:p w14:paraId="2331C4FF" w14:textId="1C63C140"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5529" w:type="dxa"/>
            <w:vMerge/>
            <w:vAlign w:val="center"/>
          </w:tcPr>
          <w:p w14:paraId="54ACFEEC" w14:textId="7405F26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066" w:type="dxa"/>
            <w:vMerge/>
            <w:vAlign w:val="center"/>
          </w:tcPr>
          <w:p w14:paraId="0BBC8B4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r>
      <w:tr w:rsidR="00757771" w:rsidRPr="00CC6A68" w14:paraId="693A984E" w14:textId="77777777" w:rsidTr="00457C20">
        <w:tc>
          <w:tcPr>
            <w:tcW w:w="704" w:type="dxa"/>
            <w:vMerge/>
            <w:vAlign w:val="center"/>
          </w:tcPr>
          <w:p w14:paraId="7082ED7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2239" w:type="dxa"/>
            <w:vMerge/>
            <w:vAlign w:val="center"/>
          </w:tcPr>
          <w:p w14:paraId="69DD38FC" w14:textId="77777777"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p>
        </w:tc>
        <w:tc>
          <w:tcPr>
            <w:tcW w:w="993" w:type="dxa"/>
            <w:vAlign w:val="center"/>
          </w:tcPr>
          <w:p w14:paraId="66E00977" w14:textId="2552995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3BD805FA" w14:textId="5B9967E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Боловсролын чанарын үнэлгээ</w:t>
            </w:r>
          </w:p>
        </w:tc>
        <w:tc>
          <w:tcPr>
            <w:tcW w:w="993" w:type="dxa"/>
            <w:vAlign w:val="center"/>
          </w:tcPr>
          <w:p w14:paraId="696A294D" w14:textId="1A1F61ED"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4</w:t>
            </w:r>
            <w:r w:rsidRPr="00365B85">
              <w:rPr>
                <w:rFonts w:ascii="Arial" w:hAnsi="Arial" w:cs="Arial"/>
                <w:color w:val="000000" w:themeColor="text1"/>
                <w:sz w:val="20"/>
                <w:szCs w:val="20"/>
                <w:lang w:val="mn-MN"/>
              </w:rPr>
              <w:t>2</w:t>
            </w:r>
            <w:r w:rsidRPr="00365B85">
              <w:rPr>
                <w:rFonts w:ascii="Arial" w:hAnsi="Arial" w:cs="Arial"/>
                <w:color w:val="000000" w:themeColor="text1"/>
                <w:sz w:val="20"/>
                <w:szCs w:val="20"/>
              </w:rPr>
              <w:t>.</w:t>
            </w:r>
            <w:r w:rsidRPr="00365B85">
              <w:rPr>
                <w:rFonts w:ascii="Arial" w:hAnsi="Arial" w:cs="Arial"/>
                <w:color w:val="000000" w:themeColor="text1"/>
                <w:sz w:val="20"/>
                <w:szCs w:val="20"/>
                <w:lang w:val="mn-MN"/>
              </w:rPr>
              <w:t>3</w:t>
            </w:r>
          </w:p>
        </w:tc>
        <w:tc>
          <w:tcPr>
            <w:tcW w:w="1275" w:type="dxa"/>
            <w:vAlign w:val="center"/>
          </w:tcPr>
          <w:p w14:paraId="27860B09" w14:textId="5A1972D3"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5529" w:type="dxa"/>
            <w:vMerge/>
            <w:vAlign w:val="center"/>
          </w:tcPr>
          <w:p w14:paraId="4F27F06A" w14:textId="475F211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066" w:type="dxa"/>
            <w:vMerge/>
            <w:vAlign w:val="center"/>
          </w:tcPr>
          <w:p w14:paraId="4A3EE09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r>
      <w:tr w:rsidR="003424C2" w:rsidRPr="00CC6A68" w14:paraId="12F2A754" w14:textId="77777777" w:rsidTr="00E74112">
        <w:tc>
          <w:tcPr>
            <w:tcW w:w="704" w:type="dxa"/>
            <w:vAlign w:val="center"/>
          </w:tcPr>
          <w:p w14:paraId="30544C31" w14:textId="549C1EB4" w:rsidR="003424C2" w:rsidRPr="00365B85" w:rsidRDefault="003424C2" w:rsidP="003424C2">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10</w:t>
            </w:r>
          </w:p>
        </w:tc>
        <w:tc>
          <w:tcPr>
            <w:tcW w:w="2239" w:type="dxa"/>
            <w:vAlign w:val="center"/>
          </w:tcPr>
          <w:p w14:paraId="2CFBB597" w14:textId="43BE0847" w:rsidR="003424C2" w:rsidRPr="00365B85" w:rsidRDefault="003424C2" w:rsidP="003424C2">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Орон нутагт нэн шаардлагатай мэргэжлээр суралцаж буй болон төгсөөд орон нутагтаа ажиллах оюутнуудад сургалтын төлбөрийн тэтгэлэг олгоно.</w:t>
            </w:r>
          </w:p>
        </w:tc>
        <w:tc>
          <w:tcPr>
            <w:tcW w:w="993" w:type="dxa"/>
            <w:vAlign w:val="center"/>
          </w:tcPr>
          <w:p w14:paraId="4F7227C3" w14:textId="6312CCA0" w:rsidR="003424C2" w:rsidRPr="00365B85" w:rsidRDefault="003424C2" w:rsidP="003424C2">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20 000.0</w:t>
            </w:r>
          </w:p>
        </w:tc>
        <w:tc>
          <w:tcPr>
            <w:tcW w:w="1729" w:type="dxa"/>
            <w:vAlign w:val="center"/>
          </w:tcPr>
          <w:p w14:paraId="696C4FBC" w14:textId="508A02A3" w:rsidR="003424C2" w:rsidRPr="00365B85" w:rsidRDefault="003424C2" w:rsidP="003424C2">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Тэтгэлэг олгох оюутны тоо-</w:t>
            </w:r>
          </w:p>
        </w:tc>
        <w:tc>
          <w:tcPr>
            <w:tcW w:w="993" w:type="dxa"/>
            <w:vAlign w:val="center"/>
          </w:tcPr>
          <w:p w14:paraId="7B3BCEB6" w14:textId="31F119F2" w:rsidR="003424C2" w:rsidRPr="00365B85" w:rsidRDefault="003424C2" w:rsidP="003424C2">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10</w:t>
            </w:r>
          </w:p>
        </w:tc>
        <w:tc>
          <w:tcPr>
            <w:tcW w:w="1275" w:type="dxa"/>
            <w:vAlign w:val="center"/>
          </w:tcPr>
          <w:p w14:paraId="3C630247" w14:textId="50215B7B" w:rsidR="003424C2" w:rsidRPr="00365B85" w:rsidRDefault="003424C2" w:rsidP="003424C2">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w:t>
            </w:r>
          </w:p>
        </w:tc>
        <w:tc>
          <w:tcPr>
            <w:tcW w:w="5529" w:type="dxa"/>
          </w:tcPr>
          <w:p w14:paraId="1E176620" w14:textId="77777777" w:rsidR="003424C2" w:rsidRPr="003424C2" w:rsidRDefault="003424C2" w:rsidP="003424C2">
            <w:pPr>
              <w:jc w:val="both"/>
              <w:rPr>
                <w:rFonts w:ascii="Arial" w:hAnsi="Arial" w:cs="Arial"/>
                <w:sz w:val="20"/>
                <w:szCs w:val="20"/>
                <w:lang w:val="mn-MN"/>
              </w:rPr>
            </w:pPr>
            <w:r w:rsidRPr="003424C2">
              <w:rPr>
                <w:rFonts w:ascii="Arial" w:hAnsi="Arial" w:cs="Arial"/>
                <w:sz w:val="20"/>
                <w:szCs w:val="20"/>
                <w:lang w:val="mn-MN"/>
              </w:rPr>
              <w:t>Аймгийн Засаг даргын нэрэмжит оюутны тэтгэлэгт хөтөлбөрийг зарлах, шалгаруулахтай холбогдуулан, Аймгийн Засаг даргын Тамгын газрын 2023 оны 02 дугаар сарын 14-ний өдрийн 03/81 дугаар албан бичгээр аймагт эрэлттэй ажлын байрны судалгааг төрийн 47 байгууллагад хүргүүлснээс 37 байгууллага хариуг ирүүлсэн. Нийт 15 дутагдалтай мэргэжлийн 20 оюутанд 40.0 сая төгрөгийн тэтгэлэг олгосон.</w:t>
            </w:r>
          </w:p>
          <w:p w14:paraId="02B59BCA" w14:textId="77777777" w:rsidR="003424C2" w:rsidRPr="003424C2" w:rsidRDefault="003424C2" w:rsidP="003424C2">
            <w:pPr>
              <w:jc w:val="both"/>
              <w:rPr>
                <w:rFonts w:ascii="Arial" w:hAnsi="Arial" w:cs="Arial"/>
                <w:b/>
                <w:bCs/>
                <w:sz w:val="20"/>
                <w:szCs w:val="20"/>
                <w:lang w:val="mn-MN"/>
              </w:rPr>
            </w:pPr>
            <w:r w:rsidRPr="003424C2">
              <w:rPr>
                <w:rFonts w:ascii="Arial" w:hAnsi="Arial" w:cs="Arial"/>
                <w:b/>
                <w:bCs/>
                <w:sz w:val="20"/>
                <w:szCs w:val="20"/>
                <w:lang w:val="mn-MN"/>
              </w:rPr>
              <w:t>Нийт төрийн 37 байгууллагад 157 ажлын байр байгаагаас эрэлт ихтэйгээс  эрэмбэлж нэгтгэлээ. Үүнд:</w:t>
            </w:r>
          </w:p>
          <w:tbl>
            <w:tblPr>
              <w:tblStyle w:val="TableGrid"/>
              <w:tblW w:w="5110" w:type="dxa"/>
              <w:tblLayout w:type="fixed"/>
              <w:tblLook w:val="04A0" w:firstRow="1" w:lastRow="0" w:firstColumn="1" w:lastColumn="0" w:noHBand="0" w:noVBand="1"/>
            </w:tblPr>
            <w:tblGrid>
              <w:gridCol w:w="430"/>
              <w:gridCol w:w="2790"/>
              <w:gridCol w:w="1890"/>
            </w:tblGrid>
            <w:tr w:rsidR="003424C2" w:rsidRPr="003424C2" w14:paraId="1928F789" w14:textId="77777777" w:rsidTr="00E74112">
              <w:tc>
                <w:tcPr>
                  <w:tcW w:w="430" w:type="dxa"/>
                </w:tcPr>
                <w:p w14:paraId="0C2656C6"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lastRenderedPageBreak/>
                    <w:t>№</w:t>
                  </w:r>
                </w:p>
              </w:tc>
              <w:tc>
                <w:tcPr>
                  <w:tcW w:w="2790" w:type="dxa"/>
                </w:tcPr>
                <w:p w14:paraId="35DB9ADC"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Мэргэжлийн нэр</w:t>
                  </w:r>
                </w:p>
              </w:tc>
              <w:tc>
                <w:tcPr>
                  <w:tcW w:w="1890" w:type="dxa"/>
                </w:tcPr>
                <w:p w14:paraId="44D0CBD8"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Ажлын                                               байрны тоо ширхэг</w:t>
                  </w:r>
                </w:p>
              </w:tc>
            </w:tr>
            <w:tr w:rsidR="003424C2" w:rsidRPr="003424C2" w14:paraId="3389854D" w14:textId="77777777" w:rsidTr="00E74112">
              <w:tc>
                <w:tcPr>
                  <w:tcW w:w="430" w:type="dxa"/>
                </w:tcPr>
                <w:p w14:paraId="53AD02FB"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1</w:t>
                  </w:r>
                </w:p>
              </w:tc>
              <w:tc>
                <w:tcPr>
                  <w:tcW w:w="2790" w:type="dxa"/>
                </w:tcPr>
                <w:p w14:paraId="2F584A93" w14:textId="77777777" w:rsidR="003424C2" w:rsidRPr="003424C2" w:rsidRDefault="003424C2" w:rsidP="002A736F">
                  <w:pPr>
                    <w:framePr w:hSpace="180" w:wrap="around" w:vAnchor="text" w:hAnchor="text" w:x="534" w:y="1"/>
                    <w:suppressOverlap/>
                    <w:jc w:val="both"/>
                    <w:rPr>
                      <w:rFonts w:ascii="Arial" w:hAnsi="Arial" w:cs="Arial"/>
                      <w:bCs/>
                      <w:sz w:val="20"/>
                      <w:szCs w:val="20"/>
                      <w:lang w:val="mn-MN"/>
                    </w:rPr>
                  </w:pPr>
                  <w:r w:rsidRPr="003424C2">
                    <w:rPr>
                      <w:rFonts w:ascii="Arial" w:hAnsi="Arial" w:cs="Arial"/>
                      <w:bCs/>
                      <w:sz w:val="20"/>
                      <w:szCs w:val="20"/>
                      <w:lang w:val="mn-MN"/>
                    </w:rPr>
                    <w:t>Эдийн засаг, нягтлан бодох бүртгэл, банк санхүү</w:t>
                  </w:r>
                </w:p>
              </w:tc>
              <w:tc>
                <w:tcPr>
                  <w:tcW w:w="1890" w:type="dxa"/>
                </w:tcPr>
                <w:p w14:paraId="6931B8C0"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24</w:t>
                  </w:r>
                </w:p>
              </w:tc>
            </w:tr>
            <w:tr w:rsidR="003424C2" w:rsidRPr="003424C2" w14:paraId="2606A681" w14:textId="77777777" w:rsidTr="00E74112">
              <w:tc>
                <w:tcPr>
                  <w:tcW w:w="430" w:type="dxa"/>
                </w:tcPr>
                <w:p w14:paraId="3DCBB5DC"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2</w:t>
                  </w:r>
                </w:p>
              </w:tc>
              <w:tc>
                <w:tcPr>
                  <w:tcW w:w="2790" w:type="dxa"/>
                </w:tcPr>
                <w:p w14:paraId="4B0C9F6C" w14:textId="77777777" w:rsidR="003424C2" w:rsidRPr="003424C2" w:rsidRDefault="003424C2" w:rsidP="002A736F">
                  <w:pPr>
                    <w:framePr w:hSpace="180" w:wrap="around" w:vAnchor="text" w:hAnchor="text" w:x="534" w:y="1"/>
                    <w:suppressOverlap/>
                    <w:jc w:val="both"/>
                    <w:rPr>
                      <w:rFonts w:ascii="Arial" w:hAnsi="Arial" w:cs="Arial"/>
                      <w:bCs/>
                      <w:sz w:val="20"/>
                      <w:szCs w:val="20"/>
                    </w:rPr>
                  </w:pPr>
                  <w:r w:rsidRPr="003424C2">
                    <w:rPr>
                      <w:rFonts w:ascii="Arial" w:hAnsi="Arial" w:cs="Arial"/>
                      <w:bCs/>
                      <w:sz w:val="20"/>
                      <w:szCs w:val="20"/>
                      <w:lang w:val="mn-MN"/>
                    </w:rPr>
                    <w:t>Эрх зүйч, Төрийн удирдлага</w:t>
                  </w:r>
                </w:p>
              </w:tc>
              <w:tc>
                <w:tcPr>
                  <w:tcW w:w="1890" w:type="dxa"/>
                </w:tcPr>
                <w:p w14:paraId="3E4CDEA8"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13</w:t>
                  </w:r>
                </w:p>
              </w:tc>
            </w:tr>
            <w:tr w:rsidR="003424C2" w:rsidRPr="003424C2" w14:paraId="1B4DA765" w14:textId="77777777" w:rsidTr="00E74112">
              <w:tc>
                <w:tcPr>
                  <w:tcW w:w="430" w:type="dxa"/>
                </w:tcPr>
                <w:p w14:paraId="682E63AD"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3</w:t>
                  </w:r>
                </w:p>
              </w:tc>
              <w:tc>
                <w:tcPr>
                  <w:tcW w:w="2790" w:type="dxa"/>
                </w:tcPr>
                <w:p w14:paraId="56B2C242" w14:textId="77777777" w:rsidR="003424C2" w:rsidRPr="003424C2" w:rsidRDefault="003424C2" w:rsidP="002A736F">
                  <w:pPr>
                    <w:framePr w:hSpace="180" w:wrap="around" w:vAnchor="text" w:hAnchor="text" w:x="534" w:y="1"/>
                    <w:suppressOverlap/>
                    <w:jc w:val="both"/>
                    <w:rPr>
                      <w:rFonts w:ascii="Arial" w:hAnsi="Arial" w:cs="Arial"/>
                      <w:sz w:val="20"/>
                      <w:szCs w:val="20"/>
                    </w:rPr>
                  </w:pPr>
                  <w:r w:rsidRPr="003424C2">
                    <w:rPr>
                      <w:rFonts w:ascii="Arial" w:hAnsi="Arial" w:cs="Arial"/>
                      <w:sz w:val="20"/>
                      <w:szCs w:val="20"/>
                      <w:lang w:val="mn-MN"/>
                    </w:rPr>
                    <w:t>Нийгмийн ажилтан, нийгмийн хамгаалал</w:t>
                  </w:r>
                </w:p>
              </w:tc>
              <w:tc>
                <w:tcPr>
                  <w:tcW w:w="1890" w:type="dxa"/>
                </w:tcPr>
                <w:p w14:paraId="22D332B9"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10</w:t>
                  </w:r>
                </w:p>
              </w:tc>
            </w:tr>
            <w:tr w:rsidR="003424C2" w:rsidRPr="003424C2" w14:paraId="7DC857ED" w14:textId="77777777" w:rsidTr="00E74112">
              <w:tc>
                <w:tcPr>
                  <w:tcW w:w="430" w:type="dxa"/>
                </w:tcPr>
                <w:p w14:paraId="0D1B8C69"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4</w:t>
                  </w:r>
                </w:p>
              </w:tc>
              <w:tc>
                <w:tcPr>
                  <w:tcW w:w="2790" w:type="dxa"/>
                </w:tcPr>
                <w:p w14:paraId="74E64CE4"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Зоо инженер технологи, Мал аж ахуйн биотехнологи, Мал зүйч менежер, малын их эмч, мал эмнэл зүй</w:t>
                  </w:r>
                </w:p>
              </w:tc>
              <w:tc>
                <w:tcPr>
                  <w:tcW w:w="1890" w:type="dxa"/>
                </w:tcPr>
                <w:p w14:paraId="4220C23C"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8</w:t>
                  </w:r>
                </w:p>
              </w:tc>
            </w:tr>
            <w:tr w:rsidR="003424C2" w:rsidRPr="003424C2" w14:paraId="40EB088D" w14:textId="77777777" w:rsidTr="00E74112">
              <w:tc>
                <w:tcPr>
                  <w:tcW w:w="430" w:type="dxa"/>
                </w:tcPr>
                <w:p w14:paraId="09E22107"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5</w:t>
                  </w:r>
                </w:p>
              </w:tc>
              <w:tc>
                <w:tcPr>
                  <w:tcW w:w="2790" w:type="dxa"/>
                </w:tcPr>
                <w:p w14:paraId="4319BBD2"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Хүнс судлал, Хоол зүй, шим судлал, Хүнсний чанар, аюулгүй байдал, хүнс үйлдвэрлэлийн технологи, хоол үйлдвэрлэл, үйлчилгээний технологи</w:t>
                  </w:r>
                </w:p>
              </w:tc>
              <w:tc>
                <w:tcPr>
                  <w:tcW w:w="1890" w:type="dxa"/>
                </w:tcPr>
                <w:p w14:paraId="4D473C8F"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6</w:t>
                  </w:r>
                </w:p>
              </w:tc>
            </w:tr>
            <w:tr w:rsidR="003424C2" w:rsidRPr="003424C2" w14:paraId="21378B6A" w14:textId="77777777" w:rsidTr="00E74112">
              <w:tc>
                <w:tcPr>
                  <w:tcW w:w="430" w:type="dxa"/>
                </w:tcPr>
                <w:p w14:paraId="13B3D175"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6</w:t>
                  </w:r>
                </w:p>
              </w:tc>
              <w:tc>
                <w:tcPr>
                  <w:tcW w:w="2790" w:type="dxa"/>
                </w:tcPr>
                <w:p w14:paraId="74772CDF" w14:textId="77777777" w:rsidR="003424C2" w:rsidRPr="003424C2" w:rsidRDefault="003424C2" w:rsidP="002A736F">
                  <w:pPr>
                    <w:framePr w:hSpace="180" w:wrap="around" w:vAnchor="text" w:hAnchor="text" w:x="534" w:y="1"/>
                    <w:suppressOverlap/>
                    <w:jc w:val="both"/>
                    <w:rPr>
                      <w:rFonts w:ascii="Arial" w:hAnsi="Arial" w:cs="Arial"/>
                      <w:sz w:val="20"/>
                      <w:szCs w:val="20"/>
                    </w:rPr>
                  </w:pPr>
                  <w:r w:rsidRPr="003424C2">
                    <w:rPr>
                      <w:rFonts w:ascii="Arial" w:hAnsi="Arial" w:cs="Arial"/>
                      <w:sz w:val="20"/>
                      <w:szCs w:val="20"/>
                      <w:lang w:val="mn-MN"/>
                    </w:rPr>
                    <w:t>Хөгжимчин, дуу хөгжмийн багш</w:t>
                  </w:r>
                </w:p>
              </w:tc>
              <w:tc>
                <w:tcPr>
                  <w:tcW w:w="1890" w:type="dxa"/>
                </w:tcPr>
                <w:p w14:paraId="1B017022"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6</w:t>
                  </w:r>
                </w:p>
              </w:tc>
            </w:tr>
            <w:tr w:rsidR="003424C2" w:rsidRPr="003424C2" w14:paraId="1C1E1A34" w14:textId="77777777" w:rsidTr="00E74112">
              <w:tc>
                <w:tcPr>
                  <w:tcW w:w="430" w:type="dxa"/>
                </w:tcPr>
                <w:p w14:paraId="6AEC2AC9"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7</w:t>
                  </w:r>
                </w:p>
              </w:tc>
              <w:tc>
                <w:tcPr>
                  <w:tcW w:w="2790" w:type="dxa"/>
                </w:tcPr>
                <w:p w14:paraId="01325397"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Бүжигчин, бүжгийн багш-6</w:t>
                  </w:r>
                </w:p>
                <w:p w14:paraId="02BD70FF"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p>
              </w:tc>
              <w:tc>
                <w:tcPr>
                  <w:tcW w:w="1890" w:type="dxa"/>
                </w:tcPr>
                <w:p w14:paraId="38A48F66"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6</w:t>
                  </w:r>
                </w:p>
              </w:tc>
            </w:tr>
            <w:tr w:rsidR="003424C2" w:rsidRPr="003424C2" w14:paraId="2115AB3A" w14:textId="77777777" w:rsidTr="00E74112">
              <w:tc>
                <w:tcPr>
                  <w:tcW w:w="430" w:type="dxa"/>
                </w:tcPr>
                <w:p w14:paraId="49DFF576"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8</w:t>
                  </w:r>
                </w:p>
              </w:tc>
              <w:tc>
                <w:tcPr>
                  <w:tcW w:w="2790" w:type="dxa"/>
                </w:tcPr>
                <w:p w14:paraId="2FD88F07"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Эмч</w:t>
                  </w:r>
                </w:p>
              </w:tc>
              <w:tc>
                <w:tcPr>
                  <w:tcW w:w="1890" w:type="dxa"/>
                </w:tcPr>
                <w:p w14:paraId="21F3CD3F"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6</w:t>
                  </w:r>
                </w:p>
              </w:tc>
            </w:tr>
            <w:tr w:rsidR="003424C2" w:rsidRPr="003424C2" w14:paraId="31A5D5E4" w14:textId="77777777" w:rsidTr="00E74112">
              <w:tc>
                <w:tcPr>
                  <w:tcW w:w="430" w:type="dxa"/>
                </w:tcPr>
                <w:p w14:paraId="57569288"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9</w:t>
                  </w:r>
                </w:p>
              </w:tc>
              <w:tc>
                <w:tcPr>
                  <w:tcW w:w="2790" w:type="dxa"/>
                </w:tcPr>
                <w:p w14:paraId="2F4049AB"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Сувилагч</w:t>
                  </w:r>
                </w:p>
              </w:tc>
              <w:tc>
                <w:tcPr>
                  <w:tcW w:w="1890" w:type="dxa"/>
                </w:tcPr>
                <w:p w14:paraId="5056EBED"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6</w:t>
                  </w:r>
                </w:p>
              </w:tc>
            </w:tr>
            <w:tr w:rsidR="003424C2" w:rsidRPr="003424C2" w14:paraId="0CE04484" w14:textId="77777777" w:rsidTr="00E74112">
              <w:tc>
                <w:tcPr>
                  <w:tcW w:w="430" w:type="dxa"/>
                </w:tcPr>
                <w:p w14:paraId="420B49CB"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10</w:t>
                  </w:r>
                </w:p>
              </w:tc>
              <w:tc>
                <w:tcPr>
                  <w:tcW w:w="2790" w:type="dxa"/>
                </w:tcPr>
                <w:p w14:paraId="461AD2E7"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Анли хэлний багш</w:t>
                  </w:r>
                </w:p>
              </w:tc>
              <w:tc>
                <w:tcPr>
                  <w:tcW w:w="1890" w:type="dxa"/>
                </w:tcPr>
                <w:p w14:paraId="0E19BFD0"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5</w:t>
                  </w:r>
                </w:p>
              </w:tc>
            </w:tr>
            <w:tr w:rsidR="003424C2" w:rsidRPr="003424C2" w14:paraId="6EF80209" w14:textId="77777777" w:rsidTr="00E74112">
              <w:tc>
                <w:tcPr>
                  <w:tcW w:w="430" w:type="dxa"/>
                </w:tcPr>
                <w:p w14:paraId="12B1270A"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11</w:t>
                  </w:r>
                </w:p>
              </w:tc>
              <w:tc>
                <w:tcPr>
                  <w:tcW w:w="2790" w:type="dxa"/>
                </w:tcPr>
                <w:p w14:paraId="31336F1E"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М</w:t>
                  </w:r>
                  <w:r w:rsidRPr="003424C2">
                    <w:rPr>
                      <w:rFonts w:ascii="Arial" w:hAnsi="Arial" w:cs="Arial"/>
                      <w:sz w:val="20"/>
                      <w:szCs w:val="20"/>
                      <w:lang w:val="mn-MN"/>
                    </w:rPr>
                    <w:cr/>
                    <w:t>тематикийн багш</w:t>
                  </w:r>
                </w:p>
              </w:tc>
              <w:tc>
                <w:tcPr>
                  <w:tcW w:w="1890" w:type="dxa"/>
                </w:tcPr>
                <w:p w14:paraId="1D3AAC7D"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5</w:t>
                  </w:r>
                </w:p>
              </w:tc>
            </w:tr>
            <w:tr w:rsidR="003424C2" w:rsidRPr="003424C2" w14:paraId="7C86C5EE" w14:textId="77777777" w:rsidTr="00E74112">
              <w:tc>
                <w:tcPr>
                  <w:tcW w:w="430" w:type="dxa"/>
                </w:tcPr>
                <w:p w14:paraId="3B73102D" w14:textId="77777777" w:rsidR="003424C2" w:rsidRPr="003424C2" w:rsidRDefault="003424C2" w:rsidP="002A736F">
                  <w:pPr>
                    <w:framePr w:hSpace="180" w:wrap="around" w:vAnchor="text" w:hAnchor="text" w:x="534" w:y="1"/>
                    <w:suppressOverlap/>
                    <w:jc w:val="center"/>
                    <w:rPr>
                      <w:rFonts w:ascii="Arial" w:hAnsi="Arial" w:cs="Arial"/>
                      <w:b/>
                      <w:bCs/>
                      <w:sz w:val="20"/>
                      <w:szCs w:val="20"/>
                      <w:lang w:val="mn-MN"/>
                    </w:rPr>
                  </w:pPr>
                  <w:r w:rsidRPr="003424C2">
                    <w:rPr>
                      <w:rFonts w:ascii="Arial" w:hAnsi="Arial" w:cs="Arial"/>
                      <w:b/>
                      <w:bCs/>
                      <w:sz w:val="20"/>
                      <w:szCs w:val="20"/>
                      <w:lang w:val="mn-MN"/>
                    </w:rPr>
                    <w:t>12</w:t>
                  </w:r>
                </w:p>
              </w:tc>
              <w:tc>
                <w:tcPr>
                  <w:tcW w:w="2790" w:type="dxa"/>
                </w:tcPr>
                <w:p w14:paraId="48406065" w14:textId="77777777" w:rsidR="003424C2" w:rsidRPr="003424C2" w:rsidRDefault="003424C2" w:rsidP="002A736F">
                  <w:pPr>
                    <w:framePr w:hSpace="180" w:wrap="around" w:vAnchor="text" w:hAnchor="text" w:x="534" w:y="1"/>
                    <w:suppressOverlap/>
                    <w:jc w:val="both"/>
                    <w:rPr>
                      <w:rFonts w:ascii="Arial" w:hAnsi="Arial" w:cs="Arial"/>
                      <w:sz w:val="20"/>
                      <w:szCs w:val="20"/>
                      <w:lang w:val="mn-MN"/>
                    </w:rPr>
                  </w:pPr>
                  <w:r w:rsidRPr="003424C2">
                    <w:rPr>
                      <w:rFonts w:ascii="Arial" w:hAnsi="Arial" w:cs="Arial"/>
                      <w:sz w:val="20"/>
                      <w:szCs w:val="20"/>
                      <w:lang w:val="mn-MN"/>
                    </w:rPr>
                    <w:t>Анагаах ухаан, Анагаах ухааны оношилгоо, эмчилгээний технологи, Эм зүй, Нийгмийн эрүүл мэнд</w:t>
                  </w:r>
                </w:p>
              </w:tc>
              <w:tc>
                <w:tcPr>
                  <w:tcW w:w="1890" w:type="dxa"/>
                </w:tcPr>
                <w:p w14:paraId="68BED88F" w14:textId="77777777" w:rsidR="003424C2" w:rsidRPr="003424C2" w:rsidRDefault="003424C2" w:rsidP="002A736F">
                  <w:pPr>
                    <w:framePr w:hSpace="180" w:wrap="around" w:vAnchor="text" w:hAnchor="text" w:x="534" w:y="1"/>
                    <w:suppressOverlap/>
                    <w:jc w:val="center"/>
                    <w:rPr>
                      <w:rFonts w:ascii="Arial" w:hAnsi="Arial" w:cs="Arial"/>
                      <w:bCs/>
                      <w:sz w:val="20"/>
                      <w:szCs w:val="20"/>
                      <w:lang w:val="mn-MN"/>
                    </w:rPr>
                  </w:pPr>
                  <w:r w:rsidRPr="003424C2">
                    <w:rPr>
                      <w:rFonts w:ascii="Arial" w:hAnsi="Arial" w:cs="Arial"/>
                      <w:bCs/>
                      <w:sz w:val="20"/>
                      <w:szCs w:val="20"/>
                      <w:lang w:val="mn-MN"/>
                    </w:rPr>
                    <w:t>5</w:t>
                  </w:r>
                </w:p>
              </w:tc>
            </w:tr>
          </w:tbl>
          <w:p w14:paraId="0EBBE105" w14:textId="6126870A" w:rsidR="003424C2" w:rsidRPr="003424C2" w:rsidRDefault="003424C2" w:rsidP="003424C2">
            <w:pPr>
              <w:shd w:val="clear" w:color="auto" w:fill="FFFFFF" w:themeFill="background1"/>
              <w:jc w:val="center"/>
              <w:rPr>
                <w:rFonts w:ascii="Arial" w:hAnsi="Arial" w:cs="Arial"/>
                <w:sz w:val="20"/>
                <w:szCs w:val="20"/>
                <w:lang w:val="mn-MN"/>
              </w:rPr>
            </w:pPr>
          </w:p>
        </w:tc>
        <w:tc>
          <w:tcPr>
            <w:tcW w:w="1066" w:type="dxa"/>
            <w:vAlign w:val="center"/>
          </w:tcPr>
          <w:p w14:paraId="58B42B6C" w14:textId="2A5B5428" w:rsidR="003424C2" w:rsidRPr="00365B85" w:rsidRDefault="003424C2" w:rsidP="003424C2">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50%</w:t>
            </w:r>
          </w:p>
        </w:tc>
      </w:tr>
      <w:tr w:rsidR="00757771" w:rsidRPr="00CC6A68" w14:paraId="7DDE4D68" w14:textId="77777777" w:rsidTr="00457C20">
        <w:tc>
          <w:tcPr>
            <w:tcW w:w="704" w:type="dxa"/>
            <w:vAlign w:val="center"/>
          </w:tcPr>
          <w:p w14:paraId="2BE2D5F9" w14:textId="7E65B2C9"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11</w:t>
            </w:r>
          </w:p>
        </w:tc>
        <w:tc>
          <w:tcPr>
            <w:tcW w:w="2239" w:type="dxa"/>
            <w:vAlign w:val="center"/>
          </w:tcPr>
          <w:p w14:paraId="38378A8C" w14:textId="1A62A9F1"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Ерөнхий боловсролын сургууль бүр стандартын шаардлага хангасан хоол үйлдвэрлэлийн байр, тоног төхөөрөмж, хүний нөөцтэй болсон байна.</w:t>
            </w:r>
          </w:p>
        </w:tc>
        <w:tc>
          <w:tcPr>
            <w:tcW w:w="993" w:type="dxa"/>
            <w:vAlign w:val="center"/>
          </w:tcPr>
          <w:p w14:paraId="61DA476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УТ </w:t>
            </w:r>
          </w:p>
          <w:p w14:paraId="45CAF593" w14:textId="0DF1BBC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35 000.0</w:t>
            </w:r>
          </w:p>
        </w:tc>
        <w:tc>
          <w:tcPr>
            <w:tcW w:w="1729" w:type="dxa"/>
            <w:vAlign w:val="center"/>
          </w:tcPr>
          <w:p w14:paraId="163BE4A4" w14:textId="2E42ADD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Шаардлагат</w:t>
            </w:r>
            <w:r w:rsidRPr="00365B85">
              <w:rPr>
                <w:rFonts w:ascii="Arial" w:hAnsi="Arial" w:cs="Arial"/>
                <w:color w:val="000000" w:themeColor="text1"/>
                <w:sz w:val="20"/>
                <w:szCs w:val="20"/>
                <w:lang w:val="mn-MN"/>
              </w:rPr>
              <w:t>а</w:t>
            </w:r>
            <w:r w:rsidRPr="00420D92">
              <w:rPr>
                <w:rFonts w:ascii="Arial" w:hAnsi="Arial" w:cs="Arial"/>
                <w:color w:val="000000" w:themeColor="text1"/>
                <w:sz w:val="20"/>
                <w:szCs w:val="20"/>
                <w:lang w:val="mn-MN"/>
              </w:rPr>
              <w:t>й тоног төхөөрөмжөөр хангах сургуулийн тоо-</w:t>
            </w:r>
            <w:r w:rsidRPr="00420D92">
              <w:rPr>
                <w:rFonts w:ascii="Arial" w:hAnsi="Arial" w:cs="Arial"/>
                <w:color w:val="000000" w:themeColor="text1"/>
                <w:sz w:val="20"/>
                <w:szCs w:val="20"/>
                <w:lang w:val="mn-MN"/>
              </w:rPr>
              <w:br/>
              <w:t>Бэлтгэх хоол, хүнсний мэргэжилтний тоо-</w:t>
            </w:r>
          </w:p>
        </w:tc>
        <w:tc>
          <w:tcPr>
            <w:tcW w:w="993" w:type="dxa"/>
            <w:vAlign w:val="center"/>
          </w:tcPr>
          <w:p w14:paraId="2E5BD7C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1472859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87C2C4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2BF320F" w14:textId="2E4BED2C"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w:t>
            </w:r>
          </w:p>
        </w:tc>
        <w:tc>
          <w:tcPr>
            <w:tcW w:w="1275" w:type="dxa"/>
            <w:vAlign w:val="center"/>
          </w:tcPr>
          <w:p w14:paraId="26FCB0D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w:t>
            </w:r>
          </w:p>
          <w:p w14:paraId="4718F5B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397E7A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F38961B" w14:textId="159F51B5"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1</w:t>
            </w:r>
          </w:p>
        </w:tc>
        <w:tc>
          <w:tcPr>
            <w:tcW w:w="5529" w:type="dxa"/>
            <w:vAlign w:val="center"/>
          </w:tcPr>
          <w:p w14:paraId="715F2F41"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2022-2023 оны хичээлийн жилд “Үдийн хоол” хөтөлбөрт 1-5 дугаар ангийн 2002 хүүхэд хамрагдаж байна.</w:t>
            </w:r>
          </w:p>
          <w:p w14:paraId="6BA4C99F"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Сүмбэр сумын ерөнхий боловсролын 2,5 дугаар сургуульд улсын төсвийн  40.0 сая төгрөгийн хөрөнгөөр ширээ сандал, гал тогооны тоног төхөөрөмж, Баянтал сумын ОНХС-ын 18.0 сая төгрөгийн хөрөнгөөр “Үдийн хоол”-ны ширээ сандлыг бүрэн шийдвэрлэсэн.</w:t>
            </w:r>
          </w:p>
          <w:p w14:paraId="2BD7C017"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 xml:space="preserve">Сургууль бүр “Үдийн хоол” үйлдвэрлэгч болсонтой холбогдуулан нийт 27 үйлчилгээний ажилтан </w:t>
            </w:r>
            <w:r w:rsidRPr="003424C2">
              <w:rPr>
                <w:rFonts w:ascii="Arial" w:hAnsi="Arial" w:cs="Arial"/>
                <w:sz w:val="20"/>
                <w:szCs w:val="18"/>
                <w:lang w:val="mn-MN"/>
              </w:rPr>
              <w:lastRenderedPageBreak/>
              <w:t>сургуулиудад ажиллаж байна. Мэргэжлийн хоол зүйч ерөнхий боловсролын 3 сургуульд ажиллаж байна.</w:t>
            </w:r>
          </w:p>
          <w:p w14:paraId="0EF0F86B"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Хүрсэн түвшин:</w:t>
            </w:r>
          </w:p>
          <w:p w14:paraId="4D76CDFA"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Хөтөлбөрт хамрагдаж буй бага ангийн сурагчдын тоо-2002</w:t>
            </w:r>
          </w:p>
          <w:p w14:paraId="61C8D6FF" w14:textId="77777777" w:rsidR="003424C2" w:rsidRPr="003424C2" w:rsidRDefault="003424C2" w:rsidP="003424C2">
            <w:pPr>
              <w:jc w:val="both"/>
              <w:rPr>
                <w:rFonts w:ascii="Arial" w:hAnsi="Arial" w:cs="Arial"/>
                <w:sz w:val="20"/>
                <w:szCs w:val="18"/>
                <w:lang w:val="mn-MN"/>
              </w:rPr>
            </w:pPr>
            <w:r w:rsidRPr="003424C2">
              <w:rPr>
                <w:rFonts w:ascii="Arial" w:hAnsi="Arial" w:cs="Arial"/>
                <w:sz w:val="20"/>
                <w:szCs w:val="18"/>
                <w:lang w:val="mn-MN"/>
              </w:rPr>
              <w:t>Шаардлагатай тоног төхөөрөмжөөр хангах сургуулийн тоо-2</w:t>
            </w:r>
          </w:p>
          <w:p w14:paraId="58BD1D4C" w14:textId="70ECD30B" w:rsidR="00757771" w:rsidRPr="00365B85" w:rsidRDefault="003424C2" w:rsidP="003424C2">
            <w:pPr>
              <w:shd w:val="clear" w:color="auto" w:fill="FFFFFF" w:themeFill="background1"/>
              <w:jc w:val="center"/>
              <w:rPr>
                <w:rFonts w:ascii="Arial" w:hAnsi="Arial" w:cs="Arial"/>
                <w:color w:val="000000" w:themeColor="text1"/>
                <w:sz w:val="20"/>
                <w:szCs w:val="20"/>
                <w:lang w:val="mn-MN"/>
              </w:rPr>
            </w:pPr>
            <w:r w:rsidRPr="003424C2">
              <w:rPr>
                <w:rFonts w:ascii="Arial" w:hAnsi="Arial" w:cs="Arial"/>
                <w:sz w:val="20"/>
                <w:szCs w:val="18"/>
                <w:lang w:val="mn-MN"/>
              </w:rPr>
              <w:t>Бэлтгэх хоол, хүнсний мэргэжилтний тоо-3</w:t>
            </w:r>
          </w:p>
        </w:tc>
        <w:tc>
          <w:tcPr>
            <w:tcW w:w="1066" w:type="dxa"/>
            <w:vAlign w:val="center"/>
          </w:tcPr>
          <w:p w14:paraId="6A19E11F" w14:textId="7D4812AE" w:rsidR="00757771" w:rsidRPr="005216A2" w:rsidRDefault="00757771" w:rsidP="00BD7165">
            <w:pPr>
              <w:shd w:val="clear" w:color="auto" w:fill="FFFFFF" w:themeFill="background1"/>
              <w:jc w:val="center"/>
              <w:rPr>
                <w:rFonts w:ascii="Arial" w:hAnsi="Arial" w:cs="Arial"/>
                <w:color w:val="FF0000"/>
                <w:sz w:val="20"/>
                <w:szCs w:val="20"/>
                <w:lang w:val="mn-MN"/>
              </w:rPr>
            </w:pPr>
            <w:r w:rsidRPr="005216A2">
              <w:rPr>
                <w:rFonts w:ascii="Arial" w:hAnsi="Arial" w:cs="Arial"/>
                <w:sz w:val="20"/>
                <w:szCs w:val="20"/>
                <w:lang w:val="mn-MN"/>
              </w:rPr>
              <w:lastRenderedPageBreak/>
              <w:t>100%</w:t>
            </w:r>
          </w:p>
        </w:tc>
      </w:tr>
      <w:tr w:rsidR="00757771" w:rsidRPr="00CC6A68" w14:paraId="69D0358C" w14:textId="77777777" w:rsidTr="00457C20">
        <w:tc>
          <w:tcPr>
            <w:tcW w:w="704" w:type="dxa"/>
            <w:vAlign w:val="center"/>
          </w:tcPr>
          <w:p w14:paraId="2AB05909" w14:textId="73045A4D"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12</w:t>
            </w:r>
          </w:p>
        </w:tc>
        <w:tc>
          <w:tcPr>
            <w:tcW w:w="2239" w:type="dxa"/>
            <w:vAlign w:val="center"/>
          </w:tcPr>
          <w:p w14:paraId="4A54845D" w14:textId="45A67071"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Хүүхэд харах үйлчилгээг нэмэгдүүлэн, цэцэрлэг бүрт яслийн бүлэг байгуулан, сургуулийн өмнөх боловсролын хамран сургалтыг нэмэгдүүлэн ажиллана.</w:t>
            </w:r>
          </w:p>
        </w:tc>
        <w:tc>
          <w:tcPr>
            <w:tcW w:w="993" w:type="dxa"/>
            <w:vAlign w:val="center"/>
          </w:tcPr>
          <w:p w14:paraId="0367597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УТ </w:t>
            </w:r>
          </w:p>
          <w:p w14:paraId="2766B250" w14:textId="2EE03F0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50 000.0</w:t>
            </w:r>
          </w:p>
        </w:tc>
        <w:tc>
          <w:tcPr>
            <w:tcW w:w="1729" w:type="dxa"/>
            <w:vAlign w:val="center"/>
          </w:tcPr>
          <w:p w14:paraId="14D8A1F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Хүүхэд харах үйлчилгээний тоо</w:t>
            </w:r>
          </w:p>
          <w:p w14:paraId="55CA8D1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Яслийн бүлгийн тоо</w:t>
            </w:r>
          </w:p>
          <w:p w14:paraId="29D36854" w14:textId="5692CD8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хүүхдийн тоо</w:t>
            </w:r>
          </w:p>
        </w:tc>
        <w:tc>
          <w:tcPr>
            <w:tcW w:w="993" w:type="dxa"/>
            <w:vAlign w:val="center"/>
          </w:tcPr>
          <w:p w14:paraId="4724391E" w14:textId="7CEB4860"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w:t>
            </w:r>
          </w:p>
          <w:p w14:paraId="53B0049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2AD2D1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0</w:t>
            </w:r>
          </w:p>
          <w:p w14:paraId="68A8689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E561A03" w14:textId="23CAFEAE"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21</w:t>
            </w:r>
          </w:p>
        </w:tc>
        <w:tc>
          <w:tcPr>
            <w:tcW w:w="1275" w:type="dxa"/>
            <w:vAlign w:val="center"/>
          </w:tcPr>
          <w:p w14:paraId="7CFB9DC8" w14:textId="569BE9CA" w:rsidR="00757771" w:rsidRPr="00CA3687" w:rsidRDefault="00757771" w:rsidP="00BD7165">
            <w:pPr>
              <w:shd w:val="clear" w:color="auto" w:fill="FFFFFF" w:themeFill="background1"/>
              <w:jc w:val="center"/>
              <w:rPr>
                <w:rFonts w:ascii="Arial" w:hAnsi="Arial" w:cs="Arial"/>
                <w:color w:val="000000" w:themeColor="text1"/>
                <w:sz w:val="20"/>
                <w:szCs w:val="20"/>
              </w:rPr>
            </w:pPr>
            <w:r w:rsidRPr="00CA3687">
              <w:rPr>
                <w:rFonts w:ascii="Arial" w:hAnsi="Arial" w:cs="Arial"/>
                <w:color w:val="000000" w:themeColor="text1"/>
                <w:sz w:val="20"/>
                <w:szCs w:val="20"/>
              </w:rPr>
              <w:t>-</w:t>
            </w:r>
          </w:p>
        </w:tc>
        <w:tc>
          <w:tcPr>
            <w:tcW w:w="5529" w:type="dxa"/>
          </w:tcPr>
          <w:p w14:paraId="1B6CA9F5" w14:textId="77777777" w:rsidR="00897B61" w:rsidRPr="00897B61" w:rsidRDefault="00897B61" w:rsidP="00AE675F">
            <w:pPr>
              <w:spacing w:line="257" w:lineRule="auto"/>
              <w:jc w:val="both"/>
              <w:rPr>
                <w:rFonts w:ascii="Arial" w:eastAsia="Arial" w:hAnsi="Arial" w:cs="Arial"/>
                <w:sz w:val="20"/>
                <w:szCs w:val="20"/>
                <w:lang w:val="mn-MN"/>
              </w:rPr>
            </w:pPr>
            <w:r w:rsidRPr="00897B61">
              <w:rPr>
                <w:rFonts w:ascii="Arial" w:eastAsia="Arial" w:hAnsi="Arial" w:cs="Arial"/>
                <w:sz w:val="20"/>
                <w:szCs w:val="20"/>
                <w:lang w:val="mn-MN"/>
              </w:rPr>
              <w:t>Аймгийн хэмжээнд 2022 оны 09 дүгээр сараас 2023 оны 06 дугаар сар хүртэлх хугацаанд 2 хүүхэд харах үйлчилгээ эрхлэгч ажиллаж байсан. Үүнээс Шивээговь сум дахь “Гэгээн өргөө” нь 2023 оны 6 дугаар сараас хойш үйлчилгээ эрхлэхгүй болж хасагдсан. Сүмбэр сумын “Билгүүн” хүүхэд харах үйлчилгээ эрхлэгч үргэлжлүүлэн үйл ажиллагаа эрхэл байгаа бөгөөд энгийн 4 , хөгжлийн бэрхшээлтэй 1 хүүхдэд үйлчилгээ үзүүлэн ажиллаж байна. Билгүүн хүүхэд харах үйлчилгээ эрхлэх төв нь 1 хүүхэд харагчтай. Хүүхдүүд бүгд 2 настай бөгөөд Гэр бүл, хүүхэд, залуучуудын хөгжлийн газраас хяналтыг тавьж ажиллаж байна. 2023 оны байдлаар хүүхэд харах үйлчилгээ эрхлэгчдэд нийт 12.623.470 төгрөгийн санхүүжилт үзүүлэн ажилласан байна.</w:t>
            </w:r>
          </w:p>
          <w:p w14:paraId="32C0E6EF" w14:textId="77777777" w:rsidR="00897B61" w:rsidRPr="00897B61" w:rsidRDefault="00897B61" w:rsidP="00AE675F">
            <w:pPr>
              <w:spacing w:line="257" w:lineRule="auto"/>
              <w:jc w:val="both"/>
              <w:rPr>
                <w:rFonts w:ascii="Arial" w:eastAsia="Arial" w:hAnsi="Arial" w:cs="Arial"/>
                <w:sz w:val="20"/>
                <w:szCs w:val="20"/>
                <w:lang w:val="mn-MN"/>
              </w:rPr>
            </w:pPr>
            <w:r w:rsidRPr="00897B61">
              <w:rPr>
                <w:rFonts w:ascii="Arial" w:eastAsia="Arial" w:hAnsi="Arial" w:cs="Arial"/>
                <w:sz w:val="20"/>
                <w:szCs w:val="20"/>
                <w:lang w:val="mn-MN"/>
              </w:rPr>
              <w:t xml:space="preserve">Хүрсэн түвшин: </w:t>
            </w:r>
          </w:p>
          <w:p w14:paraId="2D682AE1" w14:textId="77777777" w:rsidR="00897B61" w:rsidRPr="00897B61" w:rsidRDefault="00897B61" w:rsidP="00AE675F">
            <w:pPr>
              <w:spacing w:line="257" w:lineRule="auto"/>
              <w:jc w:val="both"/>
              <w:rPr>
                <w:rFonts w:ascii="Arial" w:eastAsia="Arial" w:hAnsi="Arial" w:cs="Arial"/>
                <w:sz w:val="20"/>
                <w:szCs w:val="20"/>
                <w:lang w:val="mn-MN"/>
              </w:rPr>
            </w:pPr>
            <w:r w:rsidRPr="00897B61">
              <w:rPr>
                <w:rFonts w:ascii="Arial" w:eastAsia="Arial" w:hAnsi="Arial" w:cs="Arial"/>
                <w:sz w:val="20"/>
                <w:szCs w:val="20"/>
                <w:lang w:val="mn-MN"/>
              </w:rPr>
              <w:t>Хүүхэд харах үйлчилгээний тоо- 1</w:t>
            </w:r>
          </w:p>
          <w:p w14:paraId="1041BB3B" w14:textId="77777777" w:rsidR="00897B61" w:rsidRPr="00897B61" w:rsidRDefault="00897B61" w:rsidP="00AE675F">
            <w:pPr>
              <w:spacing w:line="257" w:lineRule="auto"/>
              <w:jc w:val="both"/>
              <w:rPr>
                <w:rFonts w:ascii="Arial" w:eastAsia="Arial" w:hAnsi="Arial" w:cs="Arial"/>
                <w:sz w:val="20"/>
                <w:szCs w:val="20"/>
                <w:lang w:val="mn-MN"/>
              </w:rPr>
            </w:pPr>
            <w:r w:rsidRPr="00897B61">
              <w:rPr>
                <w:rFonts w:ascii="Arial" w:eastAsia="Arial" w:hAnsi="Arial" w:cs="Arial"/>
                <w:sz w:val="20"/>
                <w:szCs w:val="20"/>
                <w:lang w:val="mn-MN"/>
              </w:rPr>
              <w:t>Яслийн бүлгийн тоо-0</w:t>
            </w:r>
          </w:p>
          <w:p w14:paraId="44B87078" w14:textId="77777777" w:rsidR="00897B61" w:rsidRPr="00897B61" w:rsidRDefault="00897B61" w:rsidP="00AE675F">
            <w:pPr>
              <w:spacing w:line="257" w:lineRule="auto"/>
              <w:jc w:val="both"/>
              <w:rPr>
                <w:rFonts w:ascii="Arial" w:eastAsia="Arial" w:hAnsi="Arial" w:cs="Arial"/>
                <w:sz w:val="20"/>
                <w:szCs w:val="20"/>
                <w:lang w:val="mn-MN"/>
              </w:rPr>
            </w:pPr>
            <w:r w:rsidRPr="00897B61">
              <w:rPr>
                <w:rFonts w:ascii="Arial" w:eastAsia="Arial" w:hAnsi="Arial" w:cs="Arial"/>
                <w:sz w:val="20"/>
                <w:szCs w:val="20"/>
                <w:lang w:val="mn-MN"/>
              </w:rPr>
              <w:t>Хамрагдах хүүхдийн тоо-19</w:t>
            </w:r>
          </w:p>
          <w:p w14:paraId="3CA1759B" w14:textId="72BF819C" w:rsidR="00757771" w:rsidRPr="00CA3687" w:rsidRDefault="00897B61" w:rsidP="00AE675F">
            <w:pPr>
              <w:shd w:val="clear" w:color="auto" w:fill="FFFFFF" w:themeFill="background1"/>
              <w:jc w:val="both"/>
              <w:rPr>
                <w:rFonts w:ascii="Arial" w:hAnsi="Arial" w:cs="Arial"/>
                <w:color w:val="000000" w:themeColor="text1"/>
                <w:sz w:val="20"/>
                <w:szCs w:val="20"/>
                <w:lang w:val="mn-MN"/>
              </w:rPr>
            </w:pPr>
            <w:r w:rsidRPr="00897B61">
              <w:rPr>
                <w:rFonts w:ascii="Arial" w:eastAsia="Arial" w:hAnsi="Arial" w:cs="Arial"/>
                <w:sz w:val="20"/>
                <w:szCs w:val="20"/>
                <w:lang w:val="mn-MN"/>
              </w:rPr>
              <w:t>Статистик мэдээгээр 2-5 настай 1775 хүүхдээс сургуулийн өмнөх боловсролд 1663 хүүхэд хамрагдаж,  хамран сургалтын хувь 93,6%-тай байна. Үүнээс 5 настай 416 хүүхдээс 44 хүүхэд өөр аймаг руу шилжин суралцаж 372, харъяалалын бус 35 хүүхэд хамрагдаж,  5 настай 407 хүүхэд  цэцэрлэгт суралцаж, хамран сургалт 100 байна.</w:t>
            </w:r>
          </w:p>
        </w:tc>
        <w:tc>
          <w:tcPr>
            <w:tcW w:w="1066" w:type="dxa"/>
            <w:vAlign w:val="center"/>
          </w:tcPr>
          <w:p w14:paraId="19298B43" w14:textId="672D6564" w:rsidR="00757771" w:rsidRPr="005216A2" w:rsidRDefault="006706DD"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9</w:t>
            </w:r>
            <w:r w:rsidR="00757771" w:rsidRPr="005216A2">
              <w:rPr>
                <w:rFonts w:ascii="Arial" w:hAnsi="Arial" w:cs="Arial"/>
                <w:sz w:val="20"/>
                <w:szCs w:val="20"/>
                <w:lang w:val="mn-MN"/>
              </w:rPr>
              <w:t>0%</w:t>
            </w:r>
          </w:p>
        </w:tc>
      </w:tr>
      <w:tr w:rsidR="00757771" w:rsidRPr="00CC6A68" w14:paraId="17C6F837" w14:textId="77777777" w:rsidTr="00457C20">
        <w:trPr>
          <w:trHeight w:val="70"/>
        </w:trPr>
        <w:tc>
          <w:tcPr>
            <w:tcW w:w="704" w:type="dxa"/>
            <w:vAlign w:val="center"/>
          </w:tcPr>
          <w:p w14:paraId="0A6F444C" w14:textId="41D7E1C9"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13</w:t>
            </w:r>
          </w:p>
        </w:tc>
        <w:tc>
          <w:tcPr>
            <w:tcW w:w="2239" w:type="dxa"/>
          </w:tcPr>
          <w:p w14:paraId="699BCE01" w14:textId="33BF5E04"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Цахим зайн сургалтын платформыг хөгжүүлэн, багш нарын оролцоог дэмжиж, цаг хугацаа орон зайнаас үл хамааран суралцах боломжийг бүрдүүлнэ.</w:t>
            </w:r>
          </w:p>
        </w:tc>
        <w:tc>
          <w:tcPr>
            <w:tcW w:w="993" w:type="dxa"/>
            <w:vAlign w:val="center"/>
          </w:tcPr>
          <w:p w14:paraId="193AF79F" w14:textId="112D821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tcPr>
          <w:p w14:paraId="14629193" w14:textId="436DDC00"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байгуулагдсан цахим сургалтын тоо-</w:t>
            </w:r>
          </w:p>
          <w:p w14:paraId="1531E4E5" w14:textId="77777777" w:rsidR="00757771" w:rsidRPr="00365B85" w:rsidRDefault="00757771" w:rsidP="00BD7165">
            <w:pPr>
              <w:shd w:val="clear" w:color="auto" w:fill="FFFFFF" w:themeFill="background1"/>
              <w:rPr>
                <w:rFonts w:ascii="Arial" w:hAnsi="Arial" w:cs="Arial"/>
                <w:color w:val="000000" w:themeColor="text1"/>
                <w:sz w:val="20"/>
                <w:szCs w:val="20"/>
                <w:lang w:val="mn-MN"/>
              </w:rPr>
            </w:pPr>
          </w:p>
          <w:p w14:paraId="063A60E3" w14:textId="247770DF" w:rsidR="00757771" w:rsidRPr="00365B85" w:rsidRDefault="00757771" w:rsidP="00BD7165">
            <w:pPr>
              <w:shd w:val="clear" w:color="auto" w:fill="FFFFFF" w:themeFill="background1"/>
              <w:rPr>
                <w:rFonts w:ascii="Arial" w:hAnsi="Arial" w:cs="Arial"/>
                <w:color w:val="000000" w:themeColor="text1"/>
                <w:sz w:val="20"/>
                <w:szCs w:val="20"/>
                <w:lang w:val="mn-MN"/>
              </w:rPr>
            </w:pPr>
            <w:r w:rsidRPr="00365B85">
              <w:rPr>
                <w:rFonts w:ascii="Arial" w:hAnsi="Arial" w:cs="Arial"/>
                <w:color w:val="000000" w:themeColor="text1"/>
                <w:sz w:val="20"/>
                <w:szCs w:val="20"/>
                <w:lang w:val="mn-MN"/>
              </w:rPr>
              <w:t>С</w:t>
            </w:r>
            <w:r w:rsidRPr="00365B85">
              <w:rPr>
                <w:rFonts w:ascii="Arial" w:hAnsi="Arial" w:cs="Arial"/>
                <w:color w:val="000000" w:themeColor="text1"/>
                <w:sz w:val="20"/>
                <w:szCs w:val="20"/>
              </w:rPr>
              <w:t>ургалтад хамрагдсан багшийн тоо -</w:t>
            </w:r>
          </w:p>
        </w:tc>
        <w:tc>
          <w:tcPr>
            <w:tcW w:w="993" w:type="dxa"/>
          </w:tcPr>
          <w:p w14:paraId="273A5BE6"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0189DF52" w14:textId="287EE595"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4</w:t>
            </w:r>
          </w:p>
          <w:p w14:paraId="058B45B0"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6A3311B8"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4191518F"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08A39AF1" w14:textId="1E01E3DB"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255</w:t>
            </w:r>
          </w:p>
        </w:tc>
        <w:tc>
          <w:tcPr>
            <w:tcW w:w="1275" w:type="dxa"/>
          </w:tcPr>
          <w:p w14:paraId="7FFDB286" w14:textId="77777777" w:rsidR="00757771" w:rsidRPr="00365B85" w:rsidRDefault="00757771" w:rsidP="00BD7165">
            <w:pPr>
              <w:shd w:val="clear" w:color="auto" w:fill="FFFFFF" w:themeFill="background1"/>
              <w:rPr>
                <w:rFonts w:ascii="Arial" w:hAnsi="Arial" w:cs="Arial"/>
                <w:color w:val="000000" w:themeColor="text1"/>
                <w:sz w:val="20"/>
                <w:szCs w:val="20"/>
              </w:rPr>
            </w:pPr>
          </w:p>
          <w:p w14:paraId="42B6AD46"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w:t>
            </w:r>
          </w:p>
          <w:p w14:paraId="75223429"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3C381204"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4E17E683"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05F31F3D"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120</w:t>
            </w:r>
          </w:p>
          <w:p w14:paraId="5B020CFF"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78B9886C"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600E9DBE" w14:textId="4DD46450"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tcPr>
          <w:p w14:paraId="0764971F" w14:textId="77777777" w:rsidR="00897B61" w:rsidRPr="00897B61" w:rsidRDefault="00897B61" w:rsidP="00897B61">
            <w:pPr>
              <w:shd w:val="clear" w:color="auto" w:fill="FFFFFF" w:themeFill="background1"/>
              <w:jc w:val="both"/>
              <w:rPr>
                <w:rFonts w:ascii="Arial" w:hAnsi="Arial" w:cs="Arial"/>
                <w:sz w:val="20"/>
                <w:szCs w:val="20"/>
                <w:lang w:val="mn-MN"/>
              </w:rPr>
            </w:pPr>
            <w:r w:rsidRPr="00897B61">
              <w:rPr>
                <w:rFonts w:ascii="Arial" w:hAnsi="Arial" w:cs="Arial"/>
                <w:sz w:val="20"/>
                <w:szCs w:val="20"/>
                <w:lang w:val="mn-MN"/>
              </w:rPr>
              <w:t xml:space="preserve">Сүмбэр, Шивээговь сумын ерөнхий боловсролын 4 сургуульд “Амжилт 3.0” суралцахуйн удирдлагын системийг сургуульдаа нэвтрүүлэх ажлын хүрээнд систем ашиглалт, зааварчилгааны  сургалтыг цахим хэлбэрээр 150 багшийг хамруулан зохион байгуулан, нийт 44.0 сая төгрөгийн гэрээ байгуулан ажиллаж, 1 дүгээр ээлжинд ахлах ангийн 269 сурагчид хамрагдсан. </w:t>
            </w:r>
          </w:p>
          <w:p w14:paraId="39063E87" w14:textId="77777777" w:rsidR="00897B61" w:rsidRPr="00897B61" w:rsidRDefault="00897B61" w:rsidP="00897B61">
            <w:pPr>
              <w:shd w:val="clear" w:color="auto" w:fill="FFFFFF" w:themeFill="background1"/>
              <w:jc w:val="both"/>
              <w:rPr>
                <w:rFonts w:ascii="Arial" w:hAnsi="Arial" w:cs="Arial"/>
                <w:sz w:val="20"/>
                <w:szCs w:val="20"/>
                <w:lang w:val="mn-MN"/>
              </w:rPr>
            </w:pPr>
            <w:r w:rsidRPr="00897B61">
              <w:rPr>
                <w:rFonts w:ascii="Arial" w:hAnsi="Arial" w:cs="Arial"/>
                <w:sz w:val="20"/>
                <w:szCs w:val="20"/>
                <w:lang w:val="mn-MN"/>
              </w:rPr>
              <w:t>ЦФахим хичээл бэлтгэсэн багшийн тоо 28, цахим хичээлийн тоо 40 -ийг боловсруулан Medle. Mn цахим сургуульд байршуулсан.</w:t>
            </w:r>
          </w:p>
          <w:p w14:paraId="3F9998B6" w14:textId="77777777" w:rsidR="00897B61" w:rsidRPr="00897B61" w:rsidRDefault="00897B61" w:rsidP="00897B61">
            <w:pPr>
              <w:shd w:val="clear" w:color="auto" w:fill="FFFFFF" w:themeFill="background1"/>
              <w:jc w:val="both"/>
              <w:rPr>
                <w:rFonts w:ascii="Arial" w:hAnsi="Arial" w:cs="Arial"/>
                <w:sz w:val="20"/>
                <w:szCs w:val="20"/>
                <w:lang w:val="mn-MN"/>
              </w:rPr>
            </w:pPr>
            <w:r w:rsidRPr="00897B61">
              <w:rPr>
                <w:rFonts w:ascii="Arial" w:hAnsi="Arial" w:cs="Arial"/>
                <w:sz w:val="20"/>
                <w:szCs w:val="20"/>
                <w:lang w:val="mn-MN"/>
              </w:rPr>
              <w:t>Хүрсэн түвшин:</w:t>
            </w:r>
          </w:p>
          <w:p w14:paraId="324351B9" w14:textId="02844587" w:rsidR="00757771" w:rsidRPr="00DB46A8" w:rsidRDefault="00897B61" w:rsidP="00897B61">
            <w:pPr>
              <w:shd w:val="clear" w:color="auto" w:fill="FFFFFF" w:themeFill="background1"/>
              <w:rPr>
                <w:rFonts w:ascii="Arial" w:hAnsi="Arial" w:cs="Arial"/>
                <w:sz w:val="20"/>
                <w:szCs w:val="20"/>
                <w:lang w:val="mn-MN"/>
              </w:rPr>
            </w:pPr>
            <w:r w:rsidRPr="00897B61">
              <w:rPr>
                <w:rFonts w:ascii="Arial" w:hAnsi="Arial" w:cs="Arial"/>
                <w:sz w:val="20"/>
                <w:szCs w:val="20"/>
                <w:lang w:val="mn-MN"/>
              </w:rPr>
              <w:lastRenderedPageBreak/>
              <w:t>Цахим хэлбэрээр мэргэжлийн болон цахим ур чадвар, ёс зүйн сургалтад хамрагдсан багшийн тоо-150</w:t>
            </w:r>
          </w:p>
        </w:tc>
        <w:tc>
          <w:tcPr>
            <w:tcW w:w="1066" w:type="dxa"/>
          </w:tcPr>
          <w:p w14:paraId="09F66FA4" w14:textId="77777777" w:rsidR="00757771" w:rsidRPr="00825394" w:rsidRDefault="00757771" w:rsidP="00BD7165">
            <w:pPr>
              <w:shd w:val="clear" w:color="auto" w:fill="FFFFFF" w:themeFill="background1"/>
              <w:jc w:val="center"/>
              <w:rPr>
                <w:rFonts w:ascii="Arial" w:hAnsi="Arial" w:cs="Arial"/>
                <w:sz w:val="20"/>
                <w:szCs w:val="20"/>
                <w:lang w:val="mn-MN"/>
              </w:rPr>
            </w:pPr>
          </w:p>
          <w:p w14:paraId="14CA4ECB" w14:textId="77777777" w:rsidR="00757771" w:rsidRPr="00825394" w:rsidRDefault="00757771" w:rsidP="00BD7165">
            <w:pPr>
              <w:shd w:val="clear" w:color="auto" w:fill="FFFFFF" w:themeFill="background1"/>
              <w:jc w:val="center"/>
              <w:rPr>
                <w:rFonts w:ascii="Arial" w:hAnsi="Arial" w:cs="Arial"/>
                <w:sz w:val="20"/>
                <w:szCs w:val="20"/>
                <w:lang w:val="mn-MN"/>
              </w:rPr>
            </w:pPr>
          </w:p>
          <w:p w14:paraId="4D32D5FE" w14:textId="77777777" w:rsidR="00757771" w:rsidRPr="00825394" w:rsidRDefault="00757771" w:rsidP="00BD7165">
            <w:pPr>
              <w:shd w:val="clear" w:color="auto" w:fill="FFFFFF" w:themeFill="background1"/>
              <w:jc w:val="center"/>
              <w:rPr>
                <w:rFonts w:ascii="Arial" w:hAnsi="Arial" w:cs="Arial"/>
                <w:sz w:val="20"/>
                <w:szCs w:val="20"/>
                <w:lang w:val="mn-MN"/>
              </w:rPr>
            </w:pPr>
          </w:p>
          <w:p w14:paraId="5BA3036B" w14:textId="712994E2" w:rsidR="00757771" w:rsidRPr="00825394" w:rsidRDefault="006706DD" w:rsidP="00BD7165">
            <w:pPr>
              <w:shd w:val="clear" w:color="auto" w:fill="FFFFFF" w:themeFill="background1"/>
              <w:jc w:val="center"/>
              <w:rPr>
                <w:rFonts w:ascii="Arial" w:hAnsi="Arial" w:cs="Arial"/>
                <w:sz w:val="20"/>
                <w:szCs w:val="20"/>
                <w:lang w:val="mn-MN"/>
              </w:rPr>
            </w:pPr>
            <w:r>
              <w:rPr>
                <w:rFonts w:ascii="Arial" w:hAnsi="Arial" w:cs="Arial"/>
                <w:sz w:val="20"/>
                <w:szCs w:val="20"/>
                <w:lang w:val="mn-MN"/>
              </w:rPr>
              <w:t>10</w:t>
            </w:r>
            <w:r w:rsidR="00757771" w:rsidRPr="00825394">
              <w:rPr>
                <w:rFonts w:ascii="Arial" w:hAnsi="Arial" w:cs="Arial"/>
                <w:sz w:val="20"/>
                <w:szCs w:val="20"/>
                <w:lang w:val="mn-MN"/>
              </w:rPr>
              <w:t>0%</w:t>
            </w:r>
          </w:p>
        </w:tc>
      </w:tr>
      <w:tr w:rsidR="00757771" w:rsidRPr="00CC6A68" w14:paraId="3FD93950" w14:textId="77777777" w:rsidTr="00457C20">
        <w:tc>
          <w:tcPr>
            <w:tcW w:w="704" w:type="dxa"/>
            <w:vAlign w:val="center"/>
          </w:tcPr>
          <w:p w14:paraId="11CE9638" w14:textId="0B788B02" w:rsidR="00757771" w:rsidRPr="00AE675F" w:rsidRDefault="00757771" w:rsidP="00BD7165">
            <w:pPr>
              <w:shd w:val="clear" w:color="auto" w:fill="FFFFFF" w:themeFill="background1"/>
              <w:jc w:val="center"/>
              <w:rPr>
                <w:rFonts w:ascii="Arial" w:hAnsi="Arial" w:cs="Arial"/>
                <w:color w:val="000000" w:themeColor="text1"/>
                <w:sz w:val="20"/>
                <w:szCs w:val="20"/>
                <w:lang w:val="mn-MN"/>
              </w:rPr>
            </w:pPr>
            <w:r w:rsidRPr="00AE675F">
              <w:rPr>
                <w:rFonts w:ascii="Arial" w:hAnsi="Arial" w:cs="Arial"/>
                <w:color w:val="000000" w:themeColor="text1"/>
                <w:sz w:val="20"/>
                <w:szCs w:val="20"/>
                <w:lang w:val="mn-MN"/>
              </w:rPr>
              <w:t>14</w:t>
            </w:r>
          </w:p>
        </w:tc>
        <w:tc>
          <w:tcPr>
            <w:tcW w:w="2239" w:type="dxa"/>
            <w:vAlign w:val="center"/>
          </w:tcPr>
          <w:p w14:paraId="3D659F43" w14:textId="351B46A5" w:rsidR="00757771" w:rsidRPr="00365B85" w:rsidRDefault="00757771" w:rsidP="00BD7165">
            <w:pPr>
              <w:shd w:val="clear" w:color="auto" w:fill="FFFFFF" w:themeFill="background1"/>
              <w:spacing w:before="60" w:after="60"/>
              <w:contextualSpacing/>
              <w:jc w:val="both"/>
              <w:rPr>
                <w:rFonts w:ascii="Arial" w:hAnsi="Arial" w:cs="Arial"/>
                <w:color w:val="000000" w:themeColor="text1"/>
                <w:sz w:val="20"/>
                <w:szCs w:val="20"/>
                <w:lang w:val="mn-MN"/>
              </w:rPr>
            </w:pPr>
            <w:r w:rsidRPr="00420D92">
              <w:rPr>
                <w:rFonts w:ascii="Arial" w:eastAsia="Calibri" w:hAnsi="Arial" w:cs="Arial"/>
                <w:color w:val="000000" w:themeColor="text1"/>
                <w:sz w:val="20"/>
                <w:szCs w:val="20"/>
                <w:lang w:val="mn-MN"/>
              </w:rPr>
              <w:t>Орон нутгийн өв соёл, зан заншил, Монгол хүний хүмүүжлийг дээдэлсэн “Тост Боржигин”, “Боржигин өв соёл” сургалтын хөтөлбөрийг цэцэрлэг, сургууль бүрд хэрэгжүүлнэ.</w:t>
            </w:r>
          </w:p>
        </w:tc>
        <w:tc>
          <w:tcPr>
            <w:tcW w:w="993" w:type="dxa"/>
            <w:vAlign w:val="center"/>
          </w:tcPr>
          <w:p w14:paraId="7E9B9AAA" w14:textId="04B42F3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vAlign w:val="center"/>
          </w:tcPr>
          <w:p w14:paraId="77B49FD8"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Хөтөлбөрийг хэрэгжүүлж байгаа сургууль, цэцэрлэгийн тоо</w:t>
            </w:r>
          </w:p>
          <w:p w14:paraId="328956FB" w14:textId="67651348"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Хөтөлбөрийн хэрэгжилтийн хувь</w:t>
            </w:r>
          </w:p>
        </w:tc>
        <w:tc>
          <w:tcPr>
            <w:tcW w:w="993" w:type="dxa"/>
            <w:vAlign w:val="center"/>
          </w:tcPr>
          <w:p w14:paraId="3252B5DC"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5</w:t>
            </w:r>
          </w:p>
          <w:p w14:paraId="62A8B411"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2A324EDD"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6</w:t>
            </w:r>
          </w:p>
          <w:p w14:paraId="42E6A79A"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59DAB253" w14:textId="34F29264"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90</w:t>
            </w:r>
          </w:p>
        </w:tc>
        <w:tc>
          <w:tcPr>
            <w:tcW w:w="1275" w:type="dxa"/>
            <w:vAlign w:val="center"/>
          </w:tcPr>
          <w:p w14:paraId="039FEB71"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5</w:t>
            </w:r>
          </w:p>
          <w:p w14:paraId="291806FF"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19D14047"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6</w:t>
            </w:r>
          </w:p>
          <w:p w14:paraId="0B9B9CE4"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74FE1099" w14:textId="6BDE9A09"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100</w:t>
            </w:r>
          </w:p>
        </w:tc>
        <w:tc>
          <w:tcPr>
            <w:tcW w:w="5529" w:type="dxa"/>
            <w:vAlign w:val="center"/>
          </w:tcPr>
          <w:p w14:paraId="1F1A522C"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Аймгийн хэмжээнд “Боржигин соёлоос суралцацгаая” сургалтын хөтөлбөрийг боловсруулан ерөнхий боловсролын 5 сургууль, 6  цэцэрлэгийн хүрээнд 100 хувьтай хэрэгжүүлж, 6000 хүүхэд хамрагдсан, бөгөөд Боловсролын ерөнхий газартай хамтран “Үндэсний шилдэг туршлага” болгон түгээн дэлгэрүүлж байна.</w:t>
            </w:r>
          </w:p>
          <w:p w14:paraId="4FCF1CF4"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Тус хөтөлбөрийн хүрээнд “Ноосоор урлая”, “Эсгий урлал” сургалтын хөтөлбөрт 2250 сурагч хамрагдаж эсгий ашиглан бэлэг дурсгалын зүйл, эд хэрэглэл хийхэд суралцаж байна.</w:t>
            </w:r>
          </w:p>
          <w:p w14:paraId="5796949B"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Ардын наадам, тоглоом тоглох, сөөх нийлүүлэх арга, 3 модны  борх зэрэг ардын ёс заншлаас сургаж, цэцэрлэгийн 320 хүүхдийг хамруулж байна.</w:t>
            </w:r>
          </w:p>
          <w:p w14:paraId="46CFE197"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Хүрсэн түвшин:</w:t>
            </w:r>
          </w:p>
          <w:p w14:paraId="300E2B2F"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Сургалтын хөтөлбөрийг хэрэгжүүлсэн сургууль-5</w:t>
            </w:r>
          </w:p>
          <w:p w14:paraId="2A9B6EEF"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Сургалтын хөтөлбөрийг хэрэгжүүлсэн цэцэрлэгийн тоо-6</w:t>
            </w:r>
          </w:p>
          <w:p w14:paraId="27FB9DE5" w14:textId="77777777" w:rsidR="001403C7" w:rsidRPr="001403C7"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Хамрагдсан хүүхдийн тоо - 6000</w:t>
            </w:r>
          </w:p>
          <w:p w14:paraId="05C53886" w14:textId="7AE51036" w:rsidR="00757771" w:rsidRPr="00420D92" w:rsidRDefault="001403C7" w:rsidP="001403C7">
            <w:pPr>
              <w:shd w:val="clear" w:color="auto" w:fill="FFFFFF" w:themeFill="background1"/>
              <w:jc w:val="both"/>
              <w:rPr>
                <w:rFonts w:ascii="Arial" w:hAnsi="Arial" w:cs="Arial"/>
                <w:color w:val="000000" w:themeColor="text1"/>
                <w:sz w:val="20"/>
                <w:szCs w:val="20"/>
                <w:lang w:val="mn-MN"/>
              </w:rPr>
            </w:pPr>
            <w:r w:rsidRPr="001403C7">
              <w:rPr>
                <w:rFonts w:ascii="Arial" w:hAnsi="Arial" w:cs="Arial"/>
                <w:color w:val="000000" w:themeColor="text1"/>
                <w:sz w:val="20"/>
                <w:szCs w:val="20"/>
                <w:lang w:val="mn-MN"/>
              </w:rPr>
              <w:t>Хөтөлбөрийн хэрэгжилтийн хувь-100 хувь</w:t>
            </w:r>
          </w:p>
        </w:tc>
        <w:tc>
          <w:tcPr>
            <w:tcW w:w="1066" w:type="dxa"/>
            <w:vAlign w:val="center"/>
          </w:tcPr>
          <w:p w14:paraId="7A162D6A" w14:textId="1210DEDA" w:rsidR="00757771" w:rsidRPr="00825394" w:rsidRDefault="001403C7" w:rsidP="00BD7165">
            <w:pPr>
              <w:shd w:val="clear" w:color="auto" w:fill="FFFFFF" w:themeFill="background1"/>
              <w:jc w:val="center"/>
              <w:rPr>
                <w:rFonts w:ascii="Arial" w:hAnsi="Arial" w:cs="Arial"/>
                <w:color w:val="FF0000"/>
                <w:sz w:val="20"/>
                <w:szCs w:val="20"/>
                <w:lang w:val="mn-MN"/>
              </w:rPr>
            </w:pPr>
            <w:r w:rsidRPr="00825394">
              <w:rPr>
                <w:rFonts w:ascii="Arial" w:hAnsi="Arial" w:cs="Arial"/>
                <w:sz w:val="20"/>
                <w:szCs w:val="20"/>
                <w:lang w:val="mn-MN"/>
              </w:rPr>
              <w:t>10</w:t>
            </w:r>
            <w:r w:rsidR="00757771" w:rsidRPr="00825394">
              <w:rPr>
                <w:rFonts w:ascii="Arial" w:hAnsi="Arial" w:cs="Arial"/>
                <w:sz w:val="20"/>
                <w:szCs w:val="20"/>
                <w:lang w:val="mn-MN"/>
              </w:rPr>
              <w:t>0%</w:t>
            </w:r>
          </w:p>
        </w:tc>
      </w:tr>
      <w:tr w:rsidR="00757771" w:rsidRPr="00CC6A68" w14:paraId="7D4F52A5" w14:textId="77777777" w:rsidTr="00457C20">
        <w:tc>
          <w:tcPr>
            <w:tcW w:w="704" w:type="dxa"/>
            <w:vAlign w:val="center"/>
          </w:tcPr>
          <w:p w14:paraId="6E10E3E2" w14:textId="5A87935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902242">
              <w:rPr>
                <w:rFonts w:ascii="Arial" w:hAnsi="Arial" w:cs="Arial"/>
                <w:color w:val="000000" w:themeColor="text1"/>
                <w:sz w:val="20"/>
                <w:szCs w:val="20"/>
                <w:lang w:val="mn-MN"/>
              </w:rPr>
              <w:t>15</w:t>
            </w:r>
          </w:p>
        </w:tc>
        <w:tc>
          <w:tcPr>
            <w:tcW w:w="2239" w:type="dxa"/>
            <w:vAlign w:val="center"/>
          </w:tcPr>
          <w:p w14:paraId="190349EB" w14:textId="5E7418B3"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Насан туршийн боловсролын төвийн үйл ажиллагааг тогтмолжуулна:</w:t>
            </w:r>
          </w:p>
        </w:tc>
        <w:tc>
          <w:tcPr>
            <w:tcW w:w="993" w:type="dxa"/>
            <w:vAlign w:val="center"/>
          </w:tcPr>
          <w:p w14:paraId="265703C8" w14:textId="77777777" w:rsidR="00757771" w:rsidRPr="00365B85" w:rsidRDefault="00757771" w:rsidP="00BD7165">
            <w:pPr>
              <w:rPr>
                <w:rFonts w:ascii="Arial" w:hAnsi="Arial" w:cs="Arial"/>
                <w:color w:val="000000" w:themeColor="text1"/>
                <w:sz w:val="20"/>
                <w:szCs w:val="20"/>
                <w:lang w:val="mn-MN"/>
              </w:rPr>
            </w:pPr>
          </w:p>
          <w:p w14:paraId="7338E898"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p w14:paraId="2E3776BE" w14:textId="6940005C"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192.0 </w:t>
            </w:r>
          </w:p>
        </w:tc>
        <w:tc>
          <w:tcPr>
            <w:tcW w:w="1729" w:type="dxa"/>
            <w:vAlign w:val="center"/>
          </w:tcPr>
          <w:p w14:paraId="575AAE0D" w14:textId="77777777"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Насан туршийн суралцахуйн үйл ажиллагаанд хамрагдсан иргэний тоо</w:t>
            </w:r>
          </w:p>
          <w:p w14:paraId="20D31D9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vAlign w:val="center"/>
          </w:tcPr>
          <w:p w14:paraId="5E23A131" w14:textId="7C1FC3B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5400</w:t>
            </w:r>
          </w:p>
        </w:tc>
        <w:tc>
          <w:tcPr>
            <w:tcW w:w="1275" w:type="dxa"/>
            <w:vAlign w:val="center"/>
          </w:tcPr>
          <w:p w14:paraId="2A0F756D" w14:textId="5ADFE94F"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2500</w:t>
            </w:r>
          </w:p>
        </w:tc>
        <w:tc>
          <w:tcPr>
            <w:tcW w:w="5529" w:type="dxa"/>
            <w:vAlign w:val="center"/>
          </w:tcPr>
          <w:p w14:paraId="75D96ED1" w14:textId="77777777" w:rsidR="00862D69" w:rsidRPr="00862D69" w:rsidRDefault="00862D69" w:rsidP="00862D69">
            <w:pPr>
              <w:shd w:val="clear" w:color="auto" w:fill="FFFFFF" w:themeFill="background1"/>
              <w:jc w:val="both"/>
              <w:rPr>
                <w:rFonts w:ascii="Arial" w:hAnsi="Arial" w:cs="Arial"/>
                <w:color w:val="000000" w:themeColor="text1"/>
                <w:sz w:val="20"/>
                <w:szCs w:val="20"/>
              </w:rPr>
            </w:pPr>
            <w:r w:rsidRPr="00862D69">
              <w:rPr>
                <w:rFonts w:ascii="Arial" w:hAnsi="Arial" w:cs="Arial"/>
                <w:color w:val="000000" w:themeColor="text1"/>
                <w:sz w:val="20"/>
                <w:szCs w:val="20"/>
              </w:rPr>
              <w:t>Аймгийн “Насан туршийн боловсролын төв” нь 2023 онд үйл ажиллагааны зардалд улсын төсвийн 198 сая төгрөгийн санхүүжилтийг батлуулан, Сүмбэр сумын Засаг даргын Тамгын газрын байранд үйл ажиллагаа явуулж байна.</w:t>
            </w:r>
          </w:p>
          <w:p w14:paraId="317D3D31" w14:textId="7DF8388B" w:rsidR="00862D69" w:rsidRPr="00862D69" w:rsidRDefault="00902242" w:rsidP="00862D69">
            <w:pPr>
              <w:shd w:val="clear" w:color="auto" w:fill="FFFFFF" w:themeFill="background1"/>
              <w:jc w:val="both"/>
              <w:rPr>
                <w:rFonts w:ascii="Arial" w:hAnsi="Arial" w:cs="Arial"/>
                <w:color w:val="000000" w:themeColor="text1"/>
                <w:sz w:val="20"/>
                <w:szCs w:val="20"/>
              </w:rPr>
            </w:pPr>
            <w:r>
              <w:rPr>
                <w:rFonts w:ascii="Arial" w:hAnsi="Arial" w:cs="Arial"/>
                <w:color w:val="000000" w:themeColor="text1"/>
                <w:sz w:val="20"/>
                <w:szCs w:val="20"/>
                <w:lang w:val="mn-MN"/>
              </w:rPr>
              <w:t>Ж</w:t>
            </w:r>
            <w:r w:rsidR="00862D69" w:rsidRPr="00862D69">
              <w:rPr>
                <w:rFonts w:ascii="Arial" w:hAnsi="Arial" w:cs="Arial"/>
                <w:color w:val="000000" w:themeColor="text1"/>
                <w:sz w:val="20"/>
                <w:szCs w:val="20"/>
              </w:rPr>
              <w:t xml:space="preserve">илийн </w:t>
            </w:r>
            <w:r>
              <w:rPr>
                <w:rFonts w:ascii="Arial" w:hAnsi="Arial" w:cs="Arial"/>
                <w:color w:val="000000" w:themeColor="text1"/>
                <w:sz w:val="20"/>
                <w:szCs w:val="20"/>
                <w:lang w:val="mn-MN"/>
              </w:rPr>
              <w:t xml:space="preserve">эцсийн </w:t>
            </w:r>
            <w:r w:rsidR="00862D69" w:rsidRPr="00862D69">
              <w:rPr>
                <w:rFonts w:ascii="Arial" w:hAnsi="Arial" w:cs="Arial"/>
                <w:color w:val="000000" w:themeColor="text1"/>
                <w:sz w:val="20"/>
                <w:szCs w:val="20"/>
              </w:rPr>
              <w:t xml:space="preserve">байдлаар амьдрах ухаан, гэр бүл, гоо зүй, ёс суртахуун, иргэний боловсрол гэсэн 5 чиглэлээр зохион байгуулсан сургалтад давхардсан тоогоор нийт 5700 иргэнийг хамруулсан. </w:t>
            </w:r>
          </w:p>
          <w:p w14:paraId="2CA13E9E" w14:textId="77777777" w:rsidR="00862D69" w:rsidRPr="00862D69" w:rsidRDefault="00862D69" w:rsidP="00862D69">
            <w:pPr>
              <w:shd w:val="clear" w:color="auto" w:fill="FFFFFF" w:themeFill="background1"/>
              <w:jc w:val="both"/>
              <w:rPr>
                <w:rFonts w:ascii="Arial" w:hAnsi="Arial" w:cs="Arial"/>
                <w:color w:val="000000" w:themeColor="text1"/>
                <w:sz w:val="20"/>
                <w:szCs w:val="20"/>
              </w:rPr>
            </w:pPr>
            <w:r w:rsidRPr="00862D69">
              <w:rPr>
                <w:rFonts w:ascii="Arial" w:hAnsi="Arial" w:cs="Arial"/>
                <w:color w:val="000000" w:themeColor="text1"/>
                <w:sz w:val="20"/>
                <w:szCs w:val="20"/>
              </w:rPr>
              <w:t>2022-2023 оны хичээлийн жилд суурь болон бүрэн дунд боловсролыг нөхөн олгох хөтөлбөрт нийт 26 суралцагч хамрагдаж байна.</w:t>
            </w:r>
          </w:p>
          <w:p w14:paraId="40EC079E" w14:textId="77777777" w:rsidR="00862D69" w:rsidRPr="00862D69" w:rsidRDefault="00862D69" w:rsidP="00862D69">
            <w:pPr>
              <w:shd w:val="clear" w:color="auto" w:fill="FFFFFF" w:themeFill="background1"/>
              <w:jc w:val="both"/>
              <w:rPr>
                <w:rFonts w:ascii="Arial" w:hAnsi="Arial" w:cs="Arial"/>
                <w:color w:val="000000" w:themeColor="text1"/>
                <w:sz w:val="20"/>
                <w:szCs w:val="20"/>
              </w:rPr>
            </w:pPr>
            <w:r w:rsidRPr="00862D69">
              <w:rPr>
                <w:rFonts w:ascii="Arial" w:hAnsi="Arial" w:cs="Arial"/>
                <w:color w:val="000000" w:themeColor="text1"/>
                <w:sz w:val="20"/>
                <w:szCs w:val="20"/>
              </w:rPr>
              <w:t>Хүрсэн түвшин:</w:t>
            </w:r>
          </w:p>
          <w:p w14:paraId="4B0453CE" w14:textId="39ED1888" w:rsidR="00757771" w:rsidRPr="00365B85" w:rsidRDefault="00862D69" w:rsidP="00862D69">
            <w:pPr>
              <w:shd w:val="clear" w:color="auto" w:fill="FFFFFF" w:themeFill="background1"/>
              <w:jc w:val="both"/>
              <w:rPr>
                <w:rFonts w:ascii="Arial" w:hAnsi="Arial" w:cs="Arial"/>
                <w:color w:val="000000" w:themeColor="text1"/>
                <w:sz w:val="20"/>
                <w:szCs w:val="20"/>
              </w:rPr>
            </w:pPr>
            <w:r w:rsidRPr="00862D69">
              <w:rPr>
                <w:rFonts w:ascii="Arial" w:hAnsi="Arial" w:cs="Arial"/>
                <w:color w:val="000000" w:themeColor="text1"/>
                <w:sz w:val="20"/>
                <w:szCs w:val="20"/>
              </w:rPr>
              <w:t>Сургалтад хамрагдсан хүний тоо-5700</w:t>
            </w:r>
          </w:p>
        </w:tc>
        <w:tc>
          <w:tcPr>
            <w:tcW w:w="1066" w:type="dxa"/>
            <w:vAlign w:val="center"/>
          </w:tcPr>
          <w:p w14:paraId="000FE84C" w14:textId="47DF4A0B" w:rsidR="00757771" w:rsidRPr="00143BA2" w:rsidRDefault="006706DD" w:rsidP="00BD7165">
            <w:pPr>
              <w:shd w:val="clear" w:color="auto" w:fill="FFFFFF" w:themeFill="background1"/>
              <w:jc w:val="center"/>
              <w:rPr>
                <w:rFonts w:ascii="Arial" w:hAnsi="Arial" w:cs="Arial"/>
                <w:color w:val="FF0000"/>
                <w:sz w:val="20"/>
                <w:szCs w:val="20"/>
                <w:lang w:val="mn-MN"/>
              </w:rPr>
            </w:pPr>
            <w:r>
              <w:rPr>
                <w:rFonts w:ascii="Arial" w:hAnsi="Arial" w:cs="Arial"/>
                <w:sz w:val="20"/>
                <w:szCs w:val="20"/>
                <w:lang w:val="mn-MN"/>
              </w:rPr>
              <w:t>9</w:t>
            </w:r>
            <w:r w:rsidR="00757771" w:rsidRPr="00143BA2">
              <w:rPr>
                <w:rFonts w:ascii="Arial" w:hAnsi="Arial" w:cs="Arial"/>
                <w:sz w:val="20"/>
                <w:szCs w:val="20"/>
                <w:lang w:val="mn-MN"/>
              </w:rPr>
              <w:t>0%</w:t>
            </w:r>
          </w:p>
        </w:tc>
      </w:tr>
      <w:tr w:rsidR="00757771" w:rsidRPr="00CC6A68" w14:paraId="3B7EE0C6" w14:textId="77777777" w:rsidTr="00457C20">
        <w:tc>
          <w:tcPr>
            <w:tcW w:w="2943" w:type="dxa"/>
            <w:gridSpan w:val="2"/>
            <w:vAlign w:val="center"/>
          </w:tcPr>
          <w:p w14:paraId="6E0F83C4" w14:textId="253663FE"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Зорилт-3: Үндэсний үнэт зүйл, уламжлалт өв соёлоо дээдэлж, иргэдийг соён гэгээрүүлж, соёл урлагийн байгууллагуудын үйлчилгээний чанар хүртээмжийг дээшлүүлнэ.</w:t>
            </w:r>
          </w:p>
        </w:tc>
        <w:tc>
          <w:tcPr>
            <w:tcW w:w="993" w:type="dxa"/>
            <w:vAlign w:val="center"/>
          </w:tcPr>
          <w:p w14:paraId="643ED818" w14:textId="32A6C2D8"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 ОНТ</w:t>
            </w:r>
          </w:p>
        </w:tc>
        <w:tc>
          <w:tcPr>
            <w:tcW w:w="1729" w:type="dxa"/>
            <w:vAlign w:val="center"/>
          </w:tcPr>
          <w:p w14:paraId="59F509E0" w14:textId="428D9B7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Иргэдэд боржигин өв соёлоо сурталчлах чиглэлээр соён гэгээрүүлсэн ажлын тоо</w:t>
            </w:r>
          </w:p>
        </w:tc>
        <w:tc>
          <w:tcPr>
            <w:tcW w:w="993" w:type="dxa"/>
            <w:vAlign w:val="center"/>
          </w:tcPr>
          <w:p w14:paraId="2888CB91" w14:textId="4D9199D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9553</w:t>
            </w:r>
          </w:p>
        </w:tc>
        <w:tc>
          <w:tcPr>
            <w:tcW w:w="1275" w:type="dxa"/>
            <w:vAlign w:val="center"/>
          </w:tcPr>
          <w:p w14:paraId="59AD7D26" w14:textId="640C412A"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4000</w:t>
            </w:r>
          </w:p>
        </w:tc>
        <w:tc>
          <w:tcPr>
            <w:tcW w:w="5529" w:type="dxa"/>
            <w:vAlign w:val="center"/>
          </w:tcPr>
          <w:p w14:paraId="61A53F5B"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Боржигин түмний өв соёлыг хадгалж, хамгаалах, түгээн дэлгэрүүлэх зорилгоор 3 арга хэмжээ зохион байгуулсан. Үүнд:</w:t>
            </w:r>
          </w:p>
          <w:p w14:paraId="1B7C79AD"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 xml:space="preserve">1. Хүүхэд, залуучуудад музейн боловсролын хөтөлбөрийг “Боржигин гэр”, “Боржигин байшин”, “Боржигин тоглоом” наадгай сэдвээр зохион байгуулж, нийт 2578 иргэнийг хамруулж мэдлэг олгосон. </w:t>
            </w:r>
          </w:p>
          <w:p w14:paraId="11549FBE"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 xml:space="preserve">2. Сүмбэр сумын хөдөөгийн 4,6,6 дугаар багийн 153 иргэнд “Боржигин түмний соёлын өв”-ийг сурталчилж, мэдлэг олгосон. </w:t>
            </w:r>
          </w:p>
          <w:p w14:paraId="7680F0D8"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lastRenderedPageBreak/>
              <w:t>3. Боржигин чуулга “Боржигин нүүдэл” аялан тоглолтыг Дорноговь аймагт 2 удаа зохион байгуулж, тоглолтондоо 6 шинэ уран бүтээл туурвиж, 150 иргэн үзсэн.</w:t>
            </w:r>
          </w:p>
          <w:p w14:paraId="4BA490D8"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Боржигин өв музейн танхимаар 2023 оны 05 дугаар сарын 15-ны өдрийн байдлаар 6 удаагийн үзэсгэлэн дэглэж, Нийтийн номын сангаас шинэ болон сэдэвчилсэн номын үзэсгэлэнг 2 удаа, нийт  8 удаагийн үзэсгэлэнд 3026 иргэн хамрагдаж, үзэж сонирхсон.</w:t>
            </w:r>
          </w:p>
          <w:p w14:paraId="03558A69"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 xml:space="preserve">Хагас жилийн байдлаар Боржигин өв музейн сан хөмрөгийг 2 дэсийн 5 ширхэг үзмэрээр баяжуулсан. </w:t>
            </w:r>
          </w:p>
          <w:p w14:paraId="03AB8CC1" w14:textId="77777777" w:rsidR="005F181D" w:rsidRPr="005F181D" w:rsidRDefault="005F181D" w:rsidP="005F181D">
            <w:pPr>
              <w:jc w:val="both"/>
              <w:rPr>
                <w:rFonts w:ascii="Arial" w:hAnsi="Arial" w:cs="Arial"/>
                <w:b/>
                <w:color w:val="000000" w:themeColor="text1"/>
                <w:sz w:val="20"/>
                <w:szCs w:val="20"/>
                <w:lang w:val="mn-MN"/>
              </w:rPr>
            </w:pPr>
            <w:r w:rsidRPr="005F181D">
              <w:rPr>
                <w:rFonts w:ascii="Arial" w:hAnsi="Arial" w:cs="Arial"/>
                <w:color w:val="000000" w:themeColor="text1"/>
                <w:sz w:val="20"/>
                <w:szCs w:val="20"/>
                <w:lang w:val="mn-MN"/>
              </w:rPr>
              <w:t xml:space="preserve"> </w:t>
            </w:r>
            <w:r w:rsidRPr="005F181D">
              <w:rPr>
                <w:rFonts w:ascii="Arial" w:hAnsi="Arial" w:cs="Arial"/>
                <w:b/>
                <w:color w:val="000000" w:themeColor="text1"/>
                <w:sz w:val="20"/>
                <w:szCs w:val="20"/>
                <w:lang w:val="mn-MN"/>
              </w:rPr>
              <w:t xml:space="preserve">Хүрсэн түвшин: </w:t>
            </w:r>
          </w:p>
          <w:p w14:paraId="67437AD6" w14:textId="77777777" w:rsidR="005F181D" w:rsidRPr="005F181D" w:rsidRDefault="005F181D" w:rsidP="005F181D">
            <w:pPr>
              <w:jc w:val="both"/>
              <w:rPr>
                <w:rFonts w:ascii="Arial" w:hAnsi="Arial" w:cs="Arial"/>
                <w:color w:val="000000" w:themeColor="text1"/>
                <w:sz w:val="20"/>
                <w:szCs w:val="20"/>
                <w:lang w:val="mn-MN"/>
              </w:rPr>
            </w:pPr>
            <w:r w:rsidRPr="005F181D">
              <w:rPr>
                <w:rFonts w:ascii="Arial" w:hAnsi="Arial" w:cs="Arial"/>
                <w:color w:val="000000" w:themeColor="text1"/>
                <w:sz w:val="20"/>
                <w:szCs w:val="20"/>
                <w:lang w:val="mn-MN"/>
              </w:rPr>
              <w:t>Хамрагдсан иргэдийн тоо-5757</w:t>
            </w:r>
          </w:p>
          <w:p w14:paraId="6FA6FEAE" w14:textId="22CC62D3" w:rsidR="00757771" w:rsidRPr="00365B85" w:rsidRDefault="005F181D" w:rsidP="005F181D">
            <w:pPr>
              <w:jc w:val="both"/>
              <w:rPr>
                <w:rFonts w:ascii="Arial" w:hAnsi="Arial" w:cs="Arial"/>
                <w:color w:val="000000" w:themeColor="text1"/>
                <w:sz w:val="20"/>
                <w:szCs w:val="20"/>
              </w:rPr>
            </w:pPr>
            <w:r w:rsidRPr="005F181D">
              <w:rPr>
                <w:rFonts w:ascii="Arial" w:hAnsi="Arial" w:cs="Arial"/>
                <w:color w:val="000000" w:themeColor="text1"/>
                <w:sz w:val="20"/>
                <w:szCs w:val="20"/>
                <w:lang w:val="mn-MN"/>
              </w:rPr>
              <w:t>Хэрэгжилтийн хувь-100</w:t>
            </w:r>
          </w:p>
        </w:tc>
        <w:tc>
          <w:tcPr>
            <w:tcW w:w="1066" w:type="dxa"/>
            <w:vAlign w:val="center"/>
          </w:tcPr>
          <w:p w14:paraId="74855E48" w14:textId="48C94FA7" w:rsidR="00757771" w:rsidRPr="00365B85" w:rsidRDefault="00757771" w:rsidP="00BD7165">
            <w:pPr>
              <w:jc w:val="center"/>
              <w:rPr>
                <w:rFonts w:ascii="Arial" w:hAnsi="Arial" w:cs="Arial"/>
                <w:color w:val="000000" w:themeColor="text1"/>
                <w:sz w:val="20"/>
                <w:szCs w:val="20"/>
                <w:lang w:val="mn-MN"/>
              </w:rPr>
            </w:pPr>
            <w:r>
              <w:rPr>
                <w:rFonts w:ascii="Arial" w:hAnsi="Arial" w:cs="Arial"/>
                <w:color w:val="000000" w:themeColor="text1"/>
                <w:sz w:val="20"/>
                <w:szCs w:val="20"/>
                <w:lang w:val="mn-MN"/>
              </w:rPr>
              <w:lastRenderedPageBreak/>
              <w:t>100%</w:t>
            </w:r>
          </w:p>
        </w:tc>
      </w:tr>
      <w:tr w:rsidR="00757771" w:rsidRPr="00CC6A68" w14:paraId="29A17861" w14:textId="77777777" w:rsidTr="00457C20">
        <w:tc>
          <w:tcPr>
            <w:tcW w:w="704" w:type="dxa"/>
            <w:vAlign w:val="center"/>
          </w:tcPr>
          <w:p w14:paraId="6428C9A1" w14:textId="6E953BC5" w:rsidR="00757771" w:rsidRPr="005650BF" w:rsidRDefault="00757771"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t>16</w:t>
            </w:r>
          </w:p>
        </w:tc>
        <w:tc>
          <w:tcPr>
            <w:tcW w:w="2239" w:type="dxa"/>
            <w:vAlign w:val="center"/>
          </w:tcPr>
          <w:p w14:paraId="0BCC16C9" w14:textId="3363B3F5"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Боржигин чуулгын барилгын ажлыг эхлүүлнэ</w:t>
            </w:r>
          </w:p>
        </w:tc>
        <w:tc>
          <w:tcPr>
            <w:tcW w:w="993" w:type="dxa"/>
            <w:vAlign w:val="center"/>
          </w:tcPr>
          <w:p w14:paraId="549BFD94"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УТ</w:t>
            </w:r>
          </w:p>
          <w:p w14:paraId="2F92C2B6" w14:textId="7F5BEC1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7 600, 0</w:t>
            </w:r>
          </w:p>
        </w:tc>
        <w:tc>
          <w:tcPr>
            <w:tcW w:w="1729" w:type="dxa"/>
            <w:vAlign w:val="center"/>
          </w:tcPr>
          <w:p w14:paraId="2C44819B" w14:textId="67CB144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Боржигин чуулгын барилгыг эхлүүлнэ.</w:t>
            </w:r>
          </w:p>
        </w:tc>
        <w:tc>
          <w:tcPr>
            <w:tcW w:w="993" w:type="dxa"/>
            <w:vAlign w:val="center"/>
          </w:tcPr>
          <w:p w14:paraId="5B2CE7B5" w14:textId="1886F37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Барилгын ажлыг 30 хувьд хүргэнэ.</w:t>
            </w:r>
          </w:p>
        </w:tc>
        <w:tc>
          <w:tcPr>
            <w:tcW w:w="1275" w:type="dxa"/>
            <w:vAlign w:val="center"/>
          </w:tcPr>
          <w:p w14:paraId="06DAE401" w14:textId="3106B035"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45 хувь</w:t>
            </w:r>
          </w:p>
        </w:tc>
        <w:tc>
          <w:tcPr>
            <w:tcW w:w="5529" w:type="dxa"/>
            <w:vAlign w:val="center"/>
          </w:tcPr>
          <w:p w14:paraId="3BC0BFCB" w14:textId="77777777" w:rsidR="00987274" w:rsidRPr="00420D92" w:rsidRDefault="00987274" w:rsidP="00987274">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Дуу бүжгийн Боржигин чуулгын барилгын ажлыг “Хөшиг уул” ХХК-иар гүйцэтгүүлж байна. Барилгын ажлын гүйцэтгэл 80 хувьтай явагдаж, үлдэгдэл ажлын тоо хэмжээ болон тоо хэмжээний өөрлөлтийг барилгын хөгжлийн төвөөр баталгаажуулан Сангийн яам, Соёлын яамтай хамтран үлдэгдэл ажлын санхүүэитийг шийдвэрлүүлсэн. Уг барилгын “Тайз, интерьерийн технологийн зураг төсөв”-ийг “Аркосист” ХХК-иар гүйцэтгүүлж, холбогдох байгууллагуудад хянуулан, баталгаажуулан хүлээн аваад байна. 2023 оны хийгдэх ажлын төлөвлөлт, гүйцэтгэл 100 хувь хангагдсан.</w:t>
            </w:r>
          </w:p>
          <w:p w14:paraId="6C8AAE94" w14:textId="77777777" w:rsidR="00987274" w:rsidRPr="00420D92" w:rsidRDefault="00987274" w:rsidP="00987274">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Хүрсэн түвшин: </w:t>
            </w:r>
          </w:p>
          <w:p w14:paraId="7CD8D37C" w14:textId="1F5849D2" w:rsidR="00757771" w:rsidRPr="00420D92" w:rsidRDefault="00987274" w:rsidP="00987274">
            <w:pPr>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Барилгын ажлын явц 80 хувьтай байна.</w:t>
            </w:r>
          </w:p>
        </w:tc>
        <w:tc>
          <w:tcPr>
            <w:tcW w:w="1066" w:type="dxa"/>
            <w:vAlign w:val="center"/>
          </w:tcPr>
          <w:p w14:paraId="253627CC" w14:textId="17266F13" w:rsidR="00757771" w:rsidRPr="00365B85" w:rsidRDefault="005F181D" w:rsidP="00BD7165">
            <w:pPr>
              <w:shd w:val="clear" w:color="auto" w:fill="FFFFFF" w:themeFill="background1"/>
              <w:jc w:val="center"/>
              <w:rPr>
                <w:rFonts w:ascii="Arial" w:hAnsi="Arial" w:cs="Arial"/>
                <w:color w:val="000000" w:themeColor="text1"/>
                <w:sz w:val="20"/>
                <w:szCs w:val="20"/>
                <w:lang w:val="mn-MN"/>
              </w:rPr>
            </w:pPr>
            <w:r>
              <w:rPr>
                <w:rFonts w:ascii="Arial" w:hAnsi="Arial" w:cs="Arial"/>
                <w:sz w:val="20"/>
                <w:szCs w:val="20"/>
                <w:lang w:val="mn-MN"/>
              </w:rPr>
              <w:t>10</w:t>
            </w:r>
            <w:r w:rsidR="00757771" w:rsidRPr="00AF5026">
              <w:rPr>
                <w:rFonts w:ascii="Arial" w:hAnsi="Arial" w:cs="Arial"/>
                <w:sz w:val="20"/>
                <w:szCs w:val="20"/>
                <w:lang w:val="mn-MN"/>
              </w:rPr>
              <w:t>0%</w:t>
            </w:r>
          </w:p>
        </w:tc>
      </w:tr>
      <w:tr w:rsidR="00757771" w:rsidRPr="00CC6A68" w14:paraId="50A422B5" w14:textId="77777777" w:rsidTr="00457C20">
        <w:tc>
          <w:tcPr>
            <w:tcW w:w="704" w:type="dxa"/>
            <w:vAlign w:val="center"/>
          </w:tcPr>
          <w:p w14:paraId="148376EA" w14:textId="6E22DAD7" w:rsidR="00757771" w:rsidRPr="005650BF" w:rsidRDefault="00757771"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t>17</w:t>
            </w:r>
          </w:p>
        </w:tc>
        <w:tc>
          <w:tcPr>
            <w:tcW w:w="2239" w:type="dxa"/>
            <w:vAlign w:val="center"/>
          </w:tcPr>
          <w:p w14:paraId="1275AE40" w14:textId="4F37C8A3"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Соёл, урлагийг </w:t>
            </w:r>
            <w:r w:rsidRPr="00365B85">
              <w:rPr>
                <w:rFonts w:ascii="Arial" w:eastAsia="Times New Roman" w:hAnsi="Arial" w:cs="Arial"/>
                <w:color w:val="000000" w:themeColor="text1"/>
                <w:sz w:val="20"/>
                <w:szCs w:val="20"/>
                <w:lang w:val="mn-MN"/>
              </w:rPr>
              <w:t>арга хэмжээг төлөвлөн, хэрэгжүүлж, үр дүнг тайлагнах</w:t>
            </w:r>
          </w:p>
        </w:tc>
        <w:tc>
          <w:tcPr>
            <w:tcW w:w="993" w:type="dxa"/>
            <w:vAlign w:val="center"/>
          </w:tcPr>
          <w:p w14:paraId="179814C8"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47AA8C6A" w14:textId="4061F45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10 000.0</w:t>
            </w:r>
          </w:p>
        </w:tc>
        <w:tc>
          <w:tcPr>
            <w:tcW w:w="1729" w:type="dxa"/>
            <w:vAlign w:val="center"/>
          </w:tcPr>
          <w:p w14:paraId="74D99D10" w14:textId="23C85B73"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хэмжээний төлөвлөгөөний хэрэгжилтийн хувь</w:t>
            </w:r>
          </w:p>
        </w:tc>
        <w:tc>
          <w:tcPr>
            <w:tcW w:w="993" w:type="dxa"/>
            <w:vAlign w:val="center"/>
          </w:tcPr>
          <w:p w14:paraId="5B6B77DB" w14:textId="5C75419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 хувь</w:t>
            </w:r>
          </w:p>
        </w:tc>
        <w:tc>
          <w:tcPr>
            <w:tcW w:w="1275" w:type="dxa"/>
            <w:vAlign w:val="center"/>
          </w:tcPr>
          <w:p w14:paraId="6FC8DC91" w14:textId="6B60B66D"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lang w:val="mn-MN"/>
              </w:rPr>
              <w:t>50 хувь</w:t>
            </w:r>
          </w:p>
        </w:tc>
        <w:tc>
          <w:tcPr>
            <w:tcW w:w="5529" w:type="dxa"/>
            <w:vAlign w:val="center"/>
          </w:tcPr>
          <w:p w14:paraId="361486F8"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Соёл урлагийг хөгжүүлэх арга хэмжээний хүрээнд 2023 онд 7 зорилтын хүрээнд 11  арга хэмжээг төлөвлөн нийт 30 сая төгрөгийн санхүүжилт авч арга хэмжээнүүдийг хэрэгжүүлхээр төлөвлөсөн. </w:t>
            </w:r>
          </w:p>
          <w:p w14:paraId="4C8AB8FA"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 1.2023.05.19-нд “Буйлс цэцэглэх цагаар Говьсүмбэрт Үндэсний номын баяр” “Илүү их уншъя” уриан дор арга хэмжээг зохион байгуулсан.   Үйл ажиллагаагаар  нутгийн зохиолчдын номын үзэсглэн, Шинэ номын үзэсглэн худалдаа, Ховор, хуучин номын үзэсгэлэн худалдаа зохион байгуулж,  аймгийн Нийтийн Номын сан тэргүүний уншигчдад шагнал гардууллаа. Мөн МЗЭ-ийн Говьсүмбэр аймаг дахь "Боржигидай сэцэн" салбараас тус "Номын баяр"-ын хүрээнд хийгдсэн "Ирээдүйн Боржигидай сэцэд" шүлгийн наадамд шалгарсан хүүхдүүдэд шагнал гардуулав. "Тусгаар тогтнол ба Богд хаан” сэдвээр СГЗ, зохиолч Б.Шүүдэрцэцэг, “Соёл танин мэдэхүйн ажил гэж юу вэ?” сэдвээр "Номын соёлт ертөнц"-ТББ-ын гүйцэтгэх захирал Б.Сувд, “Ном бичихэд бэлэн үү?”, “Уран зохиол, утга зохиол гэж юу вэ” сэдвээр </w:t>
            </w:r>
            <w:r w:rsidRPr="00DF7C0A">
              <w:rPr>
                <w:rFonts w:ascii="Arial" w:hAnsi="Arial" w:cs="Arial"/>
                <w:color w:val="000000" w:themeColor="text1"/>
                <w:sz w:val="20"/>
                <w:szCs w:val="20"/>
                <w:lang w:val="mn-MN"/>
              </w:rPr>
              <w:lastRenderedPageBreak/>
              <w:t xml:space="preserve">Д.Нацагдоржийн шагналт, "Алтан өд"-ийн шагналт хүүхдийн зохиолч Д.Мандал, "Номын ач тус, бүтээхийн утга учир" сэдвээр оюунлаг залуусын төлөөлөл, "Комедиан" клубийн Мөнхбат нар лекц уншиж уг үйл ажиллагаанд нийт 255 иргэнд хүргэсэн. Уг үйл ажиллагаанд нийт  4 сая төгргийг зарцуулсан. </w:t>
            </w:r>
          </w:p>
          <w:p w14:paraId="00E72358"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2.2023 оны 10 сарын 06-ны өдөр Боржигины өв соёлыг түгээн дэлгэрүүлж, залуу хойч үед өвлүүлэн, уламжлуулах, олон нийтэд сурталчлах, алдаршуулах, хадгалж хамгаалах зорилгоор Говьсүмбэр аймгийн Сүмбэр сумын уугуул Монгол улсын Гавьяат Жүжигчин морин хуурч Ишданзангийн Цогбадрахын нэрэмжит “Боржигин морин хуур" эвентийг Говьсүмбэр аймгийн Сүмбэр сумын 5 дугаар багийн нутаг Чойрын Богд ууланд зохион байгуулж Нийт 550 үзэж сонирхож, аймгийн Засаг даргын арга хэмжээний зардлаас 3,0 сая төгрөгийг зарцуулсан. </w:t>
            </w:r>
          </w:p>
          <w:p w14:paraId="3E439640"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3.”Нүүдэлчин” Дэлхийн соёлын фестивальд Говьсүмбэр аймгийн 3 сумын 40 өвлөн уламжлагчид оролцсон. Үүнээс мэргэжлийн урлагийн байгууллага буюу Боржигин чуулгаас 18 уран бүтээлч, өвлөн уламжлагч 20 хүн, зохион байгуулагч 2 хүн байгаагаас, жендэрийн хувьд 25 эм, 15 эр бүрэлдэхүүнтэй оролцсон. Өвийн төрлийн хувьд Эх хэл аман уламжлалын ай савд 1 өвлөн уламжлагч, Ардын язгуур урлагийн ай савд 30 өвлөн уламжлагч, Байгалийн болон сав шим ертөнцийн ай савд 1 өвлөн уламжлагч, Уламжлалт арга ухаанд 2 өвлөн уламжлагч, Мал маллах арга ухаанд 1 өвлөн уламжлагч, Уламжлалт гар урлалд 3 өвлөн уламжлагч, нийт 6 ай савын 16 өвийн төрөл зүйлийг сурталчлан  8-76 насны өвлөн уламжлагчид оролцлоо. Аймгийн Засаг даргын Соёл урлагийн арга хэмжээний зардлаас 10,0 сая төгрөг, СУГазар, Соёлын яамны санхүүжилтээр 22,8 сая төгрөгийн зарцуулсан. </w:t>
            </w:r>
          </w:p>
          <w:p w14:paraId="41E7E054"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4. Говьсүмбэр аймгийн Засаг даргын нэрэмжит “Нийтийн цэнгээнт бүжгийн аварга шалгаруулах нээлттэй тэмцээн”-ийг 2023 оны 06 дугаар сарын 26-нд амжилттай зохион байгуулсан. Тэмцээнд нийт 5 аймгийн 10 бүжгийн холбоодын 134 бүжигчид, 4 төрлийн 16 ангиллаар өрсөлдсөн. Аймгийн Засаг даргын Соёл, урлагийг хөгжүүлэх арга хэмжээний зардлаас 2,4 сая төгрөгийг зарцуулсан.</w:t>
            </w:r>
          </w:p>
          <w:p w14:paraId="7795DBF7"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5. Бүх нийтээрээ хос бичигтэн болох” зорилтыг хэрэгжүүлэх, Монгол хэлний тухай хуулийн дагуу 2025 оноос төрийн албан хэргийг үндэсний бичгээр хөтлөн </w:t>
            </w:r>
            <w:r w:rsidRPr="00DF7C0A">
              <w:rPr>
                <w:rFonts w:ascii="Arial" w:hAnsi="Arial" w:cs="Arial"/>
                <w:color w:val="000000" w:themeColor="text1"/>
                <w:sz w:val="20"/>
                <w:szCs w:val="20"/>
                <w:lang w:val="mn-MN"/>
              </w:rPr>
              <w:lastRenderedPageBreak/>
              <w:t>явуулах,     Монгол бичгийн цахим хэрэглээг нэмэгдүүлэх, сурталчлах  зорилгоор:</w:t>
            </w:r>
          </w:p>
          <w:p w14:paraId="4B2490AF"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“МОНГОЛ БИЧГИЙН ЦАХИМ БИЧВЭР”                                                   УРАЛДААН”–ыг 05 дугаар сарын 10, 12-ны өдрүүдэд   2 үе шаттайгаар нийт 28 хүн оролцож эхний 3 байрыг шалгаруулсан.  Аймгийн Засаг даргын Соёл, урлагийг хөгжүүлэх арга хэмжээний зардлаас 600,000 төгрөгийг зарцуулсан. </w:t>
            </w:r>
          </w:p>
          <w:p w14:paraId="54CF7073" w14:textId="77777777" w:rsidR="00DF7C0A" w:rsidRPr="00DF7C0A" w:rsidRDefault="00DF7C0A" w:rsidP="00DF7C0A">
            <w:pPr>
              <w:jc w:val="both"/>
              <w:rPr>
                <w:rFonts w:ascii="Arial" w:hAnsi="Arial" w:cs="Arial"/>
                <w:color w:val="000000" w:themeColor="text1"/>
                <w:sz w:val="20"/>
                <w:szCs w:val="20"/>
                <w:lang w:val="mn-MN"/>
              </w:rPr>
            </w:pPr>
          </w:p>
          <w:p w14:paraId="3519D4AE"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6.Монгол улсын Ерөнхийлөгчийн 1991 оны 115 дугаар зарлиг, Засгийн газрын 2007 оны 257 дугаар тогтоол, Аймгийн засаг даргын 2018 оны 08 дугаар сарын 19-ны өдрийн А/215 дугаар захирамж, Соёлын биет бус өвийг хамгаалах үндэсний хөтөлбөр болон бусад хууль эрх зүйн актыг хэрэгжүүлэх, өв соёл, ёс заншлыг хадгалан хамгаалах зорилтыг хангах ажлын хүрээнд өрх гэр бүл, иргэнийг идэвхитэй оролцуулах зорилгоор зохион байгуулсан уралдаанд нийт 10 иргэн өөрийн хөтөлсөн угийн бичгээр оролцсон. Аймгийн Засаг даргын Соёл, урлагийг хөгжүүлэх арга хэмжээний зардлаас 1 сая төгргийг зарцуулсан.</w:t>
            </w:r>
          </w:p>
          <w:p w14:paraId="3B00D614"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 7.Монгол туургатны яруу найргын наадамын 2023 оны 11 дүгээр сарын 13-ны өдөр Улаанбаатар хотод зохион байгуулж, “Соёл урлагийг хөгжүүлэх” арга хэмжээний зардлаас 4,0 сая төгрөгийг зарцуулсан.  </w:t>
            </w:r>
          </w:p>
          <w:p w14:paraId="2A217FF4"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 xml:space="preserve">8.2023.10.16-нд Соёл, урлагийн ажилтаны өдрийг тэмдэглэн өнгөрүүллээ. Тус арга хэмжээний хүрээнд Баярын хурлыг зохион байгуулж, орон нутагтаа болон соёлын салбарт олон жил үр бүлээлтэй ажилласан албан хаагчдыг Засгийн газрын шагнал болон орон нутгийн шагналаар шагнаж урамшуулсан. Монгол Улсын “Соёлын тэргүүний ажилтан” цол тэмдгээр Боржигин Чуулгын бүжигчин С.Урансайхан, хөгжимчин Ц.Эрдэнэбаатар, Шивээговь сумын өндөр настан Соёлын биет бус өвийг өвлөн уламжлагч Ж.Сүнжэдмаа нар шагнагдсан. Аймгийн ИТХ-ын шагнал “Говьсүмбэрийн төлөө” маделиар Боржигин чуулгын дуучин Ц.Оюунсайхан, бүжигчин Г.Мөнхцэцэг, Аймгийн Засаг даргын “Жуух” бичгээр Боржигин чуулгын ажилтан Б.Лхагвасүрэн, Сүмбэр сумын Засаг даргын “Жуух”  бичгээр Соёл, урлагийн газрын  мэргэжилтэн Б.Чойдаш нар тус тус шагнагдсан. Тус арга хэмжээний үеэр спортын нөхөрсөг тэмцээнийг зохион байгуулж, спортын тэмцээнүүд Олс таталт, Гар бөмбөг, Хөгжөөнт буухай, зэрэг төрлүүдээр зохион байгуулсан.  Хувийн хэвшил </w:t>
            </w:r>
            <w:r w:rsidRPr="00DF7C0A">
              <w:rPr>
                <w:rFonts w:ascii="Arial" w:hAnsi="Arial" w:cs="Arial"/>
                <w:color w:val="000000" w:themeColor="text1"/>
                <w:sz w:val="20"/>
                <w:szCs w:val="20"/>
                <w:lang w:val="mn-MN"/>
              </w:rPr>
              <w:lastRenderedPageBreak/>
              <w:t>төрийн бус байгууллагын хандив тусламж 800000 төгрөгийг зарцуулсан</w:t>
            </w:r>
          </w:p>
          <w:p w14:paraId="62368071"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9.Улс, бүс, орон нутгийн уралдаан тэмцээнд амжилт гаргасан уран бүтээлч, ардын авьяастнуудыг урамшуулах арга хэмжээг 12 дугаар сард зохион байгуулж, “Соёл, урлагийг хөгжүүлэх” арга хэмжээний зардлаас 3,0 сая төгрөгийг зарцуулахаар  төлөвлөж байна.</w:t>
            </w:r>
          </w:p>
          <w:p w14:paraId="5FEA4FDB" w14:textId="77777777" w:rsidR="00DF7C0A" w:rsidRPr="00DF7C0A"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Хүрсэн түвшин:  8 арга хэмжээг хэрэгжүүлэн ажилсан . Нийт төсөв 48,600,0 төгрөг зарцуулсан. Үүнээс Улсын төсвийн хөрөнгө оруулалт 22,800,0 төгрөг, хандив тусламжаар 800,0 төгрөгийн санхүүжилт хийгдсэн.</w:t>
            </w:r>
          </w:p>
          <w:p w14:paraId="2A9859FC" w14:textId="3B067879" w:rsidR="00757771" w:rsidRPr="00AA2F48" w:rsidRDefault="00DF7C0A" w:rsidP="00DF7C0A">
            <w:pPr>
              <w:jc w:val="both"/>
              <w:rPr>
                <w:rFonts w:ascii="Arial" w:hAnsi="Arial" w:cs="Arial"/>
                <w:color w:val="000000" w:themeColor="text1"/>
                <w:sz w:val="20"/>
                <w:szCs w:val="20"/>
                <w:lang w:val="mn-MN"/>
              </w:rPr>
            </w:pPr>
            <w:r w:rsidRPr="00DF7C0A">
              <w:rPr>
                <w:rFonts w:ascii="Arial" w:hAnsi="Arial" w:cs="Arial"/>
                <w:color w:val="000000" w:themeColor="text1"/>
                <w:sz w:val="20"/>
                <w:szCs w:val="20"/>
                <w:lang w:val="mn-MN"/>
              </w:rPr>
              <w:t>Хэрэгжилтийн хувь: 90%</w:t>
            </w:r>
          </w:p>
        </w:tc>
        <w:tc>
          <w:tcPr>
            <w:tcW w:w="1066" w:type="dxa"/>
            <w:vAlign w:val="center"/>
          </w:tcPr>
          <w:p w14:paraId="312A8747" w14:textId="77777777" w:rsidR="00757771" w:rsidRPr="00365B85" w:rsidRDefault="00757771" w:rsidP="00BD7165">
            <w:pPr>
              <w:jc w:val="center"/>
              <w:rPr>
                <w:rFonts w:ascii="Arial" w:hAnsi="Arial" w:cs="Arial"/>
                <w:color w:val="000000" w:themeColor="text1"/>
                <w:sz w:val="20"/>
                <w:szCs w:val="20"/>
                <w:lang w:val="mn-MN"/>
              </w:rPr>
            </w:pPr>
          </w:p>
          <w:p w14:paraId="3557EAE9"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72E74562"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7DC95276"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17994464"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7EBB1998"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0F2D368E"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17B90478"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394A257C" w14:textId="77777777" w:rsidR="00DF7C0A" w:rsidRDefault="00DF7C0A" w:rsidP="00BD7165">
            <w:pPr>
              <w:shd w:val="clear" w:color="auto" w:fill="FFFFFF" w:themeFill="background1"/>
              <w:jc w:val="center"/>
              <w:rPr>
                <w:rFonts w:ascii="Arial" w:hAnsi="Arial" w:cs="Arial"/>
                <w:color w:val="000000" w:themeColor="text1"/>
                <w:sz w:val="20"/>
                <w:szCs w:val="20"/>
                <w:lang w:val="mn-MN"/>
              </w:rPr>
            </w:pPr>
          </w:p>
          <w:p w14:paraId="31C0E87F" w14:textId="2FED2FA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90%</w:t>
            </w:r>
          </w:p>
        </w:tc>
      </w:tr>
      <w:tr w:rsidR="00757771" w:rsidRPr="00CC6A68" w14:paraId="6009E385" w14:textId="77777777" w:rsidTr="00457C20">
        <w:tc>
          <w:tcPr>
            <w:tcW w:w="704" w:type="dxa"/>
            <w:vAlign w:val="center"/>
          </w:tcPr>
          <w:p w14:paraId="17753056" w14:textId="4A32680F" w:rsidR="00757771" w:rsidRPr="005650BF" w:rsidRDefault="00757771"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lastRenderedPageBreak/>
              <w:t>18</w:t>
            </w:r>
          </w:p>
        </w:tc>
        <w:tc>
          <w:tcPr>
            <w:tcW w:w="2239" w:type="dxa"/>
            <w:vAlign w:val="center"/>
          </w:tcPr>
          <w:p w14:paraId="05CC157C" w14:textId="4CBA890B"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Боржигин өв уламжлалыг харуулсан эвент арга хэмжээ зохион байгуулна</w:t>
            </w:r>
          </w:p>
        </w:tc>
        <w:tc>
          <w:tcPr>
            <w:tcW w:w="993" w:type="dxa"/>
            <w:vAlign w:val="center"/>
          </w:tcPr>
          <w:p w14:paraId="43334AED"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0160D90B" w14:textId="21CE3A3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r w:rsidRPr="00365B85">
              <w:rPr>
                <w:rFonts w:ascii="Arial" w:hAnsi="Arial" w:cs="Arial"/>
                <w:color w:val="000000" w:themeColor="text1"/>
                <w:sz w:val="20"/>
                <w:szCs w:val="20"/>
              </w:rPr>
              <w:t>.0</w:t>
            </w:r>
          </w:p>
        </w:tc>
        <w:tc>
          <w:tcPr>
            <w:tcW w:w="1729" w:type="dxa"/>
            <w:vAlign w:val="center"/>
          </w:tcPr>
          <w:p w14:paraId="4D21809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B7327CD" w14:textId="19502BF4"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Арга хэмжээнд оролцогчдын тоо</w:t>
            </w:r>
          </w:p>
        </w:tc>
        <w:tc>
          <w:tcPr>
            <w:tcW w:w="993" w:type="dxa"/>
            <w:vAlign w:val="center"/>
          </w:tcPr>
          <w:p w14:paraId="0BCAD525" w14:textId="754BF33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1000</w:t>
            </w:r>
          </w:p>
        </w:tc>
        <w:tc>
          <w:tcPr>
            <w:tcW w:w="1275" w:type="dxa"/>
            <w:vAlign w:val="center"/>
          </w:tcPr>
          <w:p w14:paraId="68A9930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C7A528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1200</w:t>
            </w:r>
          </w:p>
          <w:p w14:paraId="5091A29B" w14:textId="0DFB4474"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vAlign w:val="center"/>
          </w:tcPr>
          <w:p w14:paraId="236E5D76"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Боржигин түмний өв соёлыг хадгалж, хамгаалах, түгээн дэлгэрүүлэх зорилгоор 3 арга хэмжээ зохион байгуулсан. Үүнд:</w:t>
            </w:r>
          </w:p>
          <w:p w14:paraId="5C0446EA"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 xml:space="preserve">1. Хүүхэд, залуучуудад музейн боловсролын хөтөлбөрийг “Боржигин гэр”, “Боржигин байшин”, “Боржигин тоглоом” наадгай сэдвээр зохион байгуулж, нийт 2578 иргэнийг хамруулж мэдлэг олгосон. </w:t>
            </w:r>
          </w:p>
          <w:p w14:paraId="2B21710D"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 xml:space="preserve">2. Сүмбэр сумын хөдөөгийн 4,6,6 дугаар багийн 153 иргэнд “Боржигин түмний соёлын өв”-ийг сурталчилж, мэдлэг олгосон. </w:t>
            </w:r>
          </w:p>
          <w:p w14:paraId="3CFAC4BB"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3. Боржигин чуулга “Боржигин нүүдэл” аялан тоглолтыг Дорноговь аймагт 2 удаа зохион байгуулж, тоглолтондоо 6 шинэ уран бүтээл туурвиж, 150 иргэн үзсэн.</w:t>
            </w:r>
          </w:p>
          <w:p w14:paraId="7B5A1EEF"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Боржигин өв музейн танхимаар 2023 оны 05 дугаар сарын 15-ны өдрийн байдлаар 6 удаагийн үзэсгэлэн дэглэж, Нийтийн номын сангаас шинэ болон сэдэвчилсэн номын үзэсгэлэнг 2 удаа, нийт  8 удаагийн үзэсгэлэнд 3026 иргэн хамрагдаж, үзэж сонирхсон.</w:t>
            </w:r>
          </w:p>
          <w:p w14:paraId="4B61B155"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 xml:space="preserve">Хагас жилийн байдлаар Боржигин өв музейн сан хөмрөгийг 2 дэсийн 5 ширхэг үзмэрээр баяжуулсан. </w:t>
            </w:r>
          </w:p>
          <w:p w14:paraId="7DDCE31D"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 xml:space="preserve"> Хүрсэн түвшин: </w:t>
            </w:r>
          </w:p>
          <w:p w14:paraId="1E01DC8D"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Зохион байгуулсан арга хэмжээний тоо-3</w:t>
            </w:r>
          </w:p>
          <w:p w14:paraId="4876E15E"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Үзэсгэлэнгийн тоо-7</w:t>
            </w:r>
          </w:p>
          <w:p w14:paraId="13B0AC51"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Шинэ уран бүтээлийн тоо-6</w:t>
            </w:r>
          </w:p>
          <w:p w14:paraId="7BCF58BE" w14:textId="77777777" w:rsidR="00D74CFD" w:rsidRPr="00D74CFD" w:rsidRDefault="00D74CFD" w:rsidP="00D74CFD">
            <w:pPr>
              <w:jc w:val="both"/>
              <w:rPr>
                <w:rFonts w:ascii="Arial" w:hAnsi="Arial" w:cs="Arial"/>
                <w:sz w:val="20"/>
                <w:szCs w:val="20"/>
                <w:lang w:val="mn-MN"/>
              </w:rPr>
            </w:pPr>
            <w:r w:rsidRPr="00D74CFD">
              <w:rPr>
                <w:rFonts w:ascii="Arial" w:hAnsi="Arial" w:cs="Arial"/>
                <w:sz w:val="20"/>
                <w:szCs w:val="20"/>
                <w:lang w:val="mn-MN"/>
              </w:rPr>
              <w:t>Сан хөмрөгийн баяжуулалт-1</w:t>
            </w:r>
          </w:p>
          <w:p w14:paraId="11AC55E0" w14:textId="5C8C6F80" w:rsidR="00757771" w:rsidRPr="00365B85" w:rsidRDefault="00D74CFD" w:rsidP="00D74CFD">
            <w:pPr>
              <w:shd w:val="clear" w:color="auto" w:fill="FFFFFF" w:themeFill="background1"/>
              <w:jc w:val="center"/>
              <w:rPr>
                <w:rFonts w:ascii="Arial" w:hAnsi="Arial" w:cs="Arial"/>
                <w:color w:val="000000" w:themeColor="text1"/>
                <w:sz w:val="20"/>
                <w:szCs w:val="20"/>
                <w:lang w:val="mn-MN"/>
              </w:rPr>
            </w:pPr>
            <w:r w:rsidRPr="00D74CFD">
              <w:rPr>
                <w:rFonts w:ascii="Arial" w:hAnsi="Arial" w:cs="Arial"/>
                <w:sz w:val="20"/>
                <w:szCs w:val="20"/>
                <w:lang w:val="mn-MN"/>
              </w:rPr>
              <w:t>Хэрэгжилтийн хувь-100</w:t>
            </w:r>
          </w:p>
        </w:tc>
        <w:tc>
          <w:tcPr>
            <w:tcW w:w="1066" w:type="dxa"/>
            <w:vAlign w:val="center"/>
          </w:tcPr>
          <w:p w14:paraId="1B672BD9" w14:textId="7D50C6C4" w:rsidR="00757771" w:rsidRPr="001D0CD1" w:rsidRDefault="00757771" w:rsidP="00BD7165">
            <w:pPr>
              <w:shd w:val="clear" w:color="auto" w:fill="FFFFFF" w:themeFill="background1"/>
              <w:jc w:val="center"/>
              <w:rPr>
                <w:rFonts w:ascii="Arial" w:hAnsi="Arial" w:cs="Arial"/>
                <w:color w:val="FF0000"/>
                <w:sz w:val="20"/>
                <w:szCs w:val="20"/>
                <w:lang w:val="mn-MN"/>
              </w:rPr>
            </w:pPr>
            <w:r w:rsidRPr="006758A0">
              <w:rPr>
                <w:rFonts w:ascii="Arial" w:hAnsi="Arial" w:cs="Arial"/>
                <w:sz w:val="20"/>
                <w:szCs w:val="20"/>
                <w:lang w:val="mn-MN"/>
              </w:rPr>
              <w:t>100%</w:t>
            </w:r>
          </w:p>
        </w:tc>
      </w:tr>
      <w:tr w:rsidR="00757771" w:rsidRPr="00CC6A68" w14:paraId="3D6E5A09" w14:textId="77777777" w:rsidTr="00457C20">
        <w:tc>
          <w:tcPr>
            <w:tcW w:w="704" w:type="dxa"/>
            <w:vAlign w:val="center"/>
          </w:tcPr>
          <w:p w14:paraId="6D20D882" w14:textId="0ACEEE54" w:rsidR="00757771" w:rsidRPr="005650BF" w:rsidRDefault="00757771"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t>19</w:t>
            </w:r>
          </w:p>
        </w:tc>
        <w:tc>
          <w:tcPr>
            <w:tcW w:w="2239" w:type="dxa"/>
            <w:vAlign w:val="center"/>
          </w:tcPr>
          <w:p w14:paraId="201ED5C2" w14:textId="783D9E4D"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Соёл урлагийн байгууллагуудын материаллаг баазыг бэхжүүлнэ.</w:t>
            </w:r>
          </w:p>
        </w:tc>
        <w:tc>
          <w:tcPr>
            <w:tcW w:w="993" w:type="dxa"/>
            <w:vAlign w:val="center"/>
          </w:tcPr>
          <w:p w14:paraId="5C8CC208"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АОНХС</w:t>
            </w:r>
          </w:p>
          <w:p w14:paraId="59FB47EB" w14:textId="1EFC900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r w:rsidRPr="00365B85">
              <w:rPr>
                <w:rFonts w:ascii="Arial" w:hAnsi="Arial" w:cs="Arial"/>
                <w:color w:val="000000" w:themeColor="text1"/>
                <w:sz w:val="20"/>
                <w:szCs w:val="20"/>
              </w:rPr>
              <w:t>0.0</w:t>
            </w:r>
          </w:p>
        </w:tc>
        <w:tc>
          <w:tcPr>
            <w:tcW w:w="1729" w:type="dxa"/>
            <w:vAlign w:val="center"/>
          </w:tcPr>
          <w:p w14:paraId="4731A64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Тоног төхөөрөмжийн хангагдсан байгууллагын тоо</w:t>
            </w:r>
          </w:p>
          <w:p w14:paraId="1802F769" w14:textId="56C4EE7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Хангалтын хувь</w:t>
            </w:r>
          </w:p>
        </w:tc>
        <w:tc>
          <w:tcPr>
            <w:tcW w:w="993" w:type="dxa"/>
            <w:vAlign w:val="center"/>
          </w:tcPr>
          <w:p w14:paraId="248200E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w:t>
            </w:r>
          </w:p>
          <w:p w14:paraId="2A696C8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974F28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4DA4658" w14:textId="0689C29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1275" w:type="dxa"/>
            <w:vAlign w:val="center"/>
          </w:tcPr>
          <w:p w14:paraId="7970BE72" w14:textId="79959946"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tc>
        <w:tc>
          <w:tcPr>
            <w:tcW w:w="5529" w:type="dxa"/>
            <w:vAlign w:val="center"/>
          </w:tcPr>
          <w:p w14:paraId="525FA505"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“Соёл, урлагийн газрын зохион байгуулалтын бүтэц дүрэм батлах тухай” Соёлын сайдын 2022 оны 01 дүгээр сарын 24-ний А/04 дүгээр тушаалаар батлагдсан үлгэрчилсэн дүрмийн дагуу 2 хэлтэс 11 орон тоотой үйл ажиллагаа явуулахаар бүтэц орон тоо батлагдсан.</w:t>
            </w:r>
          </w:p>
          <w:p w14:paraId="3A4A9825"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lastRenderedPageBreak/>
              <w:t>Төрийн албан хаагчийн сургалт, ажиллах нөхцөл, нийгмийн баталгааг хангах  2 зорилт, 10 заалт бүхий 2023 оны төлөвлөгөөг 2023 оны 01 дүгээр сарын 03-ны өдөр газрын даргаар батлуулсан. Байгууллагын төрийн үйлчилгээний албан хаагчдад сар бүр ур чадварын нэмэгдэл, үр дүнгийн  нэмэгдлийг үнэлэн тооцож олгосон.</w:t>
            </w:r>
          </w:p>
          <w:p w14:paraId="5ABB896C"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Өдрийн хоолны хөнгөлөлтийг 10 албан хаагч, Унааны хөнгөлөлтийг 2 албан хаагч сар бүр бодож олгож байна.</w:t>
            </w:r>
          </w:p>
          <w:p w14:paraId="6793E719"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 xml:space="preserve">Албан хаагчдын сургалтын хөтөлбөрийн дагуу дотоод 14 сургалтыг зохион байгуулж,мэдлэгийг дээшлүүлсэн. </w:t>
            </w:r>
          </w:p>
          <w:p w14:paraId="30159561"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2023.01.30,31-ний өдрүүдэд Соёлын яам, Цахим хөгжил харилцаа холбооны яам хамтран соёлын салбарын мэдээллийн технологийн мэргэжилтнүүдийг чадавхжуулах сургалтад Соёл гэгээрэл, УУБАХМ, ХШҮ хариуцсан мэргэжилтнүүд хамрагдсан. 2023 оны 03 сард Соёлын хэлтсийн дарга, ХШҮСМАХМ нар хамрагдаж батламж авсан. 2023.04.03-аас 06-нд “Төрийн албаны манлайлагч” сургагч багш бэлтгэх хувь хүний хөгжлийн сургалтад УУБАХМ хамрагдаж батламж авсан.  2023.05.05-нд ГБХЗХГ-аас зохион байгуулсан Байгууллагын дэргэдэх "Эцэг эхийн зөвлөл"-үүдийг чадавхжуулах сургалтад УУБАХМ хамрагдаж батламж авсан. 2023.05.11,12-нд Соёлын яамнаас зохион байгуулсан “Соёлын боловсролын үндэсний сургагч багш” бэлтгэх ахисан түвшний сургалтад Соёл гэгээрлийн мэргэжилтэн хамрагдаж батламж авсан.</w:t>
            </w:r>
          </w:p>
          <w:p w14:paraId="47108846"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 xml:space="preserve">    2023.10.   ЮНЕСКО-ийн Ази, Номхон далайн бүсийн Соёлын биет бус өвийн олон улсын сургалтын төв (CRIHAP)-с Соёлын яам хамтран зохион байгуулсан “Монгол Улсын соёлын биет бус өвийг хамгаалах чадавхыг бэхжүүлэх, сургагч багш бэлтгэх” Соёлын өвийн асуудал хариуцсан мэргэжилтэн Б.Лхагвамаа хамрагдаж батламж авсан.</w:t>
            </w:r>
          </w:p>
          <w:p w14:paraId="6048BDB2"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 xml:space="preserve"> Соёл урлагийн их сургуулиас зохион байгуулсан “Соёлын өв – Музейн боловсрол” кридет тооцох сургалт болон Монголын Байгалын түүхийн музей Амеркийн Монгол судлалын төвтэй хамтран зохион байгуулсан “Эд өлгийн зүйлийн хадгалалт хамгаалалтын стандарт” сэдэвт сургалтад музейн эрдэм шинжилгээний ажилтан Ч.Байгаль хамрагдсан. </w:t>
            </w:r>
          </w:p>
          <w:p w14:paraId="61A22E74"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2023 оны 10 сарын 23-26-ны өдрүүдэд Соёлын яам, СУИС-иас хамтран зохион байгуулсан “Жишиг соёлын төв”-ийн ажилтнуудад зориулсан чадвахжуулах кридет тооцох гэрчилгээтэй богино хугацааны сургалтад “Боржигин өв” музейн 3-н албан хаагчийг хамруулсан.</w:t>
            </w:r>
          </w:p>
          <w:p w14:paraId="25DCFB59" w14:textId="77777777" w:rsidR="00397246" w:rsidRPr="00397246" w:rsidRDefault="00397246" w:rsidP="00397246">
            <w:pPr>
              <w:jc w:val="both"/>
              <w:rPr>
                <w:rFonts w:ascii="Arial" w:hAnsi="Arial" w:cs="Arial"/>
                <w:sz w:val="20"/>
                <w:szCs w:val="20"/>
                <w:lang w:val="mn-MN"/>
              </w:rPr>
            </w:pPr>
          </w:p>
          <w:p w14:paraId="29A34BB1" w14:textId="77777777" w:rsidR="00397246" w:rsidRPr="00397246" w:rsidRDefault="00397246" w:rsidP="00397246">
            <w:pPr>
              <w:jc w:val="both"/>
              <w:rPr>
                <w:rFonts w:ascii="Arial" w:hAnsi="Arial" w:cs="Arial"/>
                <w:sz w:val="20"/>
                <w:szCs w:val="20"/>
                <w:lang w:val="mn-MN"/>
              </w:rPr>
            </w:pPr>
            <w:r w:rsidRPr="00397246">
              <w:rPr>
                <w:rFonts w:ascii="Arial" w:hAnsi="Arial" w:cs="Arial"/>
                <w:sz w:val="20"/>
                <w:szCs w:val="20"/>
                <w:lang w:val="mn-MN"/>
              </w:rPr>
              <w:t>Хүрсэн түвшин: Салбарын хэмжээнд гадаад сургалт 39, дотоод 45 сургалтад нийт 76 албан хаагч хамрагдсан.</w:t>
            </w:r>
          </w:p>
          <w:p w14:paraId="3FFD7242" w14:textId="789B8E47" w:rsidR="00757771" w:rsidRPr="00780F0C" w:rsidRDefault="00397246" w:rsidP="00397246">
            <w:pPr>
              <w:shd w:val="clear" w:color="auto" w:fill="FFFFFF" w:themeFill="background1"/>
              <w:jc w:val="both"/>
              <w:rPr>
                <w:rFonts w:ascii="Arial" w:hAnsi="Arial" w:cs="Arial"/>
                <w:b/>
                <w:bCs/>
                <w:color w:val="000000" w:themeColor="text1"/>
                <w:sz w:val="20"/>
                <w:szCs w:val="20"/>
                <w:lang w:val="mn-MN"/>
              </w:rPr>
            </w:pPr>
            <w:r w:rsidRPr="00397246">
              <w:rPr>
                <w:rFonts w:ascii="Arial" w:hAnsi="Arial" w:cs="Arial"/>
                <w:sz w:val="20"/>
                <w:szCs w:val="20"/>
                <w:lang w:val="mn-MN"/>
              </w:rPr>
              <w:t>Хэрэгжилтийн хувь: 100%</w:t>
            </w:r>
          </w:p>
        </w:tc>
        <w:tc>
          <w:tcPr>
            <w:tcW w:w="1066" w:type="dxa"/>
            <w:vAlign w:val="center"/>
          </w:tcPr>
          <w:p w14:paraId="20DBED3F" w14:textId="1E431500" w:rsidR="00757771" w:rsidRPr="006758A0" w:rsidRDefault="00757771" w:rsidP="00BD7165">
            <w:pPr>
              <w:jc w:val="center"/>
              <w:rPr>
                <w:rFonts w:ascii="Arial" w:hAnsi="Arial" w:cs="Arial"/>
                <w:sz w:val="20"/>
                <w:szCs w:val="20"/>
                <w:lang w:val="mn-MN"/>
              </w:rPr>
            </w:pPr>
            <w:r w:rsidRPr="006758A0">
              <w:rPr>
                <w:rFonts w:ascii="Arial" w:hAnsi="Arial" w:cs="Arial"/>
                <w:sz w:val="20"/>
                <w:szCs w:val="20"/>
                <w:lang w:val="mn-MN"/>
              </w:rPr>
              <w:lastRenderedPageBreak/>
              <w:t>100%</w:t>
            </w:r>
          </w:p>
          <w:p w14:paraId="3C7F63CA" w14:textId="77777777" w:rsidR="00757771" w:rsidRDefault="00757771" w:rsidP="00BD7165">
            <w:pPr>
              <w:jc w:val="center"/>
              <w:rPr>
                <w:rFonts w:ascii="Arial" w:hAnsi="Arial" w:cs="Arial"/>
                <w:color w:val="FF0000"/>
                <w:sz w:val="20"/>
                <w:szCs w:val="20"/>
                <w:lang w:val="mn-MN"/>
              </w:rPr>
            </w:pPr>
          </w:p>
          <w:p w14:paraId="791533BA" w14:textId="32243B2B" w:rsidR="00757771" w:rsidRPr="001D0CD1" w:rsidRDefault="00757771" w:rsidP="00BD7165">
            <w:pPr>
              <w:shd w:val="clear" w:color="auto" w:fill="FFFFFF" w:themeFill="background1"/>
              <w:jc w:val="center"/>
              <w:rPr>
                <w:rFonts w:ascii="Arial" w:hAnsi="Arial" w:cs="Arial"/>
                <w:color w:val="FF0000"/>
                <w:sz w:val="20"/>
                <w:szCs w:val="20"/>
                <w:lang w:val="mn-MN"/>
              </w:rPr>
            </w:pPr>
          </w:p>
        </w:tc>
      </w:tr>
      <w:tr w:rsidR="00757771" w:rsidRPr="00CC6A68" w14:paraId="72A2B65E" w14:textId="77777777" w:rsidTr="00457C20">
        <w:trPr>
          <w:trHeight w:val="1723"/>
        </w:trPr>
        <w:tc>
          <w:tcPr>
            <w:tcW w:w="704" w:type="dxa"/>
            <w:vAlign w:val="center"/>
          </w:tcPr>
          <w:p w14:paraId="550F6118" w14:textId="777F32BE" w:rsidR="00757771" w:rsidRPr="005650BF" w:rsidRDefault="00757771" w:rsidP="00BD7165">
            <w:pPr>
              <w:shd w:val="clear" w:color="auto" w:fill="FFFFFF" w:themeFill="background1"/>
              <w:jc w:val="center"/>
              <w:rPr>
                <w:rFonts w:ascii="Arial" w:hAnsi="Arial" w:cs="Arial"/>
                <w:color w:val="000000" w:themeColor="text1"/>
                <w:sz w:val="20"/>
                <w:szCs w:val="20"/>
              </w:rPr>
            </w:pPr>
            <w:r w:rsidRPr="005650BF">
              <w:rPr>
                <w:rFonts w:ascii="Arial" w:hAnsi="Arial" w:cs="Arial"/>
                <w:color w:val="000000" w:themeColor="text1"/>
                <w:sz w:val="20"/>
                <w:szCs w:val="20"/>
              </w:rPr>
              <w:lastRenderedPageBreak/>
              <w:t>20</w:t>
            </w:r>
          </w:p>
        </w:tc>
        <w:tc>
          <w:tcPr>
            <w:tcW w:w="2239" w:type="dxa"/>
            <w:vAlign w:val="center"/>
          </w:tcPr>
          <w:p w14:paraId="4A0CB819" w14:textId="63D303C5" w:rsidR="00757771" w:rsidRPr="00365B85" w:rsidRDefault="00757771" w:rsidP="00BD7165">
            <w:pPr>
              <w:jc w:val="both"/>
              <w:rPr>
                <w:rFonts w:ascii="Arial" w:hAnsi="Arial" w:cs="Arial"/>
                <w:color w:val="000000" w:themeColor="text1"/>
                <w:sz w:val="20"/>
                <w:szCs w:val="20"/>
              </w:rPr>
            </w:pPr>
            <w:r w:rsidRPr="00365B85">
              <w:rPr>
                <w:rFonts w:ascii="Arial" w:eastAsia="Calibri" w:hAnsi="Arial" w:cs="Arial"/>
                <w:color w:val="000000" w:themeColor="text1"/>
                <w:sz w:val="20"/>
                <w:szCs w:val="20"/>
              </w:rPr>
              <w:t>Орон нутагт соёл, урлагийн байгууллагуудын бүтэц, зохион байгуулалтыг оновчтой болгож, хүний нөөцийг чадавхжуулна.</w:t>
            </w:r>
          </w:p>
        </w:tc>
        <w:tc>
          <w:tcPr>
            <w:tcW w:w="993" w:type="dxa"/>
            <w:vAlign w:val="center"/>
          </w:tcPr>
          <w:p w14:paraId="64FF83E0" w14:textId="76601186"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39731EB0" w14:textId="33B98722"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Соёл, урлагийн ажилтнуудыг </w:t>
            </w:r>
            <w:r w:rsidRPr="00365B85">
              <w:rPr>
                <w:rFonts w:ascii="Arial" w:hAnsi="Arial" w:cs="Arial"/>
                <w:color w:val="000000" w:themeColor="text1"/>
                <w:sz w:val="20"/>
                <w:szCs w:val="20"/>
                <w:lang w:val="mn-MN"/>
              </w:rPr>
              <w:t>чадавхижуулах чиглэлээр зохион байгуулсан сургалтын тоо</w:t>
            </w:r>
          </w:p>
        </w:tc>
        <w:tc>
          <w:tcPr>
            <w:tcW w:w="993" w:type="dxa"/>
            <w:vAlign w:val="center"/>
          </w:tcPr>
          <w:p w14:paraId="3A75538F" w14:textId="77777777" w:rsidR="00757771" w:rsidRPr="00365B85" w:rsidRDefault="00757771" w:rsidP="00BD7165">
            <w:pPr>
              <w:jc w:val="center"/>
              <w:rPr>
                <w:rFonts w:ascii="Arial" w:hAnsi="Arial" w:cs="Arial"/>
                <w:color w:val="000000" w:themeColor="text1"/>
                <w:sz w:val="20"/>
                <w:szCs w:val="20"/>
                <w:lang w:val="mn-MN"/>
              </w:rPr>
            </w:pPr>
          </w:p>
          <w:p w14:paraId="7071E0BD" w14:textId="4254CD18" w:rsidR="00757771" w:rsidRPr="00365B85" w:rsidRDefault="00757771" w:rsidP="00BD7165">
            <w:pPr>
              <w:jc w:val="center"/>
              <w:rPr>
                <w:rFonts w:ascii="Arial" w:hAnsi="Arial" w:cs="Arial"/>
                <w:color w:val="000000" w:themeColor="text1"/>
                <w:sz w:val="20"/>
                <w:szCs w:val="20"/>
              </w:rPr>
            </w:pPr>
            <w:r w:rsidRPr="00365B85">
              <w:rPr>
                <w:rFonts w:ascii="Arial" w:hAnsi="Arial" w:cs="Arial"/>
                <w:color w:val="000000" w:themeColor="text1"/>
                <w:sz w:val="20"/>
                <w:szCs w:val="20"/>
              </w:rPr>
              <w:t>5</w:t>
            </w:r>
          </w:p>
          <w:p w14:paraId="106D188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vAlign w:val="center"/>
          </w:tcPr>
          <w:p w14:paraId="3D4D8F98" w14:textId="5CC0BC3C"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2</w:t>
            </w:r>
          </w:p>
        </w:tc>
        <w:tc>
          <w:tcPr>
            <w:tcW w:w="5529" w:type="dxa"/>
            <w:vAlign w:val="center"/>
          </w:tcPr>
          <w:p w14:paraId="4590E057" w14:textId="3CA5100E" w:rsidR="00757771" w:rsidRPr="008E4D9F" w:rsidRDefault="00757771" w:rsidP="00BD7165">
            <w:pPr>
              <w:shd w:val="clear" w:color="auto" w:fill="FFFFFF" w:themeFill="background1"/>
              <w:jc w:val="both"/>
              <w:rPr>
                <w:rFonts w:ascii="Arial" w:hAnsi="Arial" w:cs="Arial"/>
                <w:color w:val="000000" w:themeColor="text1"/>
                <w:sz w:val="20"/>
                <w:szCs w:val="20"/>
                <w:lang w:val="mn-MN"/>
              </w:rPr>
            </w:pPr>
            <w:r w:rsidRPr="008E4D9F">
              <w:rPr>
                <w:rFonts w:ascii="Arial" w:hAnsi="Arial" w:cs="Arial"/>
                <w:color w:val="000000" w:themeColor="text1"/>
                <w:sz w:val="20"/>
                <w:szCs w:val="20"/>
                <w:lang w:val="mn-MN"/>
              </w:rPr>
              <w:t xml:space="preserve">Байгууллагын </w:t>
            </w:r>
            <w:r w:rsidRPr="008E4D9F">
              <w:rPr>
                <w:rFonts w:ascii="Arial" w:hAnsi="Arial" w:cs="Arial"/>
                <w:color w:val="000000" w:themeColor="text1"/>
                <w:sz w:val="20"/>
                <w:szCs w:val="20"/>
              </w:rPr>
              <w:t xml:space="preserve"> албан хаагч</w:t>
            </w:r>
            <w:r w:rsidRPr="008E4D9F">
              <w:rPr>
                <w:rFonts w:ascii="Arial" w:hAnsi="Arial" w:cs="Arial"/>
                <w:color w:val="000000" w:themeColor="text1"/>
                <w:sz w:val="20"/>
                <w:szCs w:val="20"/>
                <w:lang w:val="mn-MN"/>
              </w:rPr>
              <w:t>д</w:t>
            </w:r>
            <w:r w:rsidRPr="008E4D9F">
              <w:rPr>
                <w:rFonts w:ascii="Arial" w:hAnsi="Arial" w:cs="Arial"/>
                <w:color w:val="000000" w:themeColor="text1"/>
                <w:sz w:val="20"/>
                <w:szCs w:val="20"/>
              </w:rPr>
              <w:t xml:space="preserve">ийн сургалт, ажиллах нөхцөл, нийгмийн баталгааг хангах  2 зорилт, 10 арга хэмжээ бүхий 2023 оны төлөвлөгөөг батлуулан хэрэгжүүлж байна. </w:t>
            </w:r>
            <w:r w:rsidRPr="008E4D9F">
              <w:rPr>
                <w:rFonts w:ascii="Arial" w:hAnsi="Arial" w:cs="Arial"/>
                <w:color w:val="000000" w:themeColor="text1"/>
                <w:sz w:val="20"/>
                <w:szCs w:val="20"/>
                <w:lang w:val="mn-MN"/>
              </w:rPr>
              <w:t xml:space="preserve">Салбарын хэмжээнд </w:t>
            </w:r>
            <w:r w:rsidRPr="008E4D9F">
              <w:rPr>
                <w:rFonts w:ascii="Arial" w:hAnsi="Arial" w:cs="Arial"/>
                <w:color w:val="000000" w:themeColor="text1"/>
                <w:sz w:val="20"/>
                <w:szCs w:val="20"/>
              </w:rPr>
              <w:t>үйлчилгээний албан хаагчдад сар бүр ур чадварын нэмэгдэл, улирлын нэмэгдлийг үнэлэн тооцож олгож байна.</w:t>
            </w:r>
            <w:r>
              <w:rPr>
                <w:rFonts w:ascii="Arial" w:hAnsi="Arial" w:cs="Arial"/>
                <w:color w:val="000000" w:themeColor="text1"/>
                <w:sz w:val="20"/>
                <w:szCs w:val="20"/>
                <w:lang w:val="mn-MN"/>
              </w:rPr>
              <w:t xml:space="preserve"> </w:t>
            </w:r>
            <w:r w:rsidRPr="008E4D9F">
              <w:rPr>
                <w:rFonts w:ascii="Arial" w:hAnsi="Arial" w:cs="Arial"/>
                <w:color w:val="000000" w:themeColor="text1"/>
                <w:sz w:val="20"/>
                <w:szCs w:val="20"/>
                <w:lang w:val="mn-MN"/>
              </w:rPr>
              <w:t>Салбарын хэмжээнд гадаад 31, дотоод 36 сургалтанд нийт 76 албан хаагчдыг хамруулаад байна.</w:t>
            </w:r>
          </w:p>
          <w:p w14:paraId="61FB55CD" w14:textId="77777777" w:rsidR="00757771" w:rsidRPr="00420D92" w:rsidRDefault="00757771" w:rsidP="00BD7165">
            <w:pPr>
              <w:shd w:val="clear" w:color="auto" w:fill="FFFFFF" w:themeFill="background1"/>
              <w:jc w:val="both"/>
              <w:rPr>
                <w:rFonts w:ascii="Arial" w:hAnsi="Arial" w:cs="Arial"/>
                <w:b/>
                <w:bCs/>
                <w:color w:val="000000" w:themeColor="text1"/>
                <w:sz w:val="20"/>
                <w:szCs w:val="20"/>
                <w:lang w:val="mn-MN"/>
              </w:rPr>
            </w:pPr>
            <w:r w:rsidRPr="00420D92">
              <w:rPr>
                <w:rFonts w:ascii="Arial" w:hAnsi="Arial" w:cs="Arial"/>
                <w:b/>
                <w:bCs/>
                <w:color w:val="000000" w:themeColor="text1"/>
                <w:sz w:val="20"/>
                <w:szCs w:val="20"/>
                <w:lang w:val="mn-MN"/>
              </w:rPr>
              <w:t>Хүрсэн</w:t>
            </w:r>
            <w:r w:rsidRPr="00420D92">
              <w:rPr>
                <w:rFonts w:ascii="Arial" w:hAnsi="Arial" w:cs="Arial"/>
                <w:color w:val="000000" w:themeColor="text1"/>
                <w:sz w:val="20"/>
                <w:szCs w:val="20"/>
                <w:lang w:val="mn-MN"/>
              </w:rPr>
              <w:t xml:space="preserve"> </w:t>
            </w:r>
            <w:r w:rsidRPr="00420D92">
              <w:rPr>
                <w:rFonts w:ascii="Arial" w:hAnsi="Arial" w:cs="Arial"/>
                <w:b/>
                <w:bCs/>
                <w:color w:val="000000" w:themeColor="text1"/>
                <w:sz w:val="20"/>
                <w:szCs w:val="20"/>
                <w:lang w:val="mn-MN"/>
              </w:rPr>
              <w:t>түвшин:</w:t>
            </w:r>
          </w:p>
          <w:p w14:paraId="021789DF" w14:textId="77777777" w:rsidR="00757771" w:rsidRPr="008E4D9F" w:rsidRDefault="00757771" w:rsidP="00BD7165">
            <w:pPr>
              <w:shd w:val="clear" w:color="auto" w:fill="FFFFFF" w:themeFill="background1"/>
              <w:jc w:val="both"/>
              <w:rPr>
                <w:rFonts w:ascii="Arial" w:hAnsi="Arial" w:cs="Arial"/>
                <w:color w:val="000000" w:themeColor="text1"/>
                <w:sz w:val="20"/>
                <w:szCs w:val="20"/>
                <w:lang w:val="mn-MN"/>
              </w:rPr>
            </w:pPr>
            <w:r w:rsidRPr="008E4D9F">
              <w:rPr>
                <w:rFonts w:ascii="Arial" w:hAnsi="Arial" w:cs="Arial"/>
                <w:color w:val="000000" w:themeColor="text1"/>
                <w:sz w:val="20"/>
                <w:szCs w:val="20"/>
                <w:lang w:val="mn-MN"/>
              </w:rPr>
              <w:t>Сургалтад хамрагдсан соёл, урлагийн байгууллагын албан хаагчдын тоо-67</w:t>
            </w:r>
          </w:p>
          <w:p w14:paraId="1BC34BBA" w14:textId="5C10CECE" w:rsidR="00757771" w:rsidRPr="00365B85" w:rsidRDefault="00757771" w:rsidP="00BD7165">
            <w:pPr>
              <w:shd w:val="clear" w:color="auto" w:fill="FFFFFF" w:themeFill="background1"/>
              <w:jc w:val="both"/>
              <w:rPr>
                <w:rFonts w:ascii="Arial" w:hAnsi="Arial" w:cs="Arial"/>
                <w:color w:val="000000" w:themeColor="text1"/>
                <w:sz w:val="20"/>
                <w:szCs w:val="20"/>
              </w:rPr>
            </w:pPr>
            <w:r w:rsidRPr="008E4D9F">
              <w:rPr>
                <w:rFonts w:ascii="Arial" w:hAnsi="Arial" w:cs="Arial"/>
                <w:b/>
                <w:bCs/>
                <w:color w:val="000000" w:themeColor="text1"/>
                <w:sz w:val="20"/>
                <w:szCs w:val="20"/>
                <w:lang w:val="mn-MN"/>
              </w:rPr>
              <w:t>Хэрэгжилтийн хувь-100</w:t>
            </w:r>
          </w:p>
        </w:tc>
        <w:tc>
          <w:tcPr>
            <w:tcW w:w="1066" w:type="dxa"/>
            <w:vAlign w:val="center"/>
          </w:tcPr>
          <w:p w14:paraId="2E3CEED2" w14:textId="770A483B" w:rsidR="00757771" w:rsidRPr="001D0CD1" w:rsidRDefault="00757771" w:rsidP="00BD7165">
            <w:pPr>
              <w:shd w:val="clear" w:color="auto" w:fill="FFFFFF" w:themeFill="background1"/>
              <w:jc w:val="center"/>
              <w:rPr>
                <w:rFonts w:ascii="Arial" w:hAnsi="Arial" w:cs="Arial"/>
                <w:color w:val="FF0000"/>
                <w:sz w:val="20"/>
                <w:szCs w:val="20"/>
                <w:lang w:val="mn-MN"/>
              </w:rPr>
            </w:pPr>
            <w:r w:rsidRPr="001D799C">
              <w:rPr>
                <w:rFonts w:ascii="Arial" w:hAnsi="Arial" w:cs="Arial"/>
                <w:sz w:val="20"/>
                <w:szCs w:val="20"/>
                <w:lang w:val="mn-MN"/>
              </w:rPr>
              <w:t>100%</w:t>
            </w:r>
          </w:p>
        </w:tc>
      </w:tr>
      <w:tr w:rsidR="00757771" w:rsidRPr="00CC6A68" w14:paraId="1DE6D30F" w14:textId="77777777" w:rsidTr="00457C20">
        <w:trPr>
          <w:trHeight w:val="1723"/>
        </w:trPr>
        <w:tc>
          <w:tcPr>
            <w:tcW w:w="704" w:type="dxa"/>
            <w:vAlign w:val="center"/>
          </w:tcPr>
          <w:p w14:paraId="670011EA" w14:textId="65CAA10D" w:rsidR="00757771" w:rsidRPr="005650BF" w:rsidRDefault="00757771" w:rsidP="00BD7165">
            <w:pPr>
              <w:shd w:val="clear" w:color="auto" w:fill="FFFFFF" w:themeFill="background1"/>
              <w:jc w:val="center"/>
              <w:rPr>
                <w:rFonts w:ascii="Arial" w:hAnsi="Arial" w:cs="Arial"/>
                <w:color w:val="000000" w:themeColor="text1"/>
                <w:sz w:val="20"/>
                <w:szCs w:val="20"/>
              </w:rPr>
            </w:pPr>
            <w:r w:rsidRPr="005650BF">
              <w:rPr>
                <w:rFonts w:ascii="Arial" w:hAnsi="Arial" w:cs="Arial"/>
                <w:color w:val="000000" w:themeColor="text1"/>
                <w:sz w:val="20"/>
                <w:szCs w:val="20"/>
              </w:rPr>
              <w:t>21</w:t>
            </w:r>
          </w:p>
        </w:tc>
        <w:tc>
          <w:tcPr>
            <w:tcW w:w="2239" w:type="dxa"/>
            <w:vAlign w:val="center"/>
          </w:tcPr>
          <w:p w14:paraId="08BC23B0" w14:textId="79BC559B" w:rsidR="00757771" w:rsidRPr="00365B85" w:rsidRDefault="00757771" w:rsidP="00BD7165">
            <w:pPr>
              <w:jc w:val="both"/>
              <w:rPr>
                <w:rFonts w:ascii="Arial" w:hAnsi="Arial" w:cs="Arial"/>
                <w:color w:val="000000" w:themeColor="text1"/>
                <w:sz w:val="20"/>
                <w:szCs w:val="20"/>
              </w:rPr>
            </w:pPr>
            <w:r w:rsidRPr="00365B85">
              <w:rPr>
                <w:rFonts w:ascii="Arial" w:hAnsi="Arial" w:cs="Arial"/>
                <w:color w:val="000000" w:themeColor="text1"/>
                <w:sz w:val="20"/>
                <w:szCs w:val="20"/>
              </w:rPr>
              <w:t>Боржигин өв музей, Нийтийн номын сангийн байрыг засварлана.</w:t>
            </w:r>
          </w:p>
        </w:tc>
        <w:tc>
          <w:tcPr>
            <w:tcW w:w="993" w:type="dxa"/>
            <w:vAlign w:val="center"/>
          </w:tcPr>
          <w:p w14:paraId="34B1DD12" w14:textId="6096D894"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267AD5FB" w14:textId="0986A42D"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Гүйцэтгэлийн хувь</w:t>
            </w:r>
          </w:p>
        </w:tc>
        <w:tc>
          <w:tcPr>
            <w:tcW w:w="993" w:type="dxa"/>
          </w:tcPr>
          <w:p w14:paraId="516FBAE0" w14:textId="144884BF"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Боржигин өв музей</w:t>
            </w:r>
            <w:r w:rsidRPr="00365B85">
              <w:rPr>
                <w:rFonts w:ascii="Arial" w:hAnsi="Arial" w:cs="Arial"/>
                <w:color w:val="000000" w:themeColor="text1"/>
                <w:sz w:val="20"/>
                <w:szCs w:val="20"/>
                <w:lang w:val="mn-MN"/>
              </w:rPr>
              <w:t>н барилгын зураг төсөв хийгдсэн.</w:t>
            </w:r>
          </w:p>
        </w:tc>
        <w:tc>
          <w:tcPr>
            <w:tcW w:w="1275" w:type="dxa"/>
          </w:tcPr>
          <w:p w14:paraId="7B56428B" w14:textId="77777777" w:rsidR="00757771" w:rsidRPr="00365B85" w:rsidRDefault="00757771" w:rsidP="00BD7165">
            <w:pPr>
              <w:jc w:val="both"/>
              <w:rPr>
                <w:rFonts w:ascii="Arial" w:hAnsi="Arial" w:cs="Arial"/>
                <w:color w:val="000000" w:themeColor="text1"/>
                <w:sz w:val="20"/>
                <w:szCs w:val="20"/>
                <w:shd w:val="clear" w:color="auto" w:fill="FFFFFF"/>
                <w:lang w:val="mn-MN"/>
              </w:rPr>
            </w:pPr>
            <w:r w:rsidRPr="00365B85">
              <w:rPr>
                <w:rFonts w:ascii="Arial" w:hAnsi="Arial" w:cs="Arial"/>
                <w:color w:val="000000" w:themeColor="text1"/>
                <w:sz w:val="20"/>
                <w:szCs w:val="20"/>
                <w:shd w:val="clear" w:color="auto" w:fill="FFFFFF"/>
                <w:lang w:val="mn-MN"/>
              </w:rPr>
              <w:t>Хөрөнгийг шийдвэрлэж барилгын ажлыг эхлүүлэх</w:t>
            </w:r>
          </w:p>
          <w:p w14:paraId="5789C7AC" w14:textId="1474B2B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5529" w:type="dxa"/>
            <w:vAlign w:val="center"/>
          </w:tcPr>
          <w:p w14:paraId="5B9F1087" w14:textId="77777777" w:rsidR="002725D1" w:rsidRPr="002725D1" w:rsidRDefault="002725D1" w:rsidP="002725D1">
            <w:pPr>
              <w:jc w:val="both"/>
              <w:rPr>
                <w:rFonts w:ascii="Arial" w:hAnsi="Arial" w:cs="Arial"/>
                <w:sz w:val="20"/>
                <w:szCs w:val="20"/>
                <w:lang w:val="mn-MN"/>
              </w:rPr>
            </w:pPr>
            <w:r w:rsidRPr="002725D1">
              <w:rPr>
                <w:rFonts w:ascii="Arial" w:hAnsi="Arial" w:cs="Arial"/>
                <w:sz w:val="20"/>
                <w:szCs w:val="20"/>
                <w:lang w:val="mn-MN"/>
              </w:rPr>
              <w:t xml:space="preserve">Боржигин өв музей, Нийтийн номын сангийн байрны зураг төсөв 2020 онд хийгдсэн. </w:t>
            </w:r>
          </w:p>
          <w:p w14:paraId="129CB01F" w14:textId="0049DF6B" w:rsidR="00757771" w:rsidRPr="00420D92"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sz w:val="20"/>
                <w:szCs w:val="20"/>
                <w:lang w:val="mn-MN"/>
              </w:rPr>
              <w:t>2023 оны улсын төсөвт саналыг хүргүүлсэн.</w:t>
            </w:r>
          </w:p>
        </w:tc>
        <w:tc>
          <w:tcPr>
            <w:tcW w:w="1066" w:type="dxa"/>
            <w:vAlign w:val="center"/>
          </w:tcPr>
          <w:p w14:paraId="201D44D8" w14:textId="5483FD8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C13CC3">
              <w:rPr>
                <w:rFonts w:ascii="Arial" w:hAnsi="Arial" w:cs="Arial"/>
                <w:sz w:val="20"/>
                <w:szCs w:val="20"/>
                <w:lang w:val="mn-MN"/>
              </w:rPr>
              <w:t>100%</w:t>
            </w:r>
          </w:p>
        </w:tc>
      </w:tr>
      <w:tr w:rsidR="00757771" w:rsidRPr="00CC6A68" w14:paraId="030CBFA8" w14:textId="77777777" w:rsidTr="00457C20">
        <w:trPr>
          <w:trHeight w:val="416"/>
        </w:trPr>
        <w:tc>
          <w:tcPr>
            <w:tcW w:w="704" w:type="dxa"/>
            <w:vAlign w:val="center"/>
          </w:tcPr>
          <w:p w14:paraId="31617842" w14:textId="29915DA5" w:rsidR="00757771" w:rsidRPr="00A516DC" w:rsidRDefault="00757771" w:rsidP="00BD7165">
            <w:pPr>
              <w:shd w:val="clear" w:color="auto" w:fill="FFFFFF" w:themeFill="background1"/>
              <w:jc w:val="center"/>
              <w:rPr>
                <w:rFonts w:ascii="Arial" w:hAnsi="Arial" w:cs="Arial"/>
                <w:color w:val="000000" w:themeColor="text1"/>
                <w:sz w:val="20"/>
                <w:szCs w:val="20"/>
              </w:rPr>
            </w:pPr>
            <w:r w:rsidRPr="005650BF">
              <w:rPr>
                <w:rFonts w:ascii="Arial" w:hAnsi="Arial" w:cs="Arial"/>
                <w:color w:val="000000" w:themeColor="text1"/>
                <w:sz w:val="20"/>
                <w:szCs w:val="20"/>
              </w:rPr>
              <w:t>22</w:t>
            </w:r>
          </w:p>
        </w:tc>
        <w:tc>
          <w:tcPr>
            <w:tcW w:w="2239" w:type="dxa"/>
            <w:vAlign w:val="center"/>
          </w:tcPr>
          <w:p w14:paraId="034F5B97" w14:textId="1B21435C" w:rsidR="00757771" w:rsidRPr="00365B85" w:rsidRDefault="00757771" w:rsidP="00BD7165">
            <w:pPr>
              <w:jc w:val="both"/>
              <w:rPr>
                <w:rFonts w:ascii="Arial" w:hAnsi="Arial" w:cs="Arial"/>
                <w:color w:val="000000" w:themeColor="text1"/>
                <w:sz w:val="20"/>
                <w:szCs w:val="20"/>
              </w:rPr>
            </w:pPr>
            <w:r w:rsidRPr="00365B85">
              <w:rPr>
                <w:rFonts w:ascii="Arial" w:eastAsia="Calibri" w:hAnsi="Arial" w:cs="Arial"/>
                <w:color w:val="000000" w:themeColor="text1"/>
                <w:sz w:val="20"/>
                <w:szCs w:val="20"/>
              </w:rPr>
              <w:t>Хөдөөгийн багийн иргэдэд явуулын соёлын үйлчилгээг үзүүлнэ.</w:t>
            </w:r>
          </w:p>
        </w:tc>
        <w:tc>
          <w:tcPr>
            <w:tcW w:w="993" w:type="dxa"/>
            <w:vAlign w:val="center"/>
          </w:tcPr>
          <w:p w14:paraId="16795AA4" w14:textId="175C2A1E"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ОНТ</w:t>
            </w:r>
          </w:p>
        </w:tc>
        <w:tc>
          <w:tcPr>
            <w:tcW w:w="1729" w:type="dxa"/>
            <w:vAlign w:val="center"/>
          </w:tcPr>
          <w:p w14:paraId="6E116C7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Явуулын соёлын үйлчилгээний тоо</w:t>
            </w:r>
          </w:p>
          <w:p w14:paraId="1014F4D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897148E" w14:textId="2D7C2E9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 Хамрагдсан хүний тоо -</w:t>
            </w:r>
          </w:p>
        </w:tc>
        <w:tc>
          <w:tcPr>
            <w:tcW w:w="993" w:type="dxa"/>
            <w:vAlign w:val="center"/>
          </w:tcPr>
          <w:p w14:paraId="5041F19A" w14:textId="77777777" w:rsidR="00757771" w:rsidRPr="00365B85" w:rsidRDefault="00757771" w:rsidP="00BD7165">
            <w:pPr>
              <w:jc w:val="center"/>
              <w:rPr>
                <w:rFonts w:ascii="Arial" w:hAnsi="Arial" w:cs="Arial"/>
                <w:color w:val="000000" w:themeColor="text1"/>
                <w:sz w:val="20"/>
                <w:szCs w:val="20"/>
                <w:lang w:val="mn-MN"/>
              </w:rPr>
            </w:pPr>
          </w:p>
          <w:p w14:paraId="0CDE8FEB" w14:textId="77777777" w:rsidR="00757771" w:rsidRPr="00365B85" w:rsidRDefault="00757771" w:rsidP="00BD7165">
            <w:pPr>
              <w:jc w:val="center"/>
              <w:rPr>
                <w:rFonts w:ascii="Arial" w:hAnsi="Arial" w:cs="Arial"/>
                <w:color w:val="000000" w:themeColor="text1"/>
                <w:sz w:val="20"/>
                <w:szCs w:val="20"/>
                <w:lang w:val="mn-MN"/>
              </w:rPr>
            </w:pPr>
          </w:p>
          <w:p w14:paraId="5143DE39"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33B0FEDC" w14:textId="77777777" w:rsidR="00757771" w:rsidRPr="00365B85" w:rsidRDefault="00757771" w:rsidP="00BD7165">
            <w:pPr>
              <w:jc w:val="center"/>
              <w:rPr>
                <w:rFonts w:ascii="Arial" w:hAnsi="Arial" w:cs="Arial"/>
                <w:color w:val="000000" w:themeColor="text1"/>
                <w:sz w:val="20"/>
                <w:szCs w:val="20"/>
                <w:lang w:val="mn-MN"/>
              </w:rPr>
            </w:pPr>
          </w:p>
          <w:p w14:paraId="282E02B5" w14:textId="77777777" w:rsidR="00757771" w:rsidRPr="00365B85" w:rsidRDefault="00757771" w:rsidP="00BD7165">
            <w:pPr>
              <w:jc w:val="center"/>
              <w:rPr>
                <w:rFonts w:ascii="Arial" w:hAnsi="Arial" w:cs="Arial"/>
                <w:color w:val="000000" w:themeColor="text1"/>
                <w:sz w:val="20"/>
                <w:szCs w:val="20"/>
                <w:lang w:val="mn-MN"/>
              </w:rPr>
            </w:pPr>
          </w:p>
          <w:p w14:paraId="082AA9DB" w14:textId="77777777" w:rsidR="00757771" w:rsidRPr="00365B85" w:rsidRDefault="00757771" w:rsidP="00BD7165">
            <w:pPr>
              <w:jc w:val="center"/>
              <w:rPr>
                <w:rFonts w:ascii="Arial" w:hAnsi="Arial" w:cs="Arial"/>
                <w:color w:val="000000" w:themeColor="text1"/>
                <w:sz w:val="20"/>
                <w:szCs w:val="20"/>
                <w:lang w:val="mn-MN"/>
              </w:rPr>
            </w:pPr>
            <w:r w:rsidRPr="00365B85">
              <w:rPr>
                <w:rFonts w:ascii="Arial" w:hAnsi="Arial" w:cs="Arial"/>
                <w:color w:val="000000" w:themeColor="text1"/>
                <w:sz w:val="20"/>
                <w:szCs w:val="20"/>
              </w:rPr>
              <w:t>3000</w:t>
            </w:r>
          </w:p>
          <w:p w14:paraId="67C2F0B3" w14:textId="77777777" w:rsidR="00757771" w:rsidRPr="00365B85" w:rsidRDefault="00757771" w:rsidP="00BD7165">
            <w:pPr>
              <w:jc w:val="center"/>
              <w:rPr>
                <w:rFonts w:ascii="Arial" w:hAnsi="Arial" w:cs="Arial"/>
                <w:color w:val="000000" w:themeColor="text1"/>
                <w:sz w:val="20"/>
                <w:szCs w:val="20"/>
                <w:lang w:val="mn-MN"/>
              </w:rPr>
            </w:pPr>
          </w:p>
          <w:p w14:paraId="3C99016F" w14:textId="77777777" w:rsidR="00757771" w:rsidRPr="00365B85" w:rsidRDefault="00757771" w:rsidP="00BD7165">
            <w:pPr>
              <w:jc w:val="center"/>
              <w:rPr>
                <w:rFonts w:ascii="Arial" w:hAnsi="Arial" w:cs="Arial"/>
                <w:color w:val="000000" w:themeColor="text1"/>
                <w:sz w:val="20"/>
                <w:szCs w:val="20"/>
              </w:rPr>
            </w:pPr>
          </w:p>
          <w:p w14:paraId="66FC674C" w14:textId="6E9B20B0"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1275" w:type="dxa"/>
            <w:vAlign w:val="center"/>
          </w:tcPr>
          <w:p w14:paraId="70A4AD52"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789A1BB6"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4B260CA1" w14:textId="77777777" w:rsidR="00757771" w:rsidRPr="00365B85" w:rsidRDefault="00757771" w:rsidP="00BD7165">
            <w:pPr>
              <w:jc w:val="center"/>
              <w:rPr>
                <w:rFonts w:ascii="Arial" w:hAnsi="Arial" w:cs="Arial"/>
                <w:color w:val="000000" w:themeColor="text1"/>
                <w:sz w:val="20"/>
                <w:szCs w:val="20"/>
                <w:shd w:val="clear" w:color="auto" w:fill="FFFFFF"/>
                <w:lang w:val="mn-MN"/>
              </w:rPr>
            </w:pPr>
            <w:r w:rsidRPr="00365B85">
              <w:rPr>
                <w:rFonts w:ascii="Arial" w:hAnsi="Arial" w:cs="Arial"/>
                <w:color w:val="000000" w:themeColor="text1"/>
                <w:sz w:val="20"/>
                <w:szCs w:val="20"/>
                <w:shd w:val="clear" w:color="auto" w:fill="FFFFFF"/>
                <w:lang w:val="mn-MN"/>
              </w:rPr>
              <w:t>2</w:t>
            </w:r>
          </w:p>
          <w:p w14:paraId="0DBF4B8B"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7EC1B8CF"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68DBC892" w14:textId="77777777" w:rsidR="00757771" w:rsidRPr="00365B85" w:rsidRDefault="00757771" w:rsidP="00BD7165">
            <w:pPr>
              <w:jc w:val="center"/>
              <w:rPr>
                <w:rFonts w:ascii="Arial" w:hAnsi="Arial" w:cs="Arial"/>
                <w:color w:val="000000" w:themeColor="text1"/>
                <w:sz w:val="20"/>
                <w:szCs w:val="20"/>
                <w:shd w:val="clear" w:color="auto" w:fill="FFFFFF"/>
                <w:lang w:val="mn-MN"/>
              </w:rPr>
            </w:pPr>
            <w:r w:rsidRPr="00365B85">
              <w:rPr>
                <w:rFonts w:ascii="Arial" w:hAnsi="Arial" w:cs="Arial"/>
                <w:color w:val="000000" w:themeColor="text1"/>
                <w:sz w:val="20"/>
                <w:szCs w:val="20"/>
                <w:shd w:val="clear" w:color="auto" w:fill="FFFFFF"/>
                <w:lang w:val="mn-MN"/>
              </w:rPr>
              <w:t>2000</w:t>
            </w:r>
          </w:p>
          <w:p w14:paraId="52AA6E1E"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6F4F5002" w14:textId="77777777" w:rsidR="00757771" w:rsidRPr="00365B85" w:rsidRDefault="00757771" w:rsidP="00BD7165">
            <w:pPr>
              <w:jc w:val="center"/>
              <w:rPr>
                <w:rFonts w:ascii="Arial" w:hAnsi="Arial" w:cs="Arial"/>
                <w:color w:val="000000" w:themeColor="text1"/>
                <w:sz w:val="20"/>
                <w:szCs w:val="20"/>
                <w:shd w:val="clear" w:color="auto" w:fill="FFFFFF"/>
                <w:lang w:val="mn-MN"/>
              </w:rPr>
            </w:pPr>
          </w:p>
          <w:p w14:paraId="1EEB6CFC"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vAlign w:val="center"/>
          </w:tcPr>
          <w:p w14:paraId="2A71314D"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Боржигин түмний өв соёлыг хадгалж, хамгаалах, түгээн дэлгэрүүлэх зорилгоор  зохион байгуулсан арга хэмжээнүүд. Үүнд:</w:t>
            </w:r>
          </w:p>
          <w:p w14:paraId="537D1A1C"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 xml:space="preserve">1. Хүүхэд, залуучуудад музейн боловсролын хөтөлбөрийг Боржигин гэр, Боржигин байшин, Боржигин тоглоом наадгай сэдвээр зохион байгуулж, нийт 2578 иргэнийг хамруулж, танин мэдэхүйн мэдлэг олгосон. </w:t>
            </w:r>
          </w:p>
          <w:p w14:paraId="015F746D"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 xml:space="preserve">2. 2023.05.04-нд хөдөөгийн 4-р багт, 2023.05.05-нд 5 дугаар багт, 2023.05.06-нд 6-р багийн 153 иргэнд Боржигин түмний соёлын өвийг сурталчилж, мэдлэг олгож, “Боржигин” чуулгаас соёлын явуулын үйлчилгээг үзүүлсэн. </w:t>
            </w:r>
          </w:p>
          <w:p w14:paraId="46021B51"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3. Боржигин чуулга бүрэн бүрэлдэхүүнээрээ “Боржигин нүүдэл” аялан тоглолтыг 6 шинэ уран бүтээлийг оролцуулан Дорноговь аймагт 2 удаа тоглож 150 иргэнд өв соёлоо сурталчилан таниулсан тоглолтыг зохион байгуулж, ажиллалаа</w:t>
            </w:r>
          </w:p>
          <w:p w14:paraId="59DEC239"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 xml:space="preserve">  4 Музейн танхимаар 2023 оны 11 дугаар сарын 01-ны байдлаар 9 удаагийн үзэсгэлэн нүүдлийн 2 удаагийн үзэсгэлэн зохион байгуулж 4725 иргэнд сурталчилсан.  </w:t>
            </w:r>
            <w:r w:rsidRPr="002725D1">
              <w:rPr>
                <w:rFonts w:ascii="Arial" w:hAnsi="Arial" w:cs="Arial"/>
                <w:color w:val="000000" w:themeColor="text1"/>
                <w:sz w:val="20"/>
                <w:szCs w:val="20"/>
                <w:lang w:val="mn-MN"/>
              </w:rPr>
              <w:lastRenderedPageBreak/>
              <w:t xml:space="preserve">Нийтийн номын сангаас шинэ болон сэдэвчилсэн номын үзэсгэлэн гаргаж шинээр ирсэн болон фондын сан хөмрөгийн ном хэвлэлийг 210! иргэн сурталчилсан. Нийт 7 удаагийн үзэсгэлэн зохион байгуулж 2771 иргэнд хүргэсэн.  </w:t>
            </w:r>
          </w:p>
          <w:p w14:paraId="51CDFB2B"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 xml:space="preserve">  5.   2023 оны 05 дугаар сарын 19-ны өдөр Номын баяр арга хэмжээний хүрээнд Номын үзэсгэлэн, Шинэ номын худалдаа, Ховор, хуучин номын үзэсгэлэн зохион байгуулж 255 иргэн хамруулсан.</w:t>
            </w:r>
          </w:p>
          <w:p w14:paraId="66298120" w14:textId="77777777" w:rsidR="002725D1" w:rsidRPr="002725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Хүрсэн түвшин: 5 арга хэмжээ зохион байгуулж 6000 гаруй хүнд явуулын соёлын үйлчилгээг хүргэсэн</w:t>
            </w:r>
          </w:p>
          <w:p w14:paraId="1B14FFBA" w14:textId="614BA707" w:rsidR="00757771" w:rsidRPr="001D0CD1" w:rsidRDefault="002725D1" w:rsidP="002725D1">
            <w:pPr>
              <w:shd w:val="clear" w:color="auto" w:fill="FFFFFF" w:themeFill="background1"/>
              <w:jc w:val="both"/>
              <w:rPr>
                <w:rFonts w:ascii="Arial" w:hAnsi="Arial" w:cs="Arial"/>
                <w:color w:val="000000" w:themeColor="text1"/>
                <w:sz w:val="20"/>
                <w:szCs w:val="20"/>
                <w:lang w:val="mn-MN"/>
              </w:rPr>
            </w:pPr>
            <w:r w:rsidRPr="002725D1">
              <w:rPr>
                <w:rFonts w:ascii="Arial" w:hAnsi="Arial" w:cs="Arial"/>
                <w:color w:val="000000" w:themeColor="text1"/>
                <w:sz w:val="20"/>
                <w:szCs w:val="20"/>
                <w:lang w:val="mn-MN"/>
              </w:rPr>
              <w:t>Хэрэгжилтийн хувь: 100%</w:t>
            </w:r>
          </w:p>
        </w:tc>
        <w:tc>
          <w:tcPr>
            <w:tcW w:w="1066" w:type="dxa"/>
            <w:vAlign w:val="center"/>
          </w:tcPr>
          <w:p w14:paraId="2021A2E0" w14:textId="77777777" w:rsidR="002725D1" w:rsidRDefault="002725D1" w:rsidP="00BD7165">
            <w:pPr>
              <w:shd w:val="clear" w:color="auto" w:fill="FFFFFF" w:themeFill="background1"/>
              <w:jc w:val="center"/>
              <w:rPr>
                <w:rFonts w:ascii="Arial" w:hAnsi="Arial" w:cs="Arial"/>
                <w:color w:val="000000" w:themeColor="text1"/>
                <w:sz w:val="20"/>
                <w:szCs w:val="20"/>
                <w:lang w:val="mn-MN"/>
              </w:rPr>
            </w:pPr>
          </w:p>
          <w:p w14:paraId="4AE4AB84" w14:textId="77777777" w:rsidR="002725D1" w:rsidRDefault="002725D1" w:rsidP="00BD7165">
            <w:pPr>
              <w:shd w:val="clear" w:color="auto" w:fill="FFFFFF" w:themeFill="background1"/>
              <w:jc w:val="center"/>
              <w:rPr>
                <w:rFonts w:ascii="Arial" w:hAnsi="Arial" w:cs="Arial"/>
                <w:color w:val="000000" w:themeColor="text1"/>
                <w:sz w:val="20"/>
                <w:szCs w:val="20"/>
                <w:lang w:val="mn-MN"/>
              </w:rPr>
            </w:pPr>
          </w:p>
          <w:p w14:paraId="3D6FCE23" w14:textId="53CE78C8" w:rsidR="00757771" w:rsidRDefault="002725D1"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757771">
              <w:rPr>
                <w:rFonts w:ascii="Arial" w:hAnsi="Arial" w:cs="Arial"/>
                <w:color w:val="000000" w:themeColor="text1"/>
                <w:sz w:val="20"/>
                <w:szCs w:val="20"/>
                <w:lang w:val="mn-MN"/>
              </w:rPr>
              <w:t>0%</w:t>
            </w:r>
          </w:p>
          <w:p w14:paraId="1B150466" w14:textId="77777777" w:rsidR="004B134A" w:rsidRDefault="004B134A" w:rsidP="00BD7165">
            <w:pPr>
              <w:shd w:val="clear" w:color="auto" w:fill="FFFFFF" w:themeFill="background1"/>
              <w:jc w:val="center"/>
              <w:rPr>
                <w:rFonts w:ascii="Arial" w:hAnsi="Arial" w:cs="Arial"/>
                <w:color w:val="000000" w:themeColor="text1"/>
                <w:sz w:val="20"/>
                <w:szCs w:val="20"/>
                <w:lang w:val="mn-MN"/>
              </w:rPr>
            </w:pPr>
          </w:p>
          <w:p w14:paraId="0FA333F4" w14:textId="2E53A1CB" w:rsidR="004B134A" w:rsidRPr="00365B85" w:rsidRDefault="004B134A" w:rsidP="00BD7165">
            <w:pPr>
              <w:shd w:val="clear" w:color="auto" w:fill="FFFFFF" w:themeFill="background1"/>
              <w:jc w:val="center"/>
              <w:rPr>
                <w:rFonts w:ascii="Arial" w:hAnsi="Arial" w:cs="Arial"/>
                <w:color w:val="000000" w:themeColor="text1"/>
                <w:sz w:val="20"/>
                <w:szCs w:val="20"/>
                <w:lang w:val="mn-MN"/>
              </w:rPr>
            </w:pPr>
          </w:p>
        </w:tc>
      </w:tr>
      <w:tr w:rsidR="0013738B" w:rsidRPr="00CC6A68" w14:paraId="71D78F34" w14:textId="77777777" w:rsidTr="00BD7165">
        <w:tc>
          <w:tcPr>
            <w:tcW w:w="14528" w:type="dxa"/>
            <w:gridSpan w:val="8"/>
            <w:vAlign w:val="center"/>
          </w:tcPr>
          <w:p w14:paraId="3654E4BA" w14:textId="695FD6E2" w:rsidR="0013738B" w:rsidRPr="00365B85" w:rsidRDefault="0013738B"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b/>
                <w:color w:val="000000" w:themeColor="text1"/>
                <w:sz w:val="20"/>
                <w:szCs w:val="20"/>
                <w:lang w:val="mn-MN"/>
              </w:rPr>
              <w:t>Зорилт-4: Мэдээллийн аюулгүй байдлыг хангасан цахим орчныг бүрдүүлэн, ил тод байдлыг ханган, иргэд, олон нийтэд мэдээ, мэдээлэл, төрийн үйлчилгээг шуурхай, хариуцлагатай, хүртээмжтэй хүргэх орчин нөхцлийг бүрдүүлнэ.</w:t>
            </w:r>
          </w:p>
        </w:tc>
      </w:tr>
      <w:tr w:rsidR="00757771" w:rsidRPr="00CC6A68" w14:paraId="4BAF2146" w14:textId="77777777" w:rsidTr="00457C20">
        <w:tc>
          <w:tcPr>
            <w:tcW w:w="704" w:type="dxa"/>
            <w:vAlign w:val="center"/>
          </w:tcPr>
          <w:p w14:paraId="1A33E68F" w14:textId="605D79A2" w:rsidR="00757771" w:rsidRPr="00A516DC" w:rsidRDefault="00757771" w:rsidP="00BD7165">
            <w:pPr>
              <w:shd w:val="clear" w:color="auto" w:fill="FFFFFF" w:themeFill="background1"/>
              <w:jc w:val="center"/>
              <w:rPr>
                <w:rFonts w:ascii="Arial" w:hAnsi="Arial" w:cs="Arial"/>
                <w:color w:val="000000" w:themeColor="text1"/>
                <w:sz w:val="20"/>
                <w:szCs w:val="20"/>
              </w:rPr>
            </w:pPr>
            <w:r w:rsidRPr="005650BF">
              <w:rPr>
                <w:rFonts w:ascii="Arial" w:hAnsi="Arial" w:cs="Arial"/>
                <w:color w:val="000000" w:themeColor="text1"/>
                <w:sz w:val="20"/>
                <w:szCs w:val="20"/>
              </w:rPr>
              <w:t>23</w:t>
            </w:r>
          </w:p>
        </w:tc>
        <w:tc>
          <w:tcPr>
            <w:tcW w:w="2239" w:type="dxa"/>
          </w:tcPr>
          <w:p w14:paraId="5420B74B" w14:textId="4C579331"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rPr>
              <w:t>e-mongolig</w:t>
            </w:r>
            <w:r w:rsidRPr="00365B85">
              <w:rPr>
                <w:rFonts w:ascii="Arial" w:eastAsia="Times New Roman" w:hAnsi="Arial" w:cs="Arial"/>
                <w:color w:val="000000" w:themeColor="text1"/>
                <w:sz w:val="20"/>
                <w:szCs w:val="20"/>
                <w:lang w:val="mn-MN"/>
              </w:rPr>
              <w:t xml:space="preserve"> систем, ХУР, ДАН систем, тоон гарын үсгийг нэвтрүүлэх ажлыг орон нутгийн түвшинд зохион байгуулах ажлыг нэгдсэн удирдлагаар хангаж, иргэдэд сурталчилан, үр дүнг нэгтгэн тайлагнах</w:t>
            </w:r>
          </w:p>
        </w:tc>
        <w:tc>
          <w:tcPr>
            <w:tcW w:w="993" w:type="dxa"/>
          </w:tcPr>
          <w:p w14:paraId="06248CB2" w14:textId="0B592A8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76C26B8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420D92">
              <w:rPr>
                <w:rFonts w:ascii="Arial" w:hAnsi="Arial" w:cs="Arial"/>
                <w:color w:val="000000" w:themeColor="text1"/>
                <w:sz w:val="20"/>
                <w:szCs w:val="20"/>
                <w:lang w:val="mn-MN"/>
              </w:rPr>
              <w:t xml:space="preserve">E Mongolia </w:t>
            </w:r>
            <w:r w:rsidRPr="00365B85">
              <w:rPr>
                <w:rFonts w:ascii="Arial" w:hAnsi="Arial" w:cs="Arial"/>
                <w:color w:val="000000" w:themeColor="text1"/>
                <w:sz w:val="20"/>
                <w:szCs w:val="20"/>
                <w:lang w:val="mn-MN"/>
              </w:rPr>
              <w:t>системээр үйлчлүүлсэн иргэдийн тоо</w:t>
            </w:r>
          </w:p>
          <w:p w14:paraId="433630F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1101B606" w14:textId="060A90B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826</w:t>
            </w:r>
          </w:p>
        </w:tc>
        <w:tc>
          <w:tcPr>
            <w:tcW w:w="1275" w:type="dxa"/>
          </w:tcPr>
          <w:p w14:paraId="34DD33A4" w14:textId="56C01755"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1000</w:t>
            </w:r>
          </w:p>
        </w:tc>
        <w:tc>
          <w:tcPr>
            <w:tcW w:w="5529" w:type="dxa"/>
            <w:vAlign w:val="center"/>
          </w:tcPr>
          <w:p w14:paraId="51BF4A89"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 xml:space="preserve">Говьсүмбэр аймгийн хэмжээнд “ХУРДАН” төрийн үйлчилгээний нэгдсэн 3 цэг Сүмбэр, Шивээговь, Баянтал сумын ЗДТГ-т байрлах оператор эрхтэй үйлчилгээний ажилтанууд нийт 6 цэгээр  төрийн үйлчилгээний шат дамжлагыг бууруулах, хүндрэл чирэгдэлгүй, түргэн шуурхай үйлчилгээг иргэдэд хүргэн  ажиллаж байна. </w:t>
            </w:r>
          </w:p>
          <w:p w14:paraId="329B53A5"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-Аймгийн нутгийн удирдлагын ордон хуучнаар иргэдэд үйлчлэх төвийн байранд “ХУРДАН” цэг</w:t>
            </w:r>
          </w:p>
          <w:p w14:paraId="0BE4ADAC"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-Аймгийн Нэгдсэн эмнэлэгт байрлах “ХУРДАН” цэг</w:t>
            </w:r>
          </w:p>
          <w:p w14:paraId="5EE752F5"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 Говьсүмбэр аймаг дахь Монгол шуудан ХХК-ийн байранд “ХУРДАН” цэг</w:t>
            </w:r>
          </w:p>
          <w:p w14:paraId="6B667909"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 Сүмбэр сумын Засаг даргын Тамгын газрын байранд “ХУРДАН” цэг – Оператор эрхтэй үйлчилгээний ажилтан</w:t>
            </w:r>
          </w:p>
          <w:p w14:paraId="553E4E05"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 Шивээговь сумын Засаг даргын Тамгын газрын байранд “ХУРДАН” цэг – Оператор эрхтэй үйлчилгээний ажилтан</w:t>
            </w:r>
          </w:p>
          <w:p w14:paraId="52440A7B" w14:textId="77777777" w:rsidR="00EF3430" w:rsidRPr="00EF3430" w:rsidRDefault="00EF3430" w:rsidP="00EF3430">
            <w:pPr>
              <w:shd w:val="clear" w:color="auto" w:fill="FFFFFF" w:themeFill="background1"/>
              <w:jc w:val="both"/>
              <w:rPr>
                <w:rFonts w:ascii="Arial" w:hAnsi="Arial" w:cs="Arial"/>
                <w:color w:val="000000" w:themeColor="text1"/>
                <w:sz w:val="20"/>
                <w:szCs w:val="20"/>
              </w:rPr>
            </w:pPr>
            <w:r w:rsidRPr="00EF3430">
              <w:rPr>
                <w:rFonts w:ascii="Arial" w:hAnsi="Arial" w:cs="Arial"/>
                <w:color w:val="000000" w:themeColor="text1"/>
                <w:sz w:val="20"/>
                <w:szCs w:val="20"/>
              </w:rPr>
              <w:t>- Баянтал сумын Засаг даргын Тамгын газрын байранд “ХУРДАН” цэг – Оператор эрхтэй үйлчилгээний ажилтан</w:t>
            </w:r>
          </w:p>
          <w:p w14:paraId="5B79DA17" w14:textId="1752E368" w:rsidR="00757771" w:rsidRPr="00365B85" w:rsidRDefault="00EF3430" w:rsidP="00EF3430">
            <w:pPr>
              <w:shd w:val="clear" w:color="auto" w:fill="FFFFFF" w:themeFill="background1"/>
              <w:jc w:val="both"/>
              <w:rPr>
                <w:rFonts w:ascii="Arial" w:hAnsi="Arial" w:cs="Arial"/>
                <w:color w:val="000000" w:themeColor="text1"/>
                <w:sz w:val="20"/>
                <w:szCs w:val="20"/>
                <w:lang w:val="mn-MN"/>
              </w:rPr>
            </w:pPr>
            <w:r w:rsidRPr="00EF3430">
              <w:rPr>
                <w:rFonts w:ascii="Arial" w:hAnsi="Arial" w:cs="Arial"/>
                <w:color w:val="000000" w:themeColor="text1"/>
                <w:sz w:val="20"/>
                <w:szCs w:val="20"/>
              </w:rPr>
              <w:t>Иргэд хурдан цэгээс төрийн 39 байгууллагын 440 гаруй үйлчилгээг нэг дороос хурдан шуурхай авах боломжоор хангагдаад байна. Хагас жилийн байдлаар “ХУРДАН” цэгүүдээр дамжуулан 55 төрлийн 4849 үйлчилгээг иргэдэд цахимаар хүргэн ажиллаа.</w:t>
            </w:r>
          </w:p>
        </w:tc>
        <w:tc>
          <w:tcPr>
            <w:tcW w:w="1066" w:type="dxa"/>
            <w:vAlign w:val="center"/>
          </w:tcPr>
          <w:p w14:paraId="08F294DA"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 </w:t>
            </w:r>
          </w:p>
          <w:p w14:paraId="4291B829"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20EAD766" w14:textId="0E45DACA" w:rsidR="00757771" w:rsidRDefault="00757771" w:rsidP="00556237">
            <w:pPr>
              <w:shd w:val="clear" w:color="auto" w:fill="FFFFFF" w:themeFill="background1"/>
              <w:rPr>
                <w:rFonts w:ascii="Arial" w:hAnsi="Arial" w:cs="Arial"/>
                <w:color w:val="000000" w:themeColor="text1"/>
                <w:sz w:val="20"/>
                <w:szCs w:val="20"/>
                <w:lang w:val="mn-MN"/>
              </w:rPr>
            </w:pPr>
          </w:p>
          <w:p w14:paraId="3DB7AF3E"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4F393676" w14:textId="77777777" w:rsidR="00757771" w:rsidRDefault="00757771" w:rsidP="00BD7165">
            <w:pPr>
              <w:shd w:val="clear" w:color="auto" w:fill="FFFFFF" w:themeFill="background1"/>
              <w:jc w:val="center"/>
              <w:rPr>
                <w:rFonts w:ascii="Arial" w:hAnsi="Arial" w:cs="Arial"/>
                <w:color w:val="FF0000"/>
                <w:sz w:val="20"/>
                <w:szCs w:val="20"/>
                <w:lang w:val="mn-MN"/>
              </w:rPr>
            </w:pPr>
          </w:p>
          <w:p w14:paraId="582D8A7E" w14:textId="629D7FEE" w:rsidR="00757771" w:rsidRDefault="00757771" w:rsidP="00BD7165">
            <w:pPr>
              <w:shd w:val="clear" w:color="auto" w:fill="FFFFFF" w:themeFill="background1"/>
              <w:rPr>
                <w:rFonts w:ascii="Arial" w:hAnsi="Arial" w:cs="Arial"/>
                <w:sz w:val="20"/>
                <w:szCs w:val="20"/>
                <w:lang w:val="mn-MN"/>
              </w:rPr>
            </w:pPr>
            <w:r w:rsidRPr="0049183C">
              <w:rPr>
                <w:rFonts w:ascii="Arial" w:hAnsi="Arial" w:cs="Arial"/>
                <w:color w:val="FF0000"/>
                <w:sz w:val="20"/>
                <w:szCs w:val="20"/>
                <w:lang w:val="mn-MN"/>
              </w:rPr>
              <w:t xml:space="preserve"> </w:t>
            </w:r>
            <w:r w:rsidRPr="00B3607A">
              <w:rPr>
                <w:rFonts w:ascii="Arial" w:hAnsi="Arial" w:cs="Arial"/>
                <w:sz w:val="20"/>
                <w:szCs w:val="20"/>
                <w:lang w:val="mn-MN"/>
              </w:rPr>
              <w:t>100%</w:t>
            </w:r>
          </w:p>
          <w:p w14:paraId="4F41BCA7" w14:textId="77777777" w:rsidR="00556237" w:rsidRDefault="00556237" w:rsidP="00BD7165">
            <w:pPr>
              <w:shd w:val="clear" w:color="auto" w:fill="FFFFFF" w:themeFill="background1"/>
              <w:rPr>
                <w:rFonts w:ascii="Arial" w:hAnsi="Arial" w:cs="Arial"/>
                <w:sz w:val="20"/>
                <w:szCs w:val="20"/>
                <w:lang w:val="mn-MN"/>
              </w:rPr>
            </w:pPr>
          </w:p>
          <w:p w14:paraId="6CB08A1B" w14:textId="61EAD4A3" w:rsidR="00757771" w:rsidRPr="00365B85" w:rsidRDefault="00757771" w:rsidP="00EF3430">
            <w:pPr>
              <w:shd w:val="clear" w:color="auto" w:fill="FFFFFF" w:themeFill="background1"/>
              <w:rPr>
                <w:rFonts w:ascii="Arial" w:hAnsi="Arial" w:cs="Arial"/>
                <w:color w:val="000000" w:themeColor="text1"/>
                <w:sz w:val="20"/>
                <w:szCs w:val="20"/>
                <w:lang w:val="mn-MN"/>
              </w:rPr>
            </w:pPr>
          </w:p>
        </w:tc>
      </w:tr>
      <w:tr w:rsidR="00757771" w:rsidRPr="00CC6A68" w14:paraId="1682B290" w14:textId="77777777" w:rsidTr="00457C20">
        <w:tc>
          <w:tcPr>
            <w:tcW w:w="704" w:type="dxa"/>
            <w:shd w:val="clear" w:color="auto" w:fill="auto"/>
            <w:vAlign w:val="center"/>
          </w:tcPr>
          <w:p w14:paraId="10D3A0F7" w14:textId="394CB13D" w:rsidR="00757771" w:rsidRPr="00A516DC" w:rsidRDefault="00757771" w:rsidP="00BD7165">
            <w:pPr>
              <w:shd w:val="clear" w:color="auto" w:fill="FFFFFF" w:themeFill="background1"/>
              <w:jc w:val="center"/>
              <w:rPr>
                <w:rFonts w:ascii="Arial" w:hAnsi="Arial" w:cs="Arial"/>
                <w:color w:val="000000" w:themeColor="text1"/>
                <w:sz w:val="20"/>
                <w:szCs w:val="20"/>
              </w:rPr>
            </w:pPr>
            <w:r>
              <w:rPr>
                <w:rFonts w:ascii="Arial" w:hAnsi="Arial" w:cs="Arial"/>
                <w:color w:val="000000" w:themeColor="text1"/>
                <w:sz w:val="20"/>
                <w:szCs w:val="20"/>
              </w:rPr>
              <w:t>24</w:t>
            </w:r>
          </w:p>
        </w:tc>
        <w:tc>
          <w:tcPr>
            <w:tcW w:w="2239" w:type="dxa"/>
            <w:shd w:val="clear" w:color="auto" w:fill="auto"/>
          </w:tcPr>
          <w:p w14:paraId="21D2D51D" w14:textId="10048ADA"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Хөдөөгийн багийн иргэдийг интернэт сүлжээнд холбох нөхцлийг бүрдүүлэх</w:t>
            </w:r>
          </w:p>
        </w:tc>
        <w:tc>
          <w:tcPr>
            <w:tcW w:w="993" w:type="dxa"/>
            <w:shd w:val="clear" w:color="auto" w:fill="auto"/>
          </w:tcPr>
          <w:p w14:paraId="30466D0D" w14:textId="3898B5B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shd w:val="clear" w:color="auto" w:fill="auto"/>
          </w:tcPr>
          <w:p w14:paraId="18D24DB3" w14:textId="558077F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Интернет сүлжээ нэвтрүүлсэн багын тоо</w:t>
            </w:r>
          </w:p>
        </w:tc>
        <w:tc>
          <w:tcPr>
            <w:tcW w:w="993" w:type="dxa"/>
            <w:shd w:val="clear" w:color="auto" w:fill="auto"/>
          </w:tcPr>
          <w:p w14:paraId="56FB902C" w14:textId="3C86041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6</w:t>
            </w:r>
          </w:p>
        </w:tc>
        <w:tc>
          <w:tcPr>
            <w:tcW w:w="1275" w:type="dxa"/>
            <w:shd w:val="clear" w:color="auto" w:fill="auto"/>
          </w:tcPr>
          <w:p w14:paraId="60E19971" w14:textId="2E804DEF"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4</w:t>
            </w:r>
          </w:p>
        </w:tc>
        <w:tc>
          <w:tcPr>
            <w:tcW w:w="5529" w:type="dxa"/>
            <w:shd w:val="clear" w:color="auto" w:fill="auto"/>
            <w:vAlign w:val="center"/>
          </w:tcPr>
          <w:p w14:paraId="72652068" w14:textId="77777777" w:rsidR="00E72348" w:rsidRPr="00E72348" w:rsidRDefault="00E72348" w:rsidP="00BD7165">
            <w:pPr>
              <w:shd w:val="clear" w:color="auto" w:fill="FFFFFF" w:themeFill="background1"/>
              <w:jc w:val="both"/>
              <w:rPr>
                <w:rFonts w:ascii="Arial" w:hAnsi="Arial" w:cs="Arial"/>
                <w:color w:val="000000" w:themeColor="text1"/>
                <w:sz w:val="20"/>
                <w:szCs w:val="20"/>
                <w:lang w:val="mn-MN"/>
              </w:rPr>
            </w:pPr>
            <w:r w:rsidRPr="00E72348">
              <w:rPr>
                <w:rFonts w:ascii="Arial" w:hAnsi="Arial" w:cs="Arial"/>
                <w:color w:val="000000" w:themeColor="text1"/>
                <w:sz w:val="20"/>
                <w:szCs w:val="20"/>
                <w:lang w:val="mn-MN"/>
              </w:rPr>
              <w:t>Аймаг сумдын төв, хөдөөгийн 10 багаас 9 баг интернэт сүлжээнд холбогдож, цахимаар төрийн үйлчилгээ авах боломж бүрдсэн.</w:t>
            </w:r>
          </w:p>
          <w:p w14:paraId="2C992307" w14:textId="77777777" w:rsidR="00E72348" w:rsidRPr="00E72348" w:rsidRDefault="00E72348" w:rsidP="00BD7165">
            <w:pPr>
              <w:shd w:val="clear" w:color="auto" w:fill="FFFFFF" w:themeFill="background1"/>
              <w:jc w:val="both"/>
              <w:rPr>
                <w:rFonts w:ascii="Arial" w:hAnsi="Arial" w:cs="Arial"/>
                <w:color w:val="000000" w:themeColor="text1"/>
                <w:sz w:val="20"/>
                <w:szCs w:val="20"/>
                <w:lang w:val="mn-MN"/>
              </w:rPr>
            </w:pPr>
            <w:r w:rsidRPr="00420D92">
              <w:rPr>
                <w:rFonts w:ascii="Arial" w:hAnsi="Arial" w:cs="Arial"/>
                <w:color w:val="000000" w:themeColor="text1"/>
                <w:sz w:val="20"/>
                <w:szCs w:val="20"/>
                <w:lang w:val="mn-MN"/>
              </w:rPr>
              <w:t>IPTV-</w:t>
            </w:r>
            <w:r w:rsidRPr="00E72348">
              <w:rPr>
                <w:rFonts w:ascii="Arial" w:hAnsi="Arial" w:cs="Arial"/>
                <w:color w:val="000000" w:themeColor="text1"/>
                <w:sz w:val="20"/>
                <w:szCs w:val="20"/>
                <w:lang w:val="mn-MN"/>
              </w:rPr>
              <w:t xml:space="preserve">ийн гурвалсан үйлчилгээний сүлжээнд Сүмбэр сумын 1,2,3 багуудыг холбох ажил хийгдэж, хагас жилийн байдлаар шинээр 54 өрхийг холбосон бөгөөд аймгийн төвийн нийт 1168 өрхөөс 1082 өрх Мобиком, Юнителийн гурвалсан үйлчилгээнд холбогдож, хөдөөгийн багийн </w:t>
            </w:r>
            <w:r w:rsidRPr="00E72348">
              <w:rPr>
                <w:rFonts w:ascii="Arial" w:hAnsi="Arial" w:cs="Arial"/>
                <w:color w:val="000000" w:themeColor="text1"/>
                <w:sz w:val="20"/>
                <w:szCs w:val="20"/>
                <w:lang w:val="mn-MN"/>
              </w:rPr>
              <w:lastRenderedPageBreak/>
              <w:t>нийт 767 өрхөөс 80 өрх дахин дамжуулах станцаар интернэт сүлжээнд холбогдсон.</w:t>
            </w:r>
          </w:p>
          <w:p w14:paraId="09E19717" w14:textId="77777777" w:rsidR="00E72348" w:rsidRPr="00E72348" w:rsidRDefault="00E72348" w:rsidP="00BD7165">
            <w:pPr>
              <w:shd w:val="clear" w:color="auto" w:fill="FFFFFF" w:themeFill="background1"/>
              <w:jc w:val="both"/>
              <w:rPr>
                <w:rFonts w:ascii="Arial" w:hAnsi="Arial" w:cs="Arial"/>
                <w:color w:val="000000" w:themeColor="text1"/>
                <w:sz w:val="20"/>
                <w:szCs w:val="20"/>
                <w:lang w:val="mn-MN"/>
              </w:rPr>
            </w:pPr>
            <w:r w:rsidRPr="00E72348">
              <w:rPr>
                <w:rFonts w:ascii="Arial" w:hAnsi="Arial" w:cs="Arial"/>
                <w:color w:val="000000" w:themeColor="text1"/>
                <w:sz w:val="20"/>
                <w:szCs w:val="20"/>
                <w:lang w:val="mn-MN"/>
              </w:rPr>
              <w:t xml:space="preserve">Шивээговь сумын хэмжээнд хөдөөгийн 2 дугаар /Бэлт/ багийн хязгаарын цэг сумын төвөөс 35 км хүртэлх зайтай байдаг тул 155 малчид интернэт сүлжээнд холбогдсон.  </w:t>
            </w:r>
          </w:p>
          <w:p w14:paraId="4CDFEEDE" w14:textId="2E6E1523" w:rsidR="00757771" w:rsidRPr="00365B85" w:rsidRDefault="00E72348" w:rsidP="00BD7165">
            <w:pPr>
              <w:shd w:val="clear" w:color="auto" w:fill="FFFFFF" w:themeFill="background1"/>
              <w:jc w:val="both"/>
              <w:rPr>
                <w:rFonts w:ascii="Arial" w:hAnsi="Arial" w:cs="Arial"/>
                <w:color w:val="000000" w:themeColor="text1"/>
                <w:sz w:val="20"/>
                <w:szCs w:val="20"/>
                <w:lang w:val="mn-MN"/>
              </w:rPr>
            </w:pPr>
            <w:r w:rsidRPr="00E72348">
              <w:rPr>
                <w:rFonts w:ascii="Arial" w:hAnsi="Arial" w:cs="Arial"/>
                <w:color w:val="000000" w:themeColor="text1"/>
                <w:sz w:val="20"/>
                <w:szCs w:val="20"/>
                <w:lang w:val="mn-MN"/>
              </w:rPr>
              <w:t>Баянтал сум Харилцаа, холбоо, мэдээлэл технологийн Мобикомын өндөр хурдны интернеттэй холбогдсон бөгөөд хязгааргүй интернет, суурин утас, VOO 97 телевизийн суваг үзэх үндэсний оператор Мобиком ХХК-ны гурвалсан үйлчилгээнтэй VOO үйлчилгээг 30 өрхөд нэвтрүүлсэн.</w:t>
            </w:r>
          </w:p>
        </w:tc>
        <w:tc>
          <w:tcPr>
            <w:tcW w:w="1066" w:type="dxa"/>
            <w:shd w:val="clear" w:color="auto" w:fill="auto"/>
            <w:vAlign w:val="center"/>
          </w:tcPr>
          <w:p w14:paraId="5F07A4C2" w14:textId="03470590" w:rsidR="00757771" w:rsidRPr="005650BF" w:rsidRDefault="00E72348"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lastRenderedPageBreak/>
              <w:t>90%</w:t>
            </w:r>
          </w:p>
          <w:p w14:paraId="45DBA62C" w14:textId="744C8001" w:rsidR="00757771" w:rsidRPr="0049183C" w:rsidRDefault="00757771" w:rsidP="00BD7165">
            <w:pPr>
              <w:shd w:val="clear" w:color="auto" w:fill="FFFFFF" w:themeFill="background1"/>
              <w:jc w:val="center"/>
              <w:rPr>
                <w:rFonts w:ascii="Arial" w:hAnsi="Arial" w:cs="Arial"/>
                <w:color w:val="FF0000"/>
                <w:sz w:val="20"/>
                <w:szCs w:val="20"/>
                <w:lang w:val="mn-MN"/>
              </w:rPr>
            </w:pPr>
          </w:p>
        </w:tc>
      </w:tr>
      <w:tr w:rsidR="00757771" w:rsidRPr="00CC6A68" w14:paraId="17B560D1" w14:textId="77777777" w:rsidTr="00457C20">
        <w:tc>
          <w:tcPr>
            <w:tcW w:w="704" w:type="dxa"/>
            <w:shd w:val="clear" w:color="auto" w:fill="auto"/>
            <w:vAlign w:val="center"/>
          </w:tcPr>
          <w:p w14:paraId="2D04FA04" w14:textId="5E60BA0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5650BF">
              <w:rPr>
                <w:rFonts w:ascii="Arial" w:hAnsi="Arial" w:cs="Arial"/>
                <w:color w:val="000000" w:themeColor="text1"/>
                <w:sz w:val="20"/>
                <w:szCs w:val="20"/>
                <w:lang w:val="mn-MN"/>
              </w:rPr>
              <w:t>25</w:t>
            </w:r>
          </w:p>
        </w:tc>
        <w:tc>
          <w:tcPr>
            <w:tcW w:w="2239" w:type="dxa"/>
            <w:shd w:val="clear" w:color="auto" w:fill="auto"/>
          </w:tcPr>
          <w:p w14:paraId="32F84106" w14:textId="78479F8E"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Аймгийн Иргэдэд үйлчлэх төвийг тохижуулж, операторын системийг нэвтрүүлж, иргэдэд төрийн үйлчилгээг түргэн шуурхай хүргэх</w:t>
            </w:r>
          </w:p>
        </w:tc>
        <w:tc>
          <w:tcPr>
            <w:tcW w:w="993" w:type="dxa"/>
            <w:shd w:val="clear" w:color="auto" w:fill="auto"/>
            <w:vAlign w:val="center"/>
          </w:tcPr>
          <w:p w14:paraId="3121A12D" w14:textId="576AA7C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w:t>
            </w:r>
          </w:p>
          <w:p w14:paraId="78E34749" w14:textId="3FFEC35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6000.0 </w:t>
            </w:r>
          </w:p>
        </w:tc>
        <w:tc>
          <w:tcPr>
            <w:tcW w:w="1729" w:type="dxa"/>
            <w:shd w:val="clear" w:color="auto" w:fill="auto"/>
          </w:tcPr>
          <w:p w14:paraId="4232BFFE" w14:textId="5DA81F6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Үйлчлүүлсэн иргэдийн тоо</w:t>
            </w:r>
          </w:p>
        </w:tc>
        <w:tc>
          <w:tcPr>
            <w:tcW w:w="993" w:type="dxa"/>
            <w:shd w:val="clear" w:color="auto" w:fill="auto"/>
          </w:tcPr>
          <w:p w14:paraId="2FFC5282" w14:textId="15C958B6"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275" w:type="dxa"/>
            <w:shd w:val="clear" w:color="auto" w:fill="auto"/>
          </w:tcPr>
          <w:p w14:paraId="28AF6F84" w14:textId="360D825B" w:rsidR="00757771" w:rsidRPr="00365B85" w:rsidRDefault="00757771"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250</w:t>
            </w:r>
          </w:p>
        </w:tc>
        <w:tc>
          <w:tcPr>
            <w:tcW w:w="5529" w:type="dxa"/>
            <w:shd w:val="clear" w:color="auto" w:fill="auto"/>
            <w:vAlign w:val="center"/>
          </w:tcPr>
          <w:p w14:paraId="79A88B9E" w14:textId="10B41F5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Төрийн цахим үйлчилгээний зохицуулалтын газрын харъяа Говьсүмбэр аймаг дахь Төрийн цахим үйлчилгээний хэлтсийг аймгийн ЗДТГ-ын 1 давхарт хуучнаар иргэдэд үйлчилэх төвийн байр 80мк2 талбай газарт аймгийн Засаг даргын Тамгын газрын 20.0 сая төгрөгийн хөрөнгөөр засварын ажил хийн ашиглалтад оруулсан</w:t>
            </w:r>
            <w:r w:rsidR="000536F6">
              <w:rPr>
                <w:rFonts w:ascii="Arial" w:hAnsi="Arial" w:cs="Arial"/>
                <w:color w:val="000000" w:themeColor="text1"/>
                <w:sz w:val="20"/>
                <w:szCs w:val="20"/>
                <w:lang w:val="mn-MN"/>
              </w:rPr>
              <w:t>, 2023 оны 9 дүгээр сарын 23-ны</w:t>
            </w:r>
            <w:r w:rsidRPr="00D05469">
              <w:rPr>
                <w:rFonts w:ascii="Arial" w:hAnsi="Arial" w:cs="Arial"/>
                <w:color w:val="000000" w:themeColor="text1"/>
                <w:sz w:val="20"/>
                <w:szCs w:val="20"/>
                <w:lang w:val="mn-MN"/>
              </w:rPr>
              <w:t xml:space="preserve"> өдөр аймгийн Нэгдсэн эмнэлгийн байранд шинээр “Хурдан” цэгийг нээсэн. Мөн Говьсүмбэр аймгийн Төрийн цахим үйлчилгээний хэлтсийн 5 ажилтанг 33.414.637 төгрөгний үнэ бүхийн тавилага, тоног төхөөрөмжөөр ханган ажилласан. Үүнд: </w:t>
            </w:r>
          </w:p>
          <w:p w14:paraId="52011D2A"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w:t>
            </w:r>
            <w:r w:rsidRPr="00D05469">
              <w:rPr>
                <w:rFonts w:ascii="Arial" w:hAnsi="Arial" w:cs="Arial"/>
                <w:color w:val="000000" w:themeColor="text1"/>
                <w:sz w:val="20"/>
                <w:szCs w:val="20"/>
                <w:lang w:val="mn-MN"/>
              </w:rPr>
              <w:tab/>
              <w:t>Компьютер/иж бүрэн/ – 5 ширхэг</w:t>
            </w:r>
          </w:p>
          <w:p w14:paraId="0FC8BC56"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2.</w:t>
            </w:r>
            <w:r w:rsidRPr="00D05469">
              <w:rPr>
                <w:rFonts w:ascii="Arial" w:hAnsi="Arial" w:cs="Arial"/>
                <w:color w:val="000000" w:themeColor="text1"/>
                <w:sz w:val="20"/>
                <w:szCs w:val="20"/>
                <w:lang w:val="mn-MN"/>
              </w:rPr>
              <w:tab/>
              <w:t>Принтэр/3 үйлдэлт/ - 2 ширхэг</w:t>
            </w:r>
          </w:p>
          <w:p w14:paraId="22EDEE2F"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3.</w:t>
            </w:r>
            <w:r w:rsidRPr="00D05469">
              <w:rPr>
                <w:rFonts w:ascii="Arial" w:hAnsi="Arial" w:cs="Arial"/>
                <w:color w:val="000000" w:themeColor="text1"/>
                <w:sz w:val="20"/>
                <w:szCs w:val="20"/>
                <w:lang w:val="mn-MN"/>
              </w:rPr>
              <w:tab/>
              <w:t>Notebook – 1 ширхэг</w:t>
            </w:r>
          </w:p>
          <w:p w14:paraId="1CD74ABB"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4.</w:t>
            </w:r>
            <w:r w:rsidRPr="00D05469">
              <w:rPr>
                <w:rFonts w:ascii="Arial" w:hAnsi="Arial" w:cs="Arial"/>
                <w:color w:val="000000" w:themeColor="text1"/>
                <w:sz w:val="20"/>
                <w:szCs w:val="20"/>
                <w:lang w:val="mn-MN"/>
              </w:rPr>
              <w:tab/>
              <w:t>Иргэний үнэмлэх уншигч – 1 ширхэг</w:t>
            </w:r>
          </w:p>
          <w:p w14:paraId="0A5AB09E"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5.</w:t>
            </w:r>
            <w:r w:rsidRPr="00D05469">
              <w:rPr>
                <w:rFonts w:ascii="Arial" w:hAnsi="Arial" w:cs="Arial"/>
                <w:color w:val="000000" w:themeColor="text1"/>
                <w:sz w:val="20"/>
                <w:szCs w:val="20"/>
                <w:lang w:val="mn-MN"/>
              </w:rPr>
              <w:tab/>
              <w:t xml:space="preserve">Дэлгэц тогтоогч – 1 ширхэг </w:t>
            </w:r>
          </w:p>
          <w:p w14:paraId="54365837"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6.</w:t>
            </w:r>
            <w:r w:rsidRPr="00D05469">
              <w:rPr>
                <w:rFonts w:ascii="Arial" w:hAnsi="Arial" w:cs="Arial"/>
                <w:color w:val="000000" w:themeColor="text1"/>
                <w:sz w:val="20"/>
                <w:szCs w:val="20"/>
                <w:lang w:val="mn-MN"/>
              </w:rPr>
              <w:tab/>
              <w:t>Дэлгэц салаалагч – 2 ширхэг</w:t>
            </w:r>
          </w:p>
          <w:p w14:paraId="43E3265F"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7.</w:t>
            </w:r>
            <w:r w:rsidRPr="00D05469">
              <w:rPr>
                <w:rFonts w:ascii="Arial" w:hAnsi="Arial" w:cs="Arial"/>
                <w:color w:val="000000" w:themeColor="text1"/>
                <w:sz w:val="20"/>
                <w:szCs w:val="20"/>
                <w:lang w:val="mn-MN"/>
              </w:rPr>
              <w:tab/>
              <w:t>Нэмэлт дэлгэц – 4 ширхэг</w:t>
            </w:r>
          </w:p>
          <w:p w14:paraId="7C43F608"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8.</w:t>
            </w:r>
            <w:r w:rsidRPr="00D05469">
              <w:rPr>
                <w:rFonts w:ascii="Arial" w:hAnsi="Arial" w:cs="Arial"/>
                <w:color w:val="000000" w:themeColor="text1"/>
                <w:sz w:val="20"/>
                <w:szCs w:val="20"/>
                <w:lang w:val="mn-MN"/>
              </w:rPr>
              <w:tab/>
              <w:t xml:space="preserve">Даргын ширээ  - 1 ширхэг </w:t>
            </w:r>
          </w:p>
          <w:p w14:paraId="564283D8"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9.</w:t>
            </w:r>
            <w:r w:rsidRPr="00D05469">
              <w:rPr>
                <w:rFonts w:ascii="Arial" w:hAnsi="Arial" w:cs="Arial"/>
                <w:color w:val="000000" w:themeColor="text1"/>
                <w:sz w:val="20"/>
                <w:szCs w:val="20"/>
                <w:lang w:val="mn-MN"/>
              </w:rPr>
              <w:tab/>
              <w:t xml:space="preserve">Даргын сандал – 1 ширхэг </w:t>
            </w:r>
          </w:p>
          <w:p w14:paraId="50C8E7E2"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10.</w:t>
            </w:r>
            <w:r w:rsidRPr="00D05469">
              <w:rPr>
                <w:rFonts w:ascii="Arial" w:hAnsi="Arial" w:cs="Arial"/>
                <w:color w:val="000000" w:themeColor="text1"/>
                <w:sz w:val="20"/>
                <w:szCs w:val="20"/>
                <w:lang w:val="mn-MN"/>
              </w:rPr>
              <w:tab/>
              <w:t xml:space="preserve">Хулын ширээ – 1 ширхэг </w:t>
            </w:r>
          </w:p>
          <w:p w14:paraId="4674B0F4"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11.</w:t>
            </w:r>
            <w:r w:rsidRPr="00D05469">
              <w:rPr>
                <w:rFonts w:ascii="Arial" w:hAnsi="Arial" w:cs="Arial"/>
                <w:color w:val="000000" w:themeColor="text1"/>
                <w:sz w:val="20"/>
                <w:szCs w:val="20"/>
                <w:lang w:val="mn-MN"/>
              </w:rPr>
              <w:tab/>
              <w:t xml:space="preserve">Номын шкаб – 1 ширхэг </w:t>
            </w:r>
          </w:p>
          <w:p w14:paraId="05B5510B"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12.</w:t>
            </w:r>
            <w:r w:rsidRPr="00D05469">
              <w:rPr>
                <w:rFonts w:ascii="Arial" w:hAnsi="Arial" w:cs="Arial"/>
                <w:color w:val="000000" w:themeColor="text1"/>
                <w:sz w:val="20"/>
                <w:szCs w:val="20"/>
                <w:lang w:val="mn-MN"/>
              </w:rPr>
              <w:tab/>
              <w:t xml:space="preserve">Кофены ширээ – 1 ширхэг </w:t>
            </w:r>
          </w:p>
          <w:p w14:paraId="17F2C2A7"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13.</w:t>
            </w:r>
            <w:r w:rsidRPr="00D05469">
              <w:rPr>
                <w:rFonts w:ascii="Arial" w:hAnsi="Arial" w:cs="Arial"/>
                <w:color w:val="000000" w:themeColor="text1"/>
                <w:sz w:val="20"/>
                <w:szCs w:val="20"/>
                <w:lang w:val="mn-MN"/>
              </w:rPr>
              <w:tab/>
              <w:t xml:space="preserve">Дугуй ширээ – 1 ширхэг </w:t>
            </w:r>
          </w:p>
          <w:p w14:paraId="57224839"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14.</w:t>
            </w:r>
            <w:r w:rsidRPr="00D05469">
              <w:rPr>
                <w:rFonts w:ascii="Arial" w:hAnsi="Arial" w:cs="Arial"/>
                <w:color w:val="000000" w:themeColor="text1"/>
                <w:sz w:val="20"/>
                <w:szCs w:val="20"/>
                <w:lang w:val="mn-MN"/>
              </w:rPr>
              <w:tab/>
              <w:t xml:space="preserve">Ажилчдын үйлчилгээний сандал – 10 ширхэг </w:t>
            </w:r>
          </w:p>
          <w:p w14:paraId="59399E74"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15.</w:t>
            </w:r>
            <w:r w:rsidRPr="00D05469">
              <w:rPr>
                <w:rFonts w:ascii="Arial" w:hAnsi="Arial" w:cs="Arial"/>
                <w:color w:val="000000" w:themeColor="text1"/>
                <w:sz w:val="20"/>
                <w:szCs w:val="20"/>
                <w:lang w:val="mn-MN"/>
              </w:rPr>
              <w:tab/>
              <w:t xml:space="preserve">Гадна хаягжилт – 1 ширхэг </w:t>
            </w:r>
          </w:p>
          <w:p w14:paraId="1280A9A0" w14:textId="77777777" w:rsidR="00D05469" w:rsidRPr="00D05469"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16.</w:t>
            </w:r>
            <w:r w:rsidRPr="00D05469">
              <w:rPr>
                <w:rFonts w:ascii="Arial" w:hAnsi="Arial" w:cs="Arial"/>
                <w:color w:val="000000" w:themeColor="text1"/>
                <w:sz w:val="20"/>
                <w:szCs w:val="20"/>
                <w:lang w:val="mn-MN"/>
              </w:rPr>
              <w:tab/>
              <w:t xml:space="preserve">Дотор хаягжилт – 1ширхэг </w:t>
            </w:r>
          </w:p>
          <w:p w14:paraId="654C49C5" w14:textId="6CF81EA9" w:rsidR="00757771" w:rsidRPr="00365B85" w:rsidRDefault="00D05469" w:rsidP="00D05469">
            <w:pPr>
              <w:shd w:val="clear" w:color="auto" w:fill="FFFFFF" w:themeFill="background1"/>
              <w:jc w:val="both"/>
              <w:rPr>
                <w:rFonts w:ascii="Arial" w:hAnsi="Arial" w:cs="Arial"/>
                <w:color w:val="000000" w:themeColor="text1"/>
                <w:sz w:val="20"/>
                <w:szCs w:val="20"/>
                <w:lang w:val="mn-MN"/>
              </w:rPr>
            </w:pPr>
            <w:r w:rsidRPr="00D05469">
              <w:rPr>
                <w:rFonts w:ascii="Arial" w:hAnsi="Arial" w:cs="Arial"/>
                <w:color w:val="000000" w:themeColor="text1"/>
                <w:sz w:val="20"/>
                <w:szCs w:val="20"/>
                <w:lang w:val="mn-MN"/>
              </w:rPr>
              <w:t>зэрэг шаардлагатэй техник, тоног төхөөрөмж, тохижилт тавилгийг шийдэж иргэдэд тав тухтай түргэн шуурхай үйлчилгээ үзүүлэх боломжоор ханган ажилласан.</w:t>
            </w:r>
          </w:p>
        </w:tc>
        <w:tc>
          <w:tcPr>
            <w:tcW w:w="1066" w:type="dxa"/>
            <w:shd w:val="clear" w:color="auto" w:fill="auto"/>
            <w:vAlign w:val="center"/>
          </w:tcPr>
          <w:p w14:paraId="63BE2187" w14:textId="52D4AAAB" w:rsidR="00757771" w:rsidRDefault="00757771" w:rsidP="00BD7165">
            <w:pPr>
              <w:shd w:val="clear" w:color="auto" w:fill="FFFFFF" w:themeFill="background1"/>
              <w:jc w:val="center"/>
              <w:rPr>
                <w:rFonts w:ascii="Arial" w:hAnsi="Arial" w:cs="Arial"/>
                <w:sz w:val="20"/>
                <w:szCs w:val="20"/>
                <w:lang w:val="mn-MN"/>
              </w:rPr>
            </w:pPr>
            <w:r w:rsidRPr="00B31CA0">
              <w:rPr>
                <w:rFonts w:ascii="Arial" w:hAnsi="Arial" w:cs="Arial"/>
                <w:sz w:val="20"/>
                <w:szCs w:val="20"/>
                <w:lang w:val="mn-MN"/>
              </w:rPr>
              <w:t>100%</w:t>
            </w:r>
          </w:p>
          <w:p w14:paraId="43A445DA" w14:textId="77777777" w:rsidR="0016241E" w:rsidRDefault="0016241E" w:rsidP="00BD7165">
            <w:pPr>
              <w:shd w:val="clear" w:color="auto" w:fill="FFFFFF" w:themeFill="background1"/>
              <w:jc w:val="center"/>
              <w:rPr>
                <w:rFonts w:ascii="Arial" w:hAnsi="Arial" w:cs="Arial"/>
                <w:sz w:val="20"/>
                <w:szCs w:val="20"/>
                <w:lang w:val="mn-MN"/>
              </w:rPr>
            </w:pPr>
          </w:p>
          <w:p w14:paraId="3AB6F3D7" w14:textId="05BD3ACD" w:rsidR="0016241E" w:rsidRPr="0049183C" w:rsidRDefault="0016241E" w:rsidP="00BD7165">
            <w:pPr>
              <w:shd w:val="clear" w:color="auto" w:fill="FFFFFF" w:themeFill="background1"/>
              <w:jc w:val="center"/>
              <w:rPr>
                <w:rFonts w:ascii="Arial" w:hAnsi="Arial" w:cs="Arial"/>
                <w:color w:val="FF0000"/>
                <w:sz w:val="20"/>
                <w:szCs w:val="20"/>
                <w:lang w:val="mn-MN"/>
              </w:rPr>
            </w:pPr>
          </w:p>
        </w:tc>
      </w:tr>
      <w:tr w:rsidR="00757771" w:rsidRPr="00CC6A68" w14:paraId="6BBB868E" w14:textId="77777777" w:rsidTr="00457C20">
        <w:tc>
          <w:tcPr>
            <w:tcW w:w="704" w:type="dxa"/>
            <w:vAlign w:val="center"/>
          </w:tcPr>
          <w:p w14:paraId="24CDE45A" w14:textId="3FCEBB8C"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26</w:t>
            </w:r>
          </w:p>
        </w:tc>
        <w:tc>
          <w:tcPr>
            <w:tcW w:w="2239" w:type="dxa"/>
          </w:tcPr>
          <w:p w14:paraId="6D3826BD"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Мэдээллийн ил тод, аюулгүй байдлыг хангах арга хэмжээг </w:t>
            </w:r>
            <w:r w:rsidRPr="00365B85">
              <w:rPr>
                <w:rFonts w:ascii="Arial" w:eastAsia="Times New Roman" w:hAnsi="Arial" w:cs="Arial"/>
                <w:color w:val="000000" w:themeColor="text1"/>
                <w:sz w:val="20"/>
                <w:szCs w:val="20"/>
                <w:lang w:val="mn-MN"/>
              </w:rPr>
              <w:lastRenderedPageBreak/>
              <w:t>төлөвлөн хэрэгжүүлж, үр дүнг тайлагнах</w:t>
            </w:r>
          </w:p>
          <w:p w14:paraId="1E332476"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Аймгийн Засаг даргын иргэдтэй хийх уулзалтыг зохион байгуулах</w:t>
            </w:r>
          </w:p>
          <w:p w14:paraId="2B0A89D3"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Аймгийн мэдээллийн сонинг улирал тутамд хэвлүүлж, иргэдэд түгээх</w:t>
            </w:r>
          </w:p>
          <w:p w14:paraId="4E563E04" w14:textId="77777777" w:rsidR="00757771" w:rsidRPr="00365B85" w:rsidRDefault="00757771" w:rsidP="00BD7165">
            <w:pPr>
              <w:shd w:val="clear" w:color="auto" w:fill="FFFFFF" w:themeFill="background1"/>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 Аймгийн цахим хуудас, олон нийтийн сүлжээний хэвийн үйл ажиллагааг хангах, дэвшилтэт техногийг ашиглах замаар мэдээ, мэдээллийг иргэдэд ил тод хүргэх</w:t>
            </w:r>
          </w:p>
          <w:p w14:paraId="09BE1050" w14:textId="5D95FB8A"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Хэвлэл мэдээллийн байгууллагуудтай хамтран ажиллаж, цахим болон теле контент, шторкийг бэлтгэн иргэдэд хүргэх</w:t>
            </w:r>
          </w:p>
        </w:tc>
        <w:tc>
          <w:tcPr>
            <w:tcW w:w="993" w:type="dxa"/>
            <w:vAlign w:val="center"/>
          </w:tcPr>
          <w:p w14:paraId="7E24891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 xml:space="preserve">ОНХС </w:t>
            </w:r>
          </w:p>
          <w:p w14:paraId="5A6505CE" w14:textId="5AAD57E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30 000.0</w:t>
            </w:r>
          </w:p>
          <w:p w14:paraId="709C87E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401586A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4DA717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p w14:paraId="1B404ED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D1DF2D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0FAD0D1" w14:textId="4711490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ОНХС </w:t>
            </w:r>
          </w:p>
          <w:p w14:paraId="7D2C4A4A" w14:textId="272AFF88"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1000.0</w:t>
            </w:r>
          </w:p>
          <w:p w14:paraId="4129B52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8182B41" w14:textId="218BCF9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ОНХС 5000.0</w:t>
            </w:r>
          </w:p>
          <w:p w14:paraId="5240476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6FF74A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12B4D1E"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BA8A45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ОНХС </w:t>
            </w:r>
          </w:p>
          <w:p w14:paraId="5B8488B4" w14:textId="7B340B95"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10000.0</w:t>
            </w:r>
          </w:p>
        </w:tc>
        <w:tc>
          <w:tcPr>
            <w:tcW w:w="1729" w:type="dxa"/>
          </w:tcPr>
          <w:p w14:paraId="6273E0FF"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Төлөвлөгөөний хэрэгжилтийн хувь</w:t>
            </w:r>
          </w:p>
          <w:p w14:paraId="128B769F"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0B527F6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уулзалтын тоо</w:t>
            </w:r>
          </w:p>
          <w:p w14:paraId="76EDD9B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DC56E9D"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Хэвлүүлсэн сонингийн тоо</w:t>
            </w:r>
          </w:p>
          <w:p w14:paraId="3A3134B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CBFDC0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Цахим хуудсанд байршуулсан мэдээллийн тоо</w:t>
            </w:r>
          </w:p>
          <w:p w14:paraId="3768849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67D51B6" w14:textId="7E46377F"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7A10BB4F"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90 хувь</w:t>
            </w:r>
          </w:p>
          <w:p w14:paraId="6EEEB50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6A43DD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DBE094F"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614359B2"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7355C723" w14:textId="7E781ED2"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w:t>
            </w:r>
          </w:p>
          <w:p w14:paraId="3CC591B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273C0AC"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71727BF9"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4FC0842C" w14:textId="635FE8CA"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2000</w:t>
            </w:r>
          </w:p>
          <w:p w14:paraId="279B5A23"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DDDB581"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D88BF9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E071765" w14:textId="03EB9C81"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132</w:t>
            </w:r>
          </w:p>
          <w:p w14:paraId="511967F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F6ECDA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362FC3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0B47150" w14:textId="66CBFFF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1275" w:type="dxa"/>
          </w:tcPr>
          <w:p w14:paraId="2CF9124B"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100 хувь</w:t>
            </w:r>
          </w:p>
          <w:p w14:paraId="6A3F8429"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1BE0C96"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4E72AAC"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5D355DE4"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12F59B5B" w14:textId="435CE120"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w:t>
            </w:r>
          </w:p>
          <w:p w14:paraId="7355A2C2"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751EF3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194416A" w14:textId="77777777" w:rsidR="00757771" w:rsidRDefault="00757771" w:rsidP="00BD7165">
            <w:pPr>
              <w:shd w:val="clear" w:color="auto" w:fill="FFFFFF" w:themeFill="background1"/>
              <w:jc w:val="center"/>
              <w:rPr>
                <w:rFonts w:ascii="Arial" w:hAnsi="Arial" w:cs="Arial"/>
                <w:color w:val="000000" w:themeColor="text1"/>
                <w:sz w:val="20"/>
                <w:szCs w:val="20"/>
                <w:lang w:val="mn-MN"/>
              </w:rPr>
            </w:pPr>
          </w:p>
          <w:p w14:paraId="5D535C8F" w14:textId="500B038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4000</w:t>
            </w:r>
          </w:p>
          <w:p w14:paraId="6212C7A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581DBC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1D9758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6E7D944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200</w:t>
            </w:r>
          </w:p>
          <w:p w14:paraId="62AE4D6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53DC0138"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3A279FE7"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40A7387"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tc>
        <w:tc>
          <w:tcPr>
            <w:tcW w:w="5529" w:type="dxa"/>
          </w:tcPr>
          <w:p w14:paraId="2A6840D6"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lastRenderedPageBreak/>
              <w:t xml:space="preserve">Аймаг, орон нутгийн богино болон дунд, хугацааны бодлого, стратегит “Цахим шилжилт, цахим засаглал”-ыг хөгжүүлэх зорилт, арга хэмжээг тусган баталсан бөгөөд </w:t>
            </w:r>
            <w:r w:rsidRPr="002E66F1">
              <w:rPr>
                <w:rFonts w:ascii="Arial" w:hAnsi="Arial" w:cs="Arial"/>
                <w:sz w:val="20"/>
                <w:szCs w:val="20"/>
              </w:rPr>
              <w:lastRenderedPageBreak/>
              <w:t>аймгийн Засаг даргын 2023 оны А/41 дугаар захирамжаар “Мэдээллийн ил тод, аюулгүй байдлыг хангах, төрийн үйлчилгээг цахимжуулах арга хэмжээний төлөвлөгөө”-г  111.5 сая төгрөгөөр шинэчлэн батлан 2 зорилт, 15 арга хэмжээг төлөвлөн, 11 сарын байдлаар 57.0 сая төгрөгийг зарцуулаад байна. Аймгийн 30 жилийн ойд зориулсан зургийн цомог хийх ажлын тендер зарлах, мөн Шилдэг хэвлэл мэдээллийн албан хаагчийг шалгаруулах уралдааныг дүгнэх ажлын хэсэг гаран 12 дугаар сард хийхээр төлөвлөж байна.</w:t>
            </w:r>
          </w:p>
          <w:p w14:paraId="7C8C0FEE"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t xml:space="preserve">“Гайхамшигт монгол наадахай”, “Монголын үнэн” сонин, Говьсүмбэрийн телевиз, МҮОНРТ-ийн орон нутаг дахь сурвалжлагчтай гэрээ байгуулан хамтран ажиллаж байна. </w:t>
            </w:r>
          </w:p>
          <w:p w14:paraId="244C1486"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t xml:space="preserve">“Гайхамшигт монгол наадахай” студитай хамтран 11 сарын байдлаар нийт 20 видео бэлтгэн хандалтын тоо давхардсан тоогоор 6238 иргэнд хүргэсэн байна. </w:t>
            </w:r>
          </w:p>
          <w:p w14:paraId="15BC2449"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t xml:space="preserve">“Монголын үнэн” сонинд нийт 27 цаг үеийн мэдээг 6 дугаарт өгч, нийт 23000ш хэвлэгдэн олон нийтэд сурталчилсан байна. </w:t>
            </w:r>
          </w:p>
          <w:p w14:paraId="6DC8C28F"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t>МҮОНРадиогийн сурвалжлагчтай 1.0 сая төгрөгийн гэрээ байгуулан МҮОНРНэвтрүүлэгт цаг үеийн асуудлаар 19  ярилцлагыг 2 удаагийн давтамжтай олон нийтэд түгээж ажилласан байна.</w:t>
            </w:r>
          </w:p>
          <w:p w14:paraId="49DCD113" w14:textId="77777777" w:rsidR="002E66F1" w:rsidRPr="002E66F1" w:rsidRDefault="002E66F1" w:rsidP="002E66F1">
            <w:pPr>
              <w:jc w:val="both"/>
              <w:rPr>
                <w:rFonts w:ascii="Arial" w:hAnsi="Arial" w:cs="Arial"/>
                <w:sz w:val="20"/>
                <w:szCs w:val="20"/>
              </w:rPr>
            </w:pPr>
            <w:r w:rsidRPr="002E66F1">
              <w:rPr>
                <w:rFonts w:ascii="Arial" w:hAnsi="Arial" w:cs="Arial"/>
                <w:sz w:val="20"/>
                <w:szCs w:val="20"/>
              </w:rPr>
              <w:t xml:space="preserve">Орон нутгийн Говьсүмбэр телевизтэй 3.0 сая төгрөгийн гэрээ байгуулан нийт 3 шууд лайв, 17 видео контентыг иргэд олон нийтэд сурталчлан давхардсан тоогоор 22124 хүнд түгээж  ажилласан байна. </w:t>
            </w:r>
          </w:p>
          <w:p w14:paraId="7F7727CC" w14:textId="77777777" w:rsidR="002E66F1" w:rsidRDefault="002E66F1" w:rsidP="002E66F1">
            <w:pPr>
              <w:jc w:val="both"/>
              <w:rPr>
                <w:rFonts w:ascii="Arial" w:hAnsi="Arial" w:cs="Arial"/>
                <w:sz w:val="20"/>
                <w:szCs w:val="20"/>
              </w:rPr>
            </w:pPr>
            <w:r w:rsidRPr="002E66F1">
              <w:rPr>
                <w:rFonts w:ascii="Arial" w:hAnsi="Arial" w:cs="Arial"/>
                <w:sz w:val="20"/>
                <w:szCs w:val="20"/>
              </w:rPr>
              <w:t>Говьсүмбэр аймгийн хэмжээнд болж буй цаг үеийн үйл явдлыг Говьсүмбэр энэ 7 хоногт тойм мэдээг нийт 24 удаа бэлтгэн давхардсан тоогоор 116470 иргэд олон нийтэд мэдээллийг хүргэсэн. Говьсүмбэр аймгийн хэмжээнд Төрийн байгууллагын хэвлэл мэдээлэл хариуцсан 39 байгууллагын 45 албан хаагчдыг хамруулсан чадавхжуулах сургалтыг зохион байгуулсан. Сургалтаар мэдээ бичих арга зүй, зураг авах, видео хийх монтажлах, фотошоп программ дээр ажиллах анханы шатны мэдлэг өгч, цаашид хэрхэн хамтран ажиллах талаар санал солилцлоо.</w:t>
            </w:r>
          </w:p>
          <w:p w14:paraId="0911584E" w14:textId="1B9B9434" w:rsidR="00757771" w:rsidRPr="009D51E6" w:rsidRDefault="00757771" w:rsidP="00BD7165">
            <w:pPr>
              <w:jc w:val="both"/>
              <w:rPr>
                <w:rFonts w:ascii="Arial" w:hAnsi="Arial" w:cs="Arial"/>
                <w:sz w:val="20"/>
                <w:szCs w:val="20"/>
              </w:rPr>
            </w:pPr>
          </w:p>
          <w:p w14:paraId="79756879" w14:textId="77777777" w:rsidR="00757771" w:rsidRPr="009D51E6" w:rsidRDefault="00757771" w:rsidP="00BD7165">
            <w:pPr>
              <w:jc w:val="both"/>
              <w:rPr>
                <w:rFonts w:ascii="Arial" w:hAnsi="Arial" w:cs="Arial"/>
                <w:b/>
                <w:sz w:val="20"/>
                <w:szCs w:val="20"/>
              </w:rPr>
            </w:pPr>
            <w:r w:rsidRPr="009D51E6">
              <w:rPr>
                <w:rFonts w:ascii="Arial" w:hAnsi="Arial" w:cs="Arial"/>
                <w:sz w:val="20"/>
                <w:szCs w:val="20"/>
              </w:rPr>
              <w:t xml:space="preserve">Говьсүмбэр аймгийн хэмжээнд Төрийн байгууллагын хэвлэл мэдээлэл хариуцсан 39 байгууллагын 45 албан хаагчдыг хамруулсан чадавхжуулах сургалтыг зохион байгуулсан. Сургалтаар мэдээ бичих арга зүй, зураг авах, видео хийх монтажлах, фотошоп программ дээр </w:t>
            </w:r>
            <w:r w:rsidRPr="009D51E6">
              <w:rPr>
                <w:rFonts w:ascii="Arial" w:hAnsi="Arial" w:cs="Arial"/>
                <w:sz w:val="20"/>
                <w:szCs w:val="20"/>
              </w:rPr>
              <w:lastRenderedPageBreak/>
              <w:t>ажиллах анханы шатны мэдлэг өгч, цаашид хэрхэн хамтран ажиллах талаар санал солилцлоо</w:t>
            </w:r>
            <w:r w:rsidRPr="009D51E6">
              <w:rPr>
                <w:rFonts w:ascii="Arial" w:hAnsi="Arial" w:cs="Arial"/>
                <w:b/>
                <w:sz w:val="20"/>
                <w:szCs w:val="20"/>
              </w:rPr>
              <w:t>.</w:t>
            </w:r>
          </w:p>
          <w:p w14:paraId="1DBC0C08" w14:textId="77777777" w:rsidR="00757771" w:rsidRPr="009D51E6" w:rsidRDefault="00757771" w:rsidP="00BD7165">
            <w:pPr>
              <w:jc w:val="both"/>
              <w:rPr>
                <w:rFonts w:ascii="Arial" w:hAnsi="Arial" w:cs="Arial"/>
                <w:sz w:val="20"/>
                <w:szCs w:val="20"/>
              </w:rPr>
            </w:pPr>
          </w:p>
          <w:p w14:paraId="25719C66" w14:textId="65CE7E27" w:rsidR="00757771" w:rsidRPr="009D51E6" w:rsidRDefault="00757771" w:rsidP="00BD7165">
            <w:pPr>
              <w:jc w:val="both"/>
              <w:rPr>
                <w:rFonts w:ascii="Arial" w:hAnsi="Arial" w:cs="Arial"/>
                <w:sz w:val="20"/>
                <w:lang w:val="mn-MN"/>
              </w:rPr>
            </w:pPr>
            <w:r w:rsidRPr="009D51E6">
              <w:rPr>
                <w:rFonts w:ascii="Arial" w:hAnsi="Arial" w:cs="Arial"/>
                <w:sz w:val="20"/>
                <w:lang w:val="mn-MN"/>
              </w:rPr>
              <w:t xml:space="preserve">Аймгийн албан ёсны цахим хуудас болох </w:t>
            </w:r>
            <w:hyperlink r:id="rId6" w:history="1">
              <w:r w:rsidRPr="009D51E6">
                <w:rPr>
                  <w:rStyle w:val="Hyperlink"/>
                  <w:rFonts w:ascii="Arial" w:hAnsi="Arial" w:cs="Arial"/>
                  <w:sz w:val="20"/>
                </w:rPr>
                <w:t>www.govisumber.gov.mn</w:t>
              </w:r>
            </w:hyperlink>
            <w:r w:rsidRPr="009D51E6">
              <w:rPr>
                <w:rFonts w:ascii="Arial" w:hAnsi="Arial" w:cs="Arial"/>
                <w:sz w:val="20"/>
              </w:rPr>
              <w:t xml:space="preserve"> </w:t>
            </w:r>
            <w:r w:rsidRPr="009D51E6">
              <w:rPr>
                <w:rFonts w:ascii="Arial" w:hAnsi="Arial" w:cs="Arial"/>
                <w:sz w:val="20"/>
                <w:lang w:val="mn-MN"/>
              </w:rPr>
              <w:t xml:space="preserve">сайтад цаг үеийн </w:t>
            </w:r>
            <w:r w:rsidR="002E66F1">
              <w:rPr>
                <w:rFonts w:ascii="Arial" w:hAnsi="Arial" w:cs="Arial"/>
                <w:sz w:val="20"/>
                <w:lang w:val="mn-MN"/>
              </w:rPr>
              <w:t>22</w:t>
            </w:r>
            <w:r w:rsidRPr="009D51E6">
              <w:rPr>
                <w:rFonts w:ascii="Arial" w:hAnsi="Arial" w:cs="Arial"/>
                <w:sz w:val="20"/>
                <w:lang w:val="mn-MN"/>
              </w:rPr>
              <w:t>0 мэдээ, зарын чанартай</w:t>
            </w:r>
            <w:r w:rsidR="002E66F1">
              <w:rPr>
                <w:rFonts w:ascii="Arial" w:hAnsi="Arial" w:cs="Arial"/>
                <w:sz w:val="20"/>
                <w:lang w:val="mn-MN"/>
              </w:rPr>
              <w:t xml:space="preserve"> 28</w:t>
            </w:r>
            <w:r w:rsidRPr="009D51E6">
              <w:rPr>
                <w:rFonts w:ascii="Arial" w:hAnsi="Arial" w:cs="Arial"/>
                <w:sz w:val="20"/>
                <w:lang w:val="mn-MN"/>
              </w:rPr>
              <w:t xml:space="preserve"> мэдээлэл, </w:t>
            </w:r>
            <w:r w:rsidR="002E66F1">
              <w:rPr>
                <w:rFonts w:ascii="Arial" w:hAnsi="Arial" w:cs="Arial"/>
                <w:sz w:val="20"/>
                <w:lang w:val="mn-MN"/>
              </w:rPr>
              <w:t>66</w:t>
            </w:r>
            <w:r w:rsidRPr="009D51E6">
              <w:rPr>
                <w:rFonts w:ascii="Arial" w:hAnsi="Arial" w:cs="Arial"/>
                <w:sz w:val="20"/>
                <w:lang w:val="mn-MN"/>
              </w:rPr>
              <w:t xml:space="preserve"> видео мэдээ болон нийтийн мэдээллийн ил тод байдлын тухай хуулийн 98 заалтын дагуу мэдээллийг шинэчилж оруулж, иргэд олон нийтэд хүргэсэн.</w:t>
            </w:r>
          </w:p>
          <w:p w14:paraId="61DAE434" w14:textId="77777777" w:rsidR="00757771" w:rsidRDefault="00757771" w:rsidP="00BD7165">
            <w:pPr>
              <w:jc w:val="both"/>
              <w:rPr>
                <w:rFonts w:ascii="Arial" w:hAnsi="Arial" w:cs="Arial"/>
                <w:sz w:val="20"/>
                <w:szCs w:val="20"/>
              </w:rPr>
            </w:pPr>
          </w:p>
          <w:p w14:paraId="60DC8BBD" w14:textId="388E50D6" w:rsidR="00757771" w:rsidRPr="009D51E6" w:rsidRDefault="00757771" w:rsidP="00BD7165">
            <w:pPr>
              <w:jc w:val="both"/>
              <w:rPr>
                <w:rFonts w:ascii="Arial" w:hAnsi="Arial" w:cs="Arial"/>
                <w:b/>
                <w:sz w:val="20"/>
                <w:szCs w:val="20"/>
                <w:lang w:val="mn-MN"/>
              </w:rPr>
            </w:pPr>
            <w:r w:rsidRPr="009D51E6">
              <w:rPr>
                <w:rFonts w:ascii="Arial" w:hAnsi="Arial" w:cs="Arial"/>
                <w:b/>
                <w:sz w:val="20"/>
                <w:szCs w:val="20"/>
                <w:lang w:val="mn-MN"/>
              </w:rPr>
              <w:t>Хүрсэн түвшин:</w:t>
            </w:r>
          </w:p>
          <w:p w14:paraId="60230D05" w14:textId="57257961" w:rsidR="00757771" w:rsidRPr="009D51E6" w:rsidRDefault="00757771" w:rsidP="00BD7165">
            <w:pPr>
              <w:shd w:val="clear" w:color="auto" w:fill="FFFFFF" w:themeFill="background1"/>
              <w:rPr>
                <w:rFonts w:ascii="Arial" w:hAnsi="Arial" w:cs="Arial"/>
                <w:sz w:val="20"/>
                <w:szCs w:val="20"/>
              </w:rPr>
            </w:pPr>
            <w:r w:rsidRPr="009D51E6">
              <w:rPr>
                <w:rFonts w:ascii="Arial" w:hAnsi="Arial" w:cs="Arial"/>
                <w:sz w:val="20"/>
                <w:szCs w:val="20"/>
                <w:lang w:val="mn-MN"/>
              </w:rPr>
              <w:t>Зохион байгуулсан уулзалтын тоо</w:t>
            </w:r>
            <w:r w:rsidRPr="009D51E6">
              <w:rPr>
                <w:rFonts w:ascii="Arial" w:hAnsi="Arial" w:cs="Arial"/>
                <w:sz w:val="20"/>
                <w:szCs w:val="20"/>
              </w:rPr>
              <w:t xml:space="preserve"> – 1</w:t>
            </w:r>
          </w:p>
          <w:p w14:paraId="638C9C64" w14:textId="3D70C961" w:rsidR="00757771" w:rsidRPr="009D51E6" w:rsidRDefault="00757771" w:rsidP="00BD7165">
            <w:pPr>
              <w:shd w:val="clear" w:color="auto" w:fill="FFFFFF" w:themeFill="background1"/>
              <w:rPr>
                <w:rFonts w:ascii="Arial" w:hAnsi="Arial" w:cs="Arial"/>
                <w:color w:val="000000" w:themeColor="text1"/>
                <w:sz w:val="20"/>
                <w:szCs w:val="20"/>
                <w:lang w:val="mn-MN"/>
              </w:rPr>
            </w:pPr>
            <w:r w:rsidRPr="009D51E6">
              <w:rPr>
                <w:rFonts w:ascii="Arial" w:hAnsi="Arial" w:cs="Arial"/>
                <w:color w:val="000000" w:themeColor="text1"/>
                <w:sz w:val="20"/>
                <w:szCs w:val="20"/>
                <w:lang w:val="mn-MN"/>
              </w:rPr>
              <w:t xml:space="preserve">Төлөвлөгөөний </w:t>
            </w:r>
            <w:r w:rsidR="005650BF">
              <w:rPr>
                <w:rFonts w:ascii="Arial" w:hAnsi="Arial" w:cs="Arial"/>
                <w:color w:val="000000" w:themeColor="text1"/>
                <w:sz w:val="20"/>
                <w:szCs w:val="20"/>
                <w:lang w:val="mn-MN"/>
              </w:rPr>
              <w:t>хэрэгжилтийн хувь- 90</w:t>
            </w:r>
            <w:r w:rsidRPr="009D51E6">
              <w:rPr>
                <w:rFonts w:ascii="Arial" w:hAnsi="Arial" w:cs="Arial"/>
                <w:color w:val="000000" w:themeColor="text1"/>
                <w:sz w:val="20"/>
                <w:szCs w:val="20"/>
                <w:lang w:val="mn-MN"/>
              </w:rPr>
              <w:t>%</w:t>
            </w:r>
          </w:p>
          <w:p w14:paraId="0E65CB74" w14:textId="16544D01" w:rsidR="00757771" w:rsidRPr="009D51E6" w:rsidRDefault="00757771" w:rsidP="00BD7165">
            <w:pPr>
              <w:shd w:val="clear" w:color="auto" w:fill="FFFFFF" w:themeFill="background1"/>
              <w:jc w:val="both"/>
              <w:rPr>
                <w:rFonts w:ascii="Arial" w:hAnsi="Arial" w:cs="Arial"/>
                <w:color w:val="000000" w:themeColor="text1"/>
                <w:sz w:val="20"/>
                <w:szCs w:val="20"/>
                <w:lang w:val="mn-MN"/>
              </w:rPr>
            </w:pPr>
            <w:r w:rsidRPr="009D51E6">
              <w:rPr>
                <w:rFonts w:ascii="Arial" w:hAnsi="Arial" w:cs="Arial"/>
                <w:color w:val="000000" w:themeColor="text1"/>
                <w:sz w:val="20"/>
                <w:szCs w:val="20"/>
                <w:lang w:val="mn-MN"/>
              </w:rPr>
              <w:t>Хэвлүүлсэн сонингын тоо-</w:t>
            </w:r>
            <w:r w:rsidR="002E66F1">
              <w:rPr>
                <w:rFonts w:ascii="Arial" w:hAnsi="Arial" w:cs="Arial"/>
                <w:color w:val="000000" w:themeColor="text1"/>
                <w:sz w:val="20"/>
                <w:szCs w:val="20"/>
                <w:lang w:val="mn-MN"/>
              </w:rPr>
              <w:t>23000ш</w:t>
            </w:r>
          </w:p>
          <w:p w14:paraId="3FF47895" w14:textId="0A099643" w:rsidR="00757771" w:rsidRPr="00600B9F" w:rsidRDefault="00757771" w:rsidP="00BD7165">
            <w:pPr>
              <w:shd w:val="clear" w:color="auto" w:fill="FFFFFF" w:themeFill="background1"/>
              <w:jc w:val="both"/>
              <w:rPr>
                <w:rFonts w:ascii="Arial" w:hAnsi="Arial" w:cs="Arial"/>
                <w:color w:val="000000" w:themeColor="text1"/>
                <w:sz w:val="20"/>
                <w:szCs w:val="20"/>
                <w:lang w:val="mn-MN"/>
              </w:rPr>
            </w:pPr>
            <w:r w:rsidRPr="009D51E6">
              <w:rPr>
                <w:rFonts w:ascii="Arial" w:hAnsi="Arial" w:cs="Arial"/>
                <w:color w:val="000000" w:themeColor="text1"/>
                <w:sz w:val="20"/>
                <w:szCs w:val="20"/>
                <w:lang w:val="mn-MN"/>
              </w:rPr>
              <w:t>Цахим хуудсанд байршуулсан мэдээллийн тоо</w:t>
            </w:r>
            <w:r w:rsidR="002E66F1">
              <w:rPr>
                <w:rFonts w:ascii="Arial" w:hAnsi="Arial" w:cs="Arial"/>
                <w:color w:val="000000" w:themeColor="text1"/>
                <w:sz w:val="20"/>
                <w:szCs w:val="20"/>
                <w:lang w:val="mn-MN"/>
              </w:rPr>
              <w:t>-220</w:t>
            </w:r>
          </w:p>
        </w:tc>
        <w:tc>
          <w:tcPr>
            <w:tcW w:w="1066" w:type="dxa"/>
          </w:tcPr>
          <w:p w14:paraId="2772E4B6"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7DBCD0F6"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7EB7FDCA"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73901A47"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7A6B6352" w14:textId="2445DAA8" w:rsidR="00D6266F" w:rsidRDefault="00D6266F" w:rsidP="00BD7165">
            <w:pPr>
              <w:shd w:val="clear" w:color="auto" w:fill="FFFFFF" w:themeFill="background1"/>
              <w:jc w:val="center"/>
              <w:rPr>
                <w:rFonts w:ascii="Arial" w:hAnsi="Arial" w:cs="Arial"/>
                <w:sz w:val="20"/>
                <w:szCs w:val="20"/>
                <w:lang w:val="mn-MN"/>
              </w:rPr>
            </w:pPr>
          </w:p>
          <w:p w14:paraId="26E2308E" w14:textId="4E6D830A" w:rsidR="00191E7D" w:rsidRDefault="00191E7D" w:rsidP="00BD7165">
            <w:pPr>
              <w:shd w:val="clear" w:color="auto" w:fill="FFFFFF" w:themeFill="background1"/>
              <w:jc w:val="center"/>
              <w:rPr>
                <w:rFonts w:ascii="Arial" w:hAnsi="Arial" w:cs="Arial"/>
                <w:sz w:val="20"/>
                <w:szCs w:val="20"/>
                <w:lang w:val="mn-MN"/>
              </w:rPr>
            </w:pPr>
          </w:p>
          <w:p w14:paraId="5A48ED19" w14:textId="3ABCC973" w:rsidR="00191E7D" w:rsidRDefault="00191E7D" w:rsidP="00BD7165">
            <w:pPr>
              <w:shd w:val="clear" w:color="auto" w:fill="FFFFFF" w:themeFill="background1"/>
              <w:jc w:val="center"/>
              <w:rPr>
                <w:rFonts w:ascii="Arial" w:hAnsi="Arial" w:cs="Arial"/>
                <w:sz w:val="20"/>
                <w:szCs w:val="20"/>
                <w:lang w:val="mn-MN"/>
              </w:rPr>
            </w:pPr>
          </w:p>
          <w:p w14:paraId="778913CB" w14:textId="77777777" w:rsidR="00191E7D" w:rsidRDefault="00191E7D" w:rsidP="00BD7165">
            <w:pPr>
              <w:shd w:val="clear" w:color="auto" w:fill="FFFFFF" w:themeFill="background1"/>
              <w:jc w:val="center"/>
              <w:rPr>
                <w:rFonts w:ascii="Arial" w:hAnsi="Arial" w:cs="Arial"/>
                <w:sz w:val="20"/>
                <w:szCs w:val="20"/>
                <w:lang w:val="mn-MN"/>
              </w:rPr>
            </w:pPr>
          </w:p>
          <w:p w14:paraId="790D31AB" w14:textId="77777777" w:rsidR="00D6266F" w:rsidRDefault="00D6266F" w:rsidP="00BD7165">
            <w:pPr>
              <w:shd w:val="clear" w:color="auto" w:fill="FFFFFF" w:themeFill="background1"/>
              <w:jc w:val="center"/>
              <w:rPr>
                <w:rFonts w:ascii="Arial" w:hAnsi="Arial" w:cs="Arial"/>
                <w:sz w:val="20"/>
                <w:szCs w:val="20"/>
                <w:lang w:val="mn-MN"/>
              </w:rPr>
            </w:pPr>
          </w:p>
          <w:p w14:paraId="56C2FE3E" w14:textId="0B6275E0" w:rsidR="00757771" w:rsidRPr="00191E7D" w:rsidRDefault="006706DD" w:rsidP="00191E7D">
            <w:pPr>
              <w:jc w:val="center"/>
              <w:rPr>
                <w:rFonts w:ascii="Arial" w:hAnsi="Arial" w:cs="Arial"/>
                <w:sz w:val="20"/>
                <w:szCs w:val="20"/>
                <w:lang w:val="mn-MN"/>
              </w:rPr>
            </w:pPr>
            <w:r>
              <w:rPr>
                <w:rFonts w:ascii="Arial" w:hAnsi="Arial" w:cs="Arial"/>
                <w:sz w:val="20"/>
                <w:szCs w:val="20"/>
                <w:lang w:val="mn-MN"/>
              </w:rPr>
              <w:t>10</w:t>
            </w:r>
            <w:r w:rsidR="00BD17AA">
              <w:rPr>
                <w:rFonts w:ascii="Arial" w:hAnsi="Arial" w:cs="Arial"/>
                <w:sz w:val="20"/>
                <w:szCs w:val="20"/>
                <w:lang w:val="mn-MN"/>
              </w:rPr>
              <w:t>0</w:t>
            </w:r>
            <w:r w:rsidR="00757771" w:rsidRPr="00191E7D">
              <w:rPr>
                <w:rFonts w:ascii="Arial" w:hAnsi="Arial" w:cs="Arial"/>
                <w:sz w:val="20"/>
                <w:szCs w:val="20"/>
                <w:lang w:val="mn-MN"/>
              </w:rPr>
              <w:t>%</w:t>
            </w:r>
          </w:p>
          <w:p w14:paraId="54B82574" w14:textId="77777777" w:rsidR="00443540" w:rsidRPr="00B65893" w:rsidRDefault="00443540" w:rsidP="00BD7165">
            <w:pPr>
              <w:shd w:val="clear" w:color="auto" w:fill="FFFFFF" w:themeFill="background1"/>
              <w:jc w:val="center"/>
              <w:rPr>
                <w:rFonts w:ascii="Arial" w:hAnsi="Arial" w:cs="Arial"/>
                <w:sz w:val="20"/>
                <w:szCs w:val="20"/>
                <w:highlight w:val="yellow"/>
                <w:lang w:val="mn-MN"/>
              </w:rPr>
            </w:pPr>
          </w:p>
          <w:p w14:paraId="20C2C991" w14:textId="0E371B49" w:rsidR="00443540" w:rsidRPr="0049183C" w:rsidRDefault="00443540" w:rsidP="00BD7165">
            <w:pPr>
              <w:shd w:val="clear" w:color="auto" w:fill="FFFFFF" w:themeFill="background1"/>
              <w:jc w:val="center"/>
              <w:rPr>
                <w:rFonts w:ascii="Arial" w:hAnsi="Arial" w:cs="Arial"/>
                <w:color w:val="FF0000"/>
                <w:sz w:val="20"/>
                <w:szCs w:val="20"/>
                <w:lang w:val="mn-MN"/>
              </w:rPr>
            </w:pPr>
          </w:p>
        </w:tc>
      </w:tr>
      <w:tr w:rsidR="00757771" w:rsidRPr="00CC6A68" w14:paraId="47116BFB" w14:textId="77777777" w:rsidTr="00457C20">
        <w:tc>
          <w:tcPr>
            <w:tcW w:w="704" w:type="dxa"/>
            <w:vAlign w:val="center"/>
          </w:tcPr>
          <w:p w14:paraId="2D6395C0" w14:textId="78FDCB7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lastRenderedPageBreak/>
              <w:t>27</w:t>
            </w:r>
          </w:p>
        </w:tc>
        <w:tc>
          <w:tcPr>
            <w:tcW w:w="2239" w:type="dxa"/>
          </w:tcPr>
          <w:p w14:paraId="60749FFE" w14:textId="5B859980" w:rsidR="00757771" w:rsidRPr="00365B85" w:rsidRDefault="00757771"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Аймгийн Засаг даргын Тамгын газар болон нутгийн захиргааны байгууллагуудад дотоод удирдлагын цахим </w:t>
            </w:r>
            <w:r w:rsidRPr="00420D92">
              <w:rPr>
                <w:rFonts w:ascii="Arial" w:eastAsia="Times New Roman" w:hAnsi="Arial" w:cs="Arial"/>
                <w:color w:val="000000" w:themeColor="text1"/>
                <w:sz w:val="20"/>
                <w:szCs w:val="20"/>
                <w:lang w:val="mn-MN"/>
              </w:rPr>
              <w:t>ERP</w:t>
            </w:r>
            <w:r w:rsidRPr="00365B85">
              <w:rPr>
                <w:rFonts w:ascii="Arial" w:eastAsia="Times New Roman" w:hAnsi="Arial" w:cs="Arial"/>
                <w:color w:val="000000" w:themeColor="text1"/>
                <w:sz w:val="20"/>
                <w:szCs w:val="20"/>
                <w:lang w:val="mn-MN"/>
              </w:rPr>
              <w:t xml:space="preserve"> системийг төрийн захиргааны болон үйлчилгээний байгууллагуудад бүрэн нэвтрүүлж, төрийн цахим шуудан, Үндэсний дата төвтэй хамтран төрийн байгууллагын домайн нэртэй болгох </w:t>
            </w:r>
          </w:p>
        </w:tc>
        <w:tc>
          <w:tcPr>
            <w:tcW w:w="993" w:type="dxa"/>
            <w:vAlign w:val="center"/>
          </w:tcPr>
          <w:p w14:paraId="752ACAC8" w14:textId="12C9D2FD"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2F5EA954"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r w:rsidRPr="00420D92">
              <w:rPr>
                <w:rFonts w:ascii="Arial" w:eastAsia="Times New Roman" w:hAnsi="Arial" w:cs="Arial"/>
                <w:color w:val="000000" w:themeColor="text1"/>
                <w:sz w:val="20"/>
                <w:szCs w:val="20"/>
                <w:lang w:val="mn-MN"/>
              </w:rPr>
              <w:t>ERP</w:t>
            </w:r>
            <w:r w:rsidRPr="00365B85">
              <w:rPr>
                <w:rFonts w:ascii="Arial" w:eastAsia="Times New Roman" w:hAnsi="Arial" w:cs="Arial"/>
                <w:color w:val="000000" w:themeColor="text1"/>
                <w:sz w:val="20"/>
                <w:szCs w:val="20"/>
                <w:lang w:val="mn-MN"/>
              </w:rPr>
              <w:t xml:space="preserve"> системийг нэвтрүүлсэн байгууллагын тоо</w:t>
            </w:r>
          </w:p>
          <w:p w14:paraId="5D92CF95" w14:textId="77777777" w:rsidR="00757771" w:rsidRPr="00365B85" w:rsidRDefault="00757771" w:rsidP="00BD7165">
            <w:pPr>
              <w:shd w:val="clear" w:color="auto" w:fill="FFFFFF" w:themeFill="background1"/>
              <w:jc w:val="center"/>
              <w:rPr>
                <w:rFonts w:ascii="Arial" w:eastAsia="Times New Roman" w:hAnsi="Arial" w:cs="Arial"/>
                <w:color w:val="000000" w:themeColor="text1"/>
                <w:sz w:val="20"/>
                <w:szCs w:val="20"/>
                <w:lang w:val="mn-MN"/>
              </w:rPr>
            </w:pPr>
          </w:p>
          <w:p w14:paraId="53F09CB8" w14:textId="77777777" w:rsidR="00757771" w:rsidRPr="002607B7" w:rsidRDefault="00757771" w:rsidP="00BD7165">
            <w:pPr>
              <w:shd w:val="clear" w:color="auto" w:fill="FFFFFF" w:themeFill="background1"/>
              <w:jc w:val="center"/>
              <w:rPr>
                <w:rFonts w:ascii="Arial" w:eastAsia="Times New Roman" w:hAnsi="Arial" w:cs="Arial"/>
                <w:sz w:val="20"/>
                <w:szCs w:val="20"/>
                <w:lang w:val="mn-MN"/>
              </w:rPr>
            </w:pPr>
            <w:r w:rsidRPr="002607B7">
              <w:rPr>
                <w:rFonts w:ascii="Arial" w:eastAsia="Times New Roman" w:hAnsi="Arial" w:cs="Arial"/>
                <w:sz w:val="20"/>
                <w:szCs w:val="20"/>
                <w:lang w:val="mn-MN"/>
              </w:rPr>
              <w:t>Домайн нэртэй болсон байгууллагын тоо</w:t>
            </w:r>
          </w:p>
          <w:p w14:paraId="05B24FFF" w14:textId="76A33D1E"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38AE8478" w14:textId="77777777" w:rsidR="00757771" w:rsidRPr="00420D92" w:rsidRDefault="00757771" w:rsidP="00BD7165">
            <w:pPr>
              <w:shd w:val="clear" w:color="auto" w:fill="FFFFFF" w:themeFill="background1"/>
              <w:jc w:val="center"/>
              <w:rPr>
                <w:rFonts w:ascii="Arial" w:hAnsi="Arial" w:cs="Arial"/>
                <w:color w:val="000000" w:themeColor="text1"/>
                <w:sz w:val="20"/>
                <w:szCs w:val="20"/>
                <w:lang w:val="mn-MN"/>
              </w:rPr>
            </w:pPr>
          </w:p>
          <w:p w14:paraId="00C75EC5"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33</w:t>
            </w:r>
          </w:p>
          <w:p w14:paraId="7B8B539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B123CD4"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24B3AE7F" w14:textId="2DBF573B"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17</w:t>
            </w:r>
          </w:p>
        </w:tc>
        <w:tc>
          <w:tcPr>
            <w:tcW w:w="1275" w:type="dxa"/>
          </w:tcPr>
          <w:p w14:paraId="04199AA0" w14:textId="77777777" w:rsidR="00757771" w:rsidRPr="00365B85" w:rsidRDefault="00757771" w:rsidP="00BD7165">
            <w:pPr>
              <w:shd w:val="clear" w:color="auto" w:fill="FFFFFF" w:themeFill="background1"/>
              <w:jc w:val="center"/>
              <w:rPr>
                <w:rFonts w:ascii="Arial" w:hAnsi="Arial" w:cs="Arial"/>
                <w:color w:val="000000" w:themeColor="text1"/>
                <w:sz w:val="20"/>
                <w:szCs w:val="20"/>
              </w:rPr>
            </w:pPr>
          </w:p>
          <w:p w14:paraId="654DA99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50</w:t>
            </w:r>
          </w:p>
          <w:p w14:paraId="6F6EF76A"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0F169240" w14:textId="77777777"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p>
          <w:p w14:paraId="19B47EEC" w14:textId="6FF554B9" w:rsidR="00757771" w:rsidRPr="00365B85" w:rsidRDefault="00757771"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20</w:t>
            </w:r>
          </w:p>
        </w:tc>
        <w:tc>
          <w:tcPr>
            <w:tcW w:w="5529" w:type="dxa"/>
            <w:vAlign w:val="center"/>
          </w:tcPr>
          <w:p w14:paraId="43C9EEAB" w14:textId="77777777" w:rsidR="00B02C79" w:rsidRPr="00B02C79" w:rsidRDefault="00B02C79" w:rsidP="00B02C79">
            <w:pPr>
              <w:shd w:val="clear" w:color="auto" w:fill="FFFFFF" w:themeFill="background1"/>
              <w:jc w:val="both"/>
              <w:rPr>
                <w:rFonts w:ascii="Arial" w:hAnsi="Arial" w:cs="Arial"/>
                <w:color w:val="000000" w:themeColor="text1"/>
                <w:sz w:val="20"/>
                <w:szCs w:val="20"/>
                <w:lang w:val="mn-MN"/>
              </w:rPr>
            </w:pPr>
            <w:r w:rsidRPr="00B02C79">
              <w:rPr>
                <w:rFonts w:ascii="Arial" w:hAnsi="Arial" w:cs="Arial"/>
                <w:color w:val="000000" w:themeColor="text1"/>
                <w:sz w:val="20"/>
                <w:szCs w:val="20"/>
                <w:lang w:val="mn-MN"/>
              </w:rPr>
              <w:t>Аймгийн Засаг даргын Тамгын газар болон нутгийн захиргааны байгууллагуудад дотоод удирдлагын цахим ERP системд 56 байгууллагын 509 төрийн албан хаагчид бүртгэгдсэн. Нийгмийн даатгалын хэлтэс, Цагдаагын хэлтэс, Шивээговь сумын Тамгын газар, Иргэдийн төлөөгчдийн хурал, Эрүүл мэндийн газар, Шүүхийн тамгын газар зэрэг   байгууллагуудад ERP-ийн ашиглалт заавар зөвлөмж хүргэж ажилласан.</w:t>
            </w:r>
          </w:p>
          <w:p w14:paraId="791948F4" w14:textId="36FA06A6" w:rsidR="00FE166D" w:rsidRDefault="00B02C79" w:rsidP="00B02C79">
            <w:pPr>
              <w:shd w:val="clear" w:color="auto" w:fill="FFFFFF" w:themeFill="background1"/>
              <w:jc w:val="both"/>
              <w:rPr>
                <w:rFonts w:ascii="Arial" w:hAnsi="Arial" w:cs="Arial"/>
                <w:color w:val="000000" w:themeColor="text1"/>
                <w:sz w:val="20"/>
                <w:szCs w:val="20"/>
                <w:lang w:val="mn-MN"/>
              </w:rPr>
            </w:pPr>
            <w:r w:rsidRPr="00B02C79">
              <w:rPr>
                <w:rFonts w:ascii="Arial" w:hAnsi="Arial" w:cs="Arial"/>
                <w:color w:val="000000" w:themeColor="text1"/>
                <w:sz w:val="20"/>
                <w:szCs w:val="20"/>
                <w:lang w:val="mn-MN"/>
              </w:rPr>
              <w:t>Тоон гарын үсгийг 45 байгууллага нэвтрүүлэн албаны тоон гарын</w:t>
            </w:r>
            <w:r w:rsidRPr="00420D92">
              <w:rPr>
                <w:lang w:val="mn-MN"/>
              </w:rPr>
              <w:t xml:space="preserve"> </w:t>
            </w:r>
            <w:r w:rsidRPr="00B02C79">
              <w:rPr>
                <w:rFonts w:ascii="Arial" w:hAnsi="Arial" w:cs="Arial"/>
                <w:color w:val="000000" w:themeColor="text1"/>
                <w:sz w:val="20"/>
                <w:szCs w:val="20"/>
                <w:lang w:val="mn-MN"/>
              </w:rPr>
              <w:t>үсэгтэй болсон 110 албан хаагч  бүртгэгдсэн.</w:t>
            </w:r>
          </w:p>
          <w:p w14:paraId="4E288D8A" w14:textId="77777777" w:rsidR="00B02C79" w:rsidRDefault="00B02C79" w:rsidP="00B02C79">
            <w:pPr>
              <w:jc w:val="both"/>
              <w:rPr>
                <w:rFonts w:ascii="Arial" w:hAnsi="Arial" w:cs="Arial"/>
                <w:color w:val="000000"/>
                <w:sz w:val="20"/>
                <w:szCs w:val="20"/>
                <w:lang w:val="mn-MN"/>
              </w:rPr>
            </w:pPr>
          </w:p>
          <w:p w14:paraId="4C30E456" w14:textId="0AB49E46" w:rsidR="00B02C79" w:rsidRDefault="00B02C79" w:rsidP="00B02C79">
            <w:pPr>
              <w:jc w:val="both"/>
              <w:rPr>
                <w:rFonts w:ascii="Arial" w:hAnsi="Arial" w:cs="Arial"/>
                <w:color w:val="000000"/>
                <w:sz w:val="20"/>
                <w:szCs w:val="20"/>
                <w:lang w:val="mn-MN"/>
              </w:rPr>
            </w:pPr>
            <w:r w:rsidRPr="006C1EB8">
              <w:rPr>
                <w:rFonts w:ascii="Arial" w:hAnsi="Arial" w:cs="Arial"/>
                <w:color w:val="000000"/>
                <w:sz w:val="20"/>
                <w:szCs w:val="20"/>
                <w:lang w:val="mn-MN"/>
              </w:rPr>
              <w:t>Төрийн цахим шуудан, Үндэсний дата төвтэй хамтран төрийн байгууллагын домэйн нэ</w:t>
            </w:r>
            <w:r>
              <w:rPr>
                <w:rFonts w:ascii="Arial" w:hAnsi="Arial" w:cs="Arial"/>
                <w:color w:val="000000"/>
                <w:sz w:val="20"/>
                <w:szCs w:val="20"/>
                <w:lang w:val="mn-MN"/>
              </w:rPr>
              <w:t xml:space="preserve">ртэй 41 байгууллага бүртгэгдсэн. </w:t>
            </w:r>
          </w:p>
          <w:p w14:paraId="30DDE898" w14:textId="77777777" w:rsidR="00B02C79" w:rsidRDefault="00B02C79" w:rsidP="00B02C79">
            <w:pPr>
              <w:shd w:val="clear" w:color="auto" w:fill="FFFFFF" w:themeFill="background1"/>
              <w:jc w:val="both"/>
              <w:rPr>
                <w:rFonts w:ascii="Arial" w:hAnsi="Arial" w:cs="Arial"/>
                <w:color w:val="000000" w:themeColor="text1"/>
                <w:sz w:val="20"/>
                <w:szCs w:val="20"/>
                <w:lang w:val="mn-MN"/>
              </w:rPr>
            </w:pPr>
          </w:p>
          <w:p w14:paraId="14A49A2F" w14:textId="04D20EFA" w:rsidR="00757771" w:rsidRPr="00FE166D" w:rsidRDefault="00FE166D" w:rsidP="00BD7165">
            <w:pPr>
              <w:shd w:val="clear" w:color="auto" w:fill="FFFFFF" w:themeFill="background1"/>
              <w:jc w:val="both"/>
              <w:rPr>
                <w:rFonts w:ascii="Arial" w:hAnsi="Arial" w:cs="Arial"/>
                <w:b/>
                <w:color w:val="000000" w:themeColor="text1"/>
                <w:sz w:val="20"/>
                <w:szCs w:val="20"/>
                <w:lang w:val="mn-MN"/>
              </w:rPr>
            </w:pPr>
            <w:r w:rsidRPr="00FE166D">
              <w:rPr>
                <w:rFonts w:ascii="Arial" w:hAnsi="Arial" w:cs="Arial"/>
                <w:b/>
                <w:color w:val="000000" w:themeColor="text1"/>
                <w:sz w:val="20"/>
                <w:szCs w:val="20"/>
                <w:lang w:val="mn-MN"/>
              </w:rPr>
              <w:t>Домайн нэртэй байгууллагын тоо-</w:t>
            </w:r>
            <w:r w:rsidR="0012427A">
              <w:rPr>
                <w:rFonts w:ascii="Arial" w:hAnsi="Arial" w:cs="Arial"/>
                <w:b/>
                <w:color w:val="000000" w:themeColor="text1"/>
                <w:sz w:val="20"/>
                <w:szCs w:val="20"/>
                <w:lang w:val="mn-MN"/>
              </w:rPr>
              <w:t xml:space="preserve"> </w:t>
            </w:r>
            <w:r w:rsidR="00B02C79">
              <w:rPr>
                <w:rFonts w:ascii="Arial" w:hAnsi="Arial" w:cs="Arial"/>
                <w:b/>
                <w:color w:val="000000" w:themeColor="text1"/>
                <w:sz w:val="20"/>
                <w:szCs w:val="20"/>
                <w:lang w:val="mn-MN"/>
              </w:rPr>
              <w:t>41</w:t>
            </w:r>
            <w:r w:rsidRPr="00FE166D">
              <w:rPr>
                <w:rFonts w:ascii="Arial" w:hAnsi="Arial" w:cs="Arial"/>
                <w:b/>
                <w:color w:val="000000" w:themeColor="text1"/>
                <w:sz w:val="20"/>
                <w:szCs w:val="20"/>
                <w:lang w:val="mn-MN"/>
              </w:rPr>
              <w:t xml:space="preserve"> байгууллага</w:t>
            </w:r>
          </w:p>
          <w:p w14:paraId="7B4C4846" w14:textId="0B68617A" w:rsidR="00757771" w:rsidRPr="008C0A82" w:rsidRDefault="00757771" w:rsidP="008C0A82">
            <w:pPr>
              <w:shd w:val="clear" w:color="auto" w:fill="FFFFFF" w:themeFill="background1"/>
              <w:jc w:val="both"/>
              <w:rPr>
                <w:rFonts w:ascii="Arial" w:hAnsi="Arial" w:cs="Arial"/>
                <w:b/>
                <w:color w:val="000000" w:themeColor="text1"/>
                <w:sz w:val="20"/>
                <w:szCs w:val="20"/>
                <w:lang w:val="mn-MN"/>
              </w:rPr>
            </w:pPr>
            <w:r w:rsidRPr="00420D92">
              <w:rPr>
                <w:rFonts w:ascii="Arial" w:hAnsi="Arial" w:cs="Arial"/>
                <w:b/>
                <w:color w:val="000000" w:themeColor="text1"/>
                <w:sz w:val="20"/>
                <w:szCs w:val="20"/>
                <w:lang w:val="mn-MN"/>
              </w:rPr>
              <w:t xml:space="preserve">ERP </w:t>
            </w:r>
            <w:r w:rsidRPr="003028FE">
              <w:rPr>
                <w:rFonts w:ascii="Arial" w:hAnsi="Arial" w:cs="Arial"/>
                <w:b/>
                <w:color w:val="000000" w:themeColor="text1"/>
                <w:sz w:val="20"/>
                <w:szCs w:val="20"/>
                <w:lang w:val="mn-MN"/>
              </w:rPr>
              <w:t xml:space="preserve">системийг </w:t>
            </w:r>
            <w:r w:rsidR="0012427A">
              <w:rPr>
                <w:rFonts w:ascii="Arial" w:hAnsi="Arial" w:cs="Arial"/>
                <w:b/>
                <w:color w:val="000000" w:themeColor="text1"/>
                <w:sz w:val="20"/>
                <w:szCs w:val="20"/>
                <w:lang w:val="mn-MN"/>
              </w:rPr>
              <w:t>нэвтрүүлсэн байгууллагын тоо -56</w:t>
            </w:r>
          </w:p>
        </w:tc>
        <w:tc>
          <w:tcPr>
            <w:tcW w:w="1066" w:type="dxa"/>
          </w:tcPr>
          <w:p w14:paraId="13A9F9EF"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7AE5F494" w14:textId="77777777" w:rsidR="00757771" w:rsidRPr="0049183C" w:rsidRDefault="00757771" w:rsidP="00BD7165">
            <w:pPr>
              <w:shd w:val="clear" w:color="auto" w:fill="FFFFFF" w:themeFill="background1"/>
              <w:jc w:val="center"/>
              <w:rPr>
                <w:rFonts w:ascii="Arial" w:hAnsi="Arial" w:cs="Arial"/>
                <w:color w:val="FF0000"/>
                <w:sz w:val="20"/>
                <w:szCs w:val="20"/>
                <w:lang w:val="mn-MN"/>
              </w:rPr>
            </w:pPr>
          </w:p>
          <w:p w14:paraId="2E48CD08" w14:textId="77777777" w:rsidR="00757771" w:rsidRDefault="00757771" w:rsidP="00BD7165">
            <w:pPr>
              <w:shd w:val="clear" w:color="auto" w:fill="FFFFFF" w:themeFill="background1"/>
              <w:jc w:val="center"/>
              <w:rPr>
                <w:rFonts w:ascii="Arial" w:hAnsi="Arial" w:cs="Arial"/>
                <w:color w:val="FF0000"/>
                <w:sz w:val="20"/>
                <w:szCs w:val="20"/>
                <w:lang w:val="mn-MN"/>
              </w:rPr>
            </w:pPr>
          </w:p>
          <w:p w14:paraId="0B1E29A3" w14:textId="77777777" w:rsidR="00757771" w:rsidRDefault="00757771" w:rsidP="00BD7165">
            <w:pPr>
              <w:shd w:val="clear" w:color="auto" w:fill="FFFFFF" w:themeFill="background1"/>
              <w:jc w:val="center"/>
              <w:rPr>
                <w:rFonts w:ascii="Arial" w:hAnsi="Arial" w:cs="Arial"/>
                <w:color w:val="FF0000"/>
                <w:sz w:val="20"/>
                <w:szCs w:val="20"/>
                <w:lang w:val="mn-MN"/>
              </w:rPr>
            </w:pPr>
          </w:p>
          <w:p w14:paraId="0F88324A" w14:textId="77777777" w:rsidR="00757771" w:rsidRDefault="00757771" w:rsidP="00BD7165">
            <w:pPr>
              <w:shd w:val="clear" w:color="auto" w:fill="FFFFFF" w:themeFill="background1"/>
              <w:jc w:val="center"/>
              <w:rPr>
                <w:rFonts w:ascii="Arial" w:hAnsi="Arial" w:cs="Arial"/>
                <w:color w:val="FF0000"/>
                <w:sz w:val="20"/>
                <w:szCs w:val="20"/>
                <w:lang w:val="mn-MN"/>
              </w:rPr>
            </w:pPr>
          </w:p>
          <w:p w14:paraId="05FC1176" w14:textId="77777777" w:rsidR="00757771" w:rsidRDefault="00757771" w:rsidP="00BD7165">
            <w:pPr>
              <w:shd w:val="clear" w:color="auto" w:fill="FFFFFF" w:themeFill="background1"/>
              <w:jc w:val="center"/>
              <w:rPr>
                <w:rFonts w:ascii="Arial" w:hAnsi="Arial" w:cs="Arial"/>
                <w:color w:val="FF0000"/>
                <w:sz w:val="20"/>
                <w:szCs w:val="20"/>
                <w:lang w:val="mn-MN"/>
              </w:rPr>
            </w:pPr>
          </w:p>
          <w:p w14:paraId="284A6335" w14:textId="2F317903" w:rsidR="00757771" w:rsidRPr="0012427A" w:rsidRDefault="00FE166D" w:rsidP="00BD7165">
            <w:pPr>
              <w:shd w:val="clear" w:color="auto" w:fill="FFFFFF" w:themeFill="background1"/>
              <w:jc w:val="center"/>
              <w:rPr>
                <w:rFonts w:ascii="Arial" w:hAnsi="Arial" w:cs="Arial"/>
                <w:color w:val="000000" w:themeColor="text1"/>
                <w:sz w:val="20"/>
                <w:szCs w:val="20"/>
                <w:lang w:val="mn-MN"/>
              </w:rPr>
            </w:pPr>
            <w:r w:rsidRPr="0012427A">
              <w:rPr>
                <w:rFonts w:ascii="Arial" w:hAnsi="Arial" w:cs="Arial"/>
                <w:color w:val="000000" w:themeColor="text1"/>
                <w:sz w:val="20"/>
                <w:szCs w:val="20"/>
                <w:lang w:val="mn-MN"/>
              </w:rPr>
              <w:t>100%</w:t>
            </w:r>
          </w:p>
          <w:p w14:paraId="17FC42AE" w14:textId="4396D7D7" w:rsidR="00443540" w:rsidRPr="00987274" w:rsidRDefault="00443540" w:rsidP="00BD7165">
            <w:pPr>
              <w:shd w:val="clear" w:color="auto" w:fill="FFFFFF" w:themeFill="background1"/>
              <w:jc w:val="center"/>
              <w:rPr>
                <w:rFonts w:ascii="Arial" w:hAnsi="Arial" w:cs="Arial"/>
                <w:color w:val="000000" w:themeColor="text1"/>
                <w:sz w:val="20"/>
                <w:szCs w:val="20"/>
                <w:highlight w:val="yellow"/>
                <w:lang w:val="mn-MN"/>
              </w:rPr>
            </w:pPr>
          </w:p>
          <w:p w14:paraId="387DA436" w14:textId="7CC18CFB" w:rsidR="00757771" w:rsidRPr="0049183C" w:rsidRDefault="00757771" w:rsidP="0012427A">
            <w:pPr>
              <w:shd w:val="clear" w:color="auto" w:fill="FFFFFF" w:themeFill="background1"/>
              <w:jc w:val="center"/>
              <w:rPr>
                <w:rFonts w:ascii="Arial" w:hAnsi="Arial" w:cs="Arial"/>
                <w:color w:val="FF0000"/>
                <w:sz w:val="20"/>
                <w:szCs w:val="20"/>
                <w:lang w:val="mn-MN"/>
              </w:rPr>
            </w:pPr>
          </w:p>
        </w:tc>
      </w:tr>
      <w:tr w:rsidR="00F60A03" w:rsidRPr="00CC6A68" w14:paraId="3B8C2FFA" w14:textId="77777777" w:rsidTr="00457C20">
        <w:tc>
          <w:tcPr>
            <w:tcW w:w="704" w:type="dxa"/>
            <w:vAlign w:val="center"/>
          </w:tcPr>
          <w:p w14:paraId="3B759214" w14:textId="7CB66031"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A60C34">
              <w:rPr>
                <w:rFonts w:ascii="Arial" w:hAnsi="Arial" w:cs="Arial"/>
                <w:color w:val="000000" w:themeColor="text1"/>
                <w:sz w:val="20"/>
                <w:szCs w:val="20"/>
                <w:lang w:val="mn-MN"/>
              </w:rPr>
              <w:t>28</w:t>
            </w:r>
          </w:p>
        </w:tc>
        <w:tc>
          <w:tcPr>
            <w:tcW w:w="2239" w:type="dxa"/>
          </w:tcPr>
          <w:p w14:paraId="2871E880" w14:textId="3DE91EC8" w:rsidR="00F60A03" w:rsidRPr="00365B85" w:rsidRDefault="00F60A03"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Өргөдөл, гомдол, санал хүсэлтийг цахимаар хүлээн авч шийдвэрлэх.</w:t>
            </w:r>
          </w:p>
        </w:tc>
        <w:tc>
          <w:tcPr>
            <w:tcW w:w="993" w:type="dxa"/>
            <w:vAlign w:val="center"/>
          </w:tcPr>
          <w:p w14:paraId="34F14B2C" w14:textId="7DC0D12D"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w:t>
            </w:r>
          </w:p>
        </w:tc>
        <w:tc>
          <w:tcPr>
            <w:tcW w:w="1729" w:type="dxa"/>
          </w:tcPr>
          <w:p w14:paraId="227296CD"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Цахимаар шийдвэрлэсэн өргөдөл, гомдол, санал, хүсэлтийн тоо, </w:t>
            </w:r>
          </w:p>
          <w:p w14:paraId="7C778AF6"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27DD9434" w14:textId="210FF6B0"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шийдвэрлэлтийн хувь</w:t>
            </w:r>
          </w:p>
        </w:tc>
        <w:tc>
          <w:tcPr>
            <w:tcW w:w="993" w:type="dxa"/>
          </w:tcPr>
          <w:p w14:paraId="67E762EC"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5</w:t>
            </w:r>
          </w:p>
          <w:p w14:paraId="32CAD4CC"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2A526084"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11AF515"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6C24F7AF"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613ED6F4"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354D6997"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p w14:paraId="131FB994"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7A8B51B9"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tc>
        <w:tc>
          <w:tcPr>
            <w:tcW w:w="1275" w:type="dxa"/>
          </w:tcPr>
          <w:p w14:paraId="04B89D9C"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Ирсэн тоогоор</w:t>
            </w:r>
          </w:p>
          <w:p w14:paraId="39831D26"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76020C79"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47A57DB6"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32D47D6B"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CDC4498"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1607230" w14:textId="49404313"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100%</w:t>
            </w:r>
          </w:p>
        </w:tc>
        <w:tc>
          <w:tcPr>
            <w:tcW w:w="5529" w:type="dxa"/>
          </w:tcPr>
          <w:p w14:paraId="14A9619E" w14:textId="232CBB55" w:rsidR="00F60A03" w:rsidRPr="000C11B4" w:rsidRDefault="005216A2" w:rsidP="00BD7165">
            <w:pPr>
              <w:jc w:val="both"/>
              <w:rPr>
                <w:rFonts w:ascii="Arial" w:hAnsi="Arial" w:cs="Arial"/>
                <w:color w:val="000000" w:themeColor="text1"/>
                <w:sz w:val="20"/>
                <w:szCs w:val="20"/>
                <w:lang w:val="mn-MN"/>
              </w:rPr>
            </w:pPr>
            <w:hyperlink r:id="rId7" w:history="1">
              <w:r w:rsidR="00F60A03" w:rsidRPr="000C11B4">
                <w:rPr>
                  <w:rStyle w:val="Hyperlink"/>
                  <w:rFonts w:ascii="Arial" w:hAnsi="Arial" w:cs="Arial"/>
                  <w:color w:val="000000" w:themeColor="text1"/>
                  <w:sz w:val="20"/>
                  <w:szCs w:val="20"/>
                  <w:lang w:val="mn-MN"/>
                </w:rPr>
                <w:t>http://govisumber.gov.mn/</w:t>
              </w:r>
            </w:hyperlink>
            <w:r w:rsidR="00F60A03" w:rsidRPr="000C11B4">
              <w:rPr>
                <w:rFonts w:ascii="Arial" w:hAnsi="Arial" w:cs="Arial"/>
                <w:color w:val="000000" w:themeColor="text1"/>
                <w:sz w:val="20"/>
                <w:szCs w:val="20"/>
                <w:lang w:val="mn-MN"/>
              </w:rPr>
              <w:t xml:space="preserve"> цахим хуудсанд цэс үүсгэн иргэдээс Өргөдөл, гомдол, сан</w:t>
            </w:r>
            <w:r w:rsidR="00F776A5">
              <w:rPr>
                <w:rFonts w:ascii="Arial" w:hAnsi="Arial" w:cs="Arial"/>
                <w:color w:val="000000" w:themeColor="text1"/>
                <w:sz w:val="20"/>
                <w:szCs w:val="20"/>
                <w:lang w:val="mn-MN"/>
              </w:rPr>
              <w:t>ал, хүсэлтийг хүлээн авч байна. Ж</w:t>
            </w:r>
            <w:r w:rsidR="00F60A03" w:rsidRPr="000C11B4">
              <w:rPr>
                <w:rFonts w:ascii="Arial" w:hAnsi="Arial" w:cs="Arial"/>
                <w:color w:val="000000" w:themeColor="text1"/>
                <w:sz w:val="20"/>
                <w:szCs w:val="20"/>
                <w:lang w:val="mn-MN"/>
              </w:rPr>
              <w:t>илийн</w:t>
            </w:r>
            <w:r w:rsidR="00F776A5">
              <w:rPr>
                <w:rFonts w:ascii="Arial" w:hAnsi="Arial" w:cs="Arial"/>
                <w:color w:val="000000" w:themeColor="text1"/>
                <w:sz w:val="20"/>
                <w:szCs w:val="20"/>
                <w:lang w:val="mn-MN"/>
              </w:rPr>
              <w:t xml:space="preserve"> эцсийн</w:t>
            </w:r>
            <w:r w:rsidR="00F60A03" w:rsidRPr="000C11B4">
              <w:rPr>
                <w:rFonts w:ascii="Arial" w:hAnsi="Arial" w:cs="Arial"/>
                <w:color w:val="000000" w:themeColor="text1"/>
                <w:sz w:val="20"/>
                <w:szCs w:val="20"/>
                <w:lang w:val="mn-MN"/>
              </w:rPr>
              <w:t xml:space="preserve"> байдлаар цахимаар өргөдөл, гомдол, санал, хүсэлт ирээгүй байна.</w:t>
            </w:r>
          </w:p>
          <w:p w14:paraId="7A6365C1" w14:textId="396E0B2B" w:rsidR="00206057" w:rsidRPr="00206057" w:rsidRDefault="00206057" w:rsidP="00206057">
            <w:pPr>
              <w:shd w:val="clear" w:color="auto" w:fill="FFFFFF" w:themeFill="background1"/>
              <w:jc w:val="both"/>
              <w:rPr>
                <w:rFonts w:ascii="Arial" w:hAnsi="Arial" w:cs="Arial"/>
                <w:color w:val="000000" w:themeColor="text1"/>
                <w:sz w:val="20"/>
                <w:szCs w:val="20"/>
                <w:lang w:val="mn-MN"/>
              </w:rPr>
            </w:pPr>
            <w:r w:rsidRPr="00206057">
              <w:rPr>
                <w:rFonts w:ascii="Arial" w:hAnsi="Arial" w:cs="Arial"/>
                <w:color w:val="000000" w:themeColor="text1"/>
                <w:sz w:val="20"/>
                <w:szCs w:val="20"/>
                <w:lang w:val="mn-MN"/>
              </w:rPr>
              <w:t>Өргөдөл, гомдлыг цахимаар хүлээн авах цэс аймгийн албан ёсны цахим хуудсанд /Govisumber.gov.mn/-д  байршуулж, мөн иргэдийг сонсох нээлттэй утас 70543434 ажиллуулж байна. 11 сарын байдлаар Иргэдийг сонсох 70543434 утсанд нийт 6 өргөдөл</w:t>
            </w:r>
            <w:r w:rsidR="00FC4A95">
              <w:rPr>
                <w:rFonts w:ascii="Arial" w:hAnsi="Arial" w:cs="Arial"/>
                <w:color w:val="000000" w:themeColor="text1"/>
                <w:sz w:val="20"/>
                <w:szCs w:val="20"/>
                <w:lang w:val="mn-MN"/>
              </w:rPr>
              <w:t xml:space="preserve"> ирснийг 100% шийдвэрлэсэн. </w:t>
            </w:r>
            <w:r w:rsidRPr="00206057">
              <w:rPr>
                <w:rFonts w:ascii="Arial" w:hAnsi="Arial" w:cs="Arial"/>
                <w:color w:val="000000" w:themeColor="text1"/>
                <w:sz w:val="20"/>
                <w:szCs w:val="20"/>
                <w:lang w:val="mn-MN"/>
              </w:rPr>
              <w:t>Аймгийн хэмжээнд төрийн 27 байгууллага иргэдээс цахимаар өргөдөл, гомдол, санал хүсэлтийг хүлээн авч байна. Нийт 30 өргөдлийг цахимаар хүлээн авч 100% шийдвэрлэсэн.</w:t>
            </w:r>
          </w:p>
          <w:p w14:paraId="52438902" w14:textId="77777777" w:rsidR="00206057" w:rsidRPr="00206057" w:rsidRDefault="00206057" w:rsidP="00206057">
            <w:pPr>
              <w:shd w:val="clear" w:color="auto" w:fill="FFFFFF" w:themeFill="background1"/>
              <w:jc w:val="both"/>
              <w:rPr>
                <w:rFonts w:ascii="Arial" w:hAnsi="Arial" w:cs="Arial"/>
                <w:color w:val="000000" w:themeColor="text1"/>
                <w:sz w:val="20"/>
                <w:szCs w:val="20"/>
                <w:lang w:val="mn-MN"/>
              </w:rPr>
            </w:pPr>
            <w:r w:rsidRPr="00206057">
              <w:rPr>
                <w:rFonts w:ascii="Arial" w:hAnsi="Arial" w:cs="Arial"/>
                <w:color w:val="000000" w:themeColor="text1"/>
                <w:sz w:val="20"/>
                <w:szCs w:val="20"/>
                <w:lang w:val="mn-MN"/>
              </w:rPr>
              <w:lastRenderedPageBreak/>
              <w:t xml:space="preserve"> Мөн архи согтууруулах ундаагаар үйлчлэх  сунгах 10 хүсэлт ирсэний 9 хүсэлтийг шийдвэрлэж 1 хүсэлт шаардлага хангаагүй байна.</w:t>
            </w:r>
          </w:p>
          <w:p w14:paraId="03EC0126" w14:textId="77777777" w:rsidR="00206057" w:rsidRPr="00206057" w:rsidRDefault="00206057" w:rsidP="00206057">
            <w:pPr>
              <w:shd w:val="clear" w:color="auto" w:fill="FFFFFF" w:themeFill="background1"/>
              <w:jc w:val="both"/>
              <w:rPr>
                <w:rFonts w:ascii="Arial" w:hAnsi="Arial" w:cs="Arial"/>
                <w:color w:val="000000" w:themeColor="text1"/>
                <w:sz w:val="20"/>
                <w:szCs w:val="20"/>
                <w:lang w:val="mn-MN"/>
              </w:rPr>
            </w:pPr>
            <w:r w:rsidRPr="00206057">
              <w:rPr>
                <w:rFonts w:ascii="Arial" w:hAnsi="Arial" w:cs="Arial"/>
                <w:color w:val="000000" w:themeColor="text1"/>
                <w:sz w:val="20"/>
                <w:szCs w:val="20"/>
                <w:lang w:val="mn-MN"/>
              </w:rPr>
              <w:t xml:space="preserve">Хууль зүйн сайд, Хүнс хөдөө аж ахуйн сайд, эрүүл мэндийн сайд нарын Архи согтууруулах ундааг худалдаалах тоог тогтоох журам нь 2023 оны 10 сард батлагдсанаас хойш шинээр 4 хүсэлт цахимаар ирүүлсний дагуу 4 зөвшөөрөл олгосон. </w:t>
            </w:r>
          </w:p>
          <w:p w14:paraId="7D6E7831" w14:textId="0FF4C61B" w:rsidR="00206057" w:rsidRPr="00206057" w:rsidRDefault="00206057" w:rsidP="00206057">
            <w:pPr>
              <w:shd w:val="clear" w:color="auto" w:fill="FFFFFF" w:themeFill="background1"/>
              <w:jc w:val="both"/>
              <w:rPr>
                <w:rFonts w:ascii="Arial" w:hAnsi="Arial" w:cs="Arial"/>
                <w:color w:val="000000" w:themeColor="text1"/>
                <w:sz w:val="20"/>
                <w:szCs w:val="20"/>
                <w:lang w:val="mn-MN"/>
              </w:rPr>
            </w:pPr>
            <w:r w:rsidRPr="00206057">
              <w:rPr>
                <w:rFonts w:ascii="Arial" w:hAnsi="Arial" w:cs="Arial"/>
                <w:color w:val="000000" w:themeColor="text1"/>
                <w:sz w:val="20"/>
                <w:szCs w:val="20"/>
                <w:lang w:val="mn-MN"/>
              </w:rPr>
              <w:t>Шинээр барьж эхэлсэн барилга угсралтын ажил байхгүй учраас цахимаар хүсэлт ирээгүй. Ажил эхлүүлэх, үргэлжлүүлэх, сунгалт хийх нийт 14 зөвшөөрөл гарсан.</w:t>
            </w:r>
          </w:p>
          <w:p w14:paraId="05AFDA58" w14:textId="70A4089B" w:rsidR="00F60A03" w:rsidRPr="000C11B4" w:rsidRDefault="009606CC" w:rsidP="00BD7165">
            <w:pPr>
              <w:shd w:val="clear" w:color="auto" w:fill="FFFFFF" w:themeFill="background1"/>
              <w:jc w:val="center"/>
              <w:rPr>
                <w:rFonts w:ascii="Arial" w:hAnsi="Arial" w:cs="Arial"/>
                <w:color w:val="000000" w:themeColor="text1"/>
                <w:sz w:val="20"/>
                <w:szCs w:val="20"/>
                <w:lang w:val="mn-MN"/>
              </w:rPr>
            </w:pPr>
            <w:r>
              <w:rPr>
                <w:rFonts w:ascii="Arial" w:hAnsi="Arial" w:cs="Arial"/>
                <w:b/>
                <w:color w:val="000000" w:themeColor="text1"/>
                <w:sz w:val="20"/>
                <w:szCs w:val="20"/>
                <w:lang w:val="mn-MN"/>
              </w:rPr>
              <w:t>Хэрэгжилт-10</w:t>
            </w:r>
            <w:r w:rsidR="00F60A03" w:rsidRPr="000C11B4">
              <w:rPr>
                <w:rFonts w:ascii="Arial" w:hAnsi="Arial" w:cs="Arial"/>
                <w:b/>
                <w:color w:val="000000" w:themeColor="text1"/>
                <w:sz w:val="20"/>
                <w:szCs w:val="20"/>
                <w:lang w:val="mn-MN"/>
              </w:rPr>
              <w:t>0%</w:t>
            </w:r>
          </w:p>
        </w:tc>
        <w:tc>
          <w:tcPr>
            <w:tcW w:w="1066" w:type="dxa"/>
          </w:tcPr>
          <w:p w14:paraId="2921279D" w14:textId="77777777" w:rsidR="00F60A03" w:rsidRPr="000C11B4" w:rsidRDefault="00F60A03" w:rsidP="00BD7165">
            <w:pPr>
              <w:shd w:val="clear" w:color="auto" w:fill="FFFFFF" w:themeFill="background1"/>
              <w:jc w:val="center"/>
              <w:rPr>
                <w:rFonts w:ascii="Arial" w:hAnsi="Arial" w:cs="Arial"/>
                <w:color w:val="000000" w:themeColor="text1"/>
                <w:sz w:val="20"/>
                <w:szCs w:val="20"/>
                <w:lang w:val="mn-MN"/>
              </w:rPr>
            </w:pPr>
          </w:p>
          <w:p w14:paraId="77F98281" w14:textId="77777777" w:rsidR="00F60A03" w:rsidRPr="000C11B4" w:rsidRDefault="00F60A03" w:rsidP="00BD7165">
            <w:pPr>
              <w:shd w:val="clear" w:color="auto" w:fill="FFFFFF" w:themeFill="background1"/>
              <w:jc w:val="center"/>
              <w:rPr>
                <w:rFonts w:ascii="Arial" w:hAnsi="Arial" w:cs="Arial"/>
                <w:color w:val="000000" w:themeColor="text1"/>
                <w:sz w:val="20"/>
                <w:szCs w:val="20"/>
                <w:lang w:val="mn-MN"/>
              </w:rPr>
            </w:pPr>
          </w:p>
          <w:p w14:paraId="7B382F39" w14:textId="205CCB4D" w:rsidR="00F60A03" w:rsidRPr="0017186F" w:rsidRDefault="00206057" w:rsidP="00BD7165">
            <w:pPr>
              <w:shd w:val="clear" w:color="auto" w:fill="FFFFFF" w:themeFill="background1"/>
              <w:jc w:val="center"/>
              <w:rPr>
                <w:rFonts w:ascii="Arial" w:hAnsi="Arial" w:cs="Arial"/>
                <w:color w:val="000000" w:themeColor="text1"/>
                <w:sz w:val="20"/>
                <w:szCs w:val="20"/>
                <w:lang w:val="mn-MN"/>
              </w:rPr>
            </w:pPr>
            <w:r w:rsidRPr="0017186F">
              <w:rPr>
                <w:rFonts w:ascii="Arial" w:hAnsi="Arial" w:cs="Arial"/>
                <w:color w:val="000000" w:themeColor="text1"/>
                <w:sz w:val="20"/>
                <w:szCs w:val="20"/>
                <w:lang w:val="mn-MN"/>
              </w:rPr>
              <w:t>10</w:t>
            </w:r>
            <w:r w:rsidR="00F60A03" w:rsidRPr="0017186F">
              <w:rPr>
                <w:rFonts w:ascii="Arial" w:hAnsi="Arial" w:cs="Arial"/>
                <w:color w:val="000000" w:themeColor="text1"/>
                <w:sz w:val="20"/>
                <w:szCs w:val="20"/>
                <w:lang w:val="mn-MN"/>
              </w:rPr>
              <w:t>0</w:t>
            </w:r>
            <w:r w:rsidR="00F21F86" w:rsidRPr="0017186F">
              <w:rPr>
                <w:rFonts w:ascii="Arial" w:hAnsi="Arial" w:cs="Arial"/>
                <w:color w:val="000000" w:themeColor="text1"/>
                <w:sz w:val="20"/>
                <w:szCs w:val="20"/>
                <w:lang w:val="mn-MN"/>
              </w:rPr>
              <w:t>%</w:t>
            </w:r>
          </w:p>
          <w:p w14:paraId="5BFEC134" w14:textId="77777777" w:rsidR="0012796D" w:rsidRPr="00987274" w:rsidRDefault="0012796D" w:rsidP="00BD7165">
            <w:pPr>
              <w:shd w:val="clear" w:color="auto" w:fill="FFFFFF" w:themeFill="background1"/>
              <w:jc w:val="center"/>
              <w:rPr>
                <w:rFonts w:ascii="Arial" w:hAnsi="Arial" w:cs="Arial"/>
                <w:color w:val="000000" w:themeColor="text1"/>
                <w:sz w:val="20"/>
                <w:szCs w:val="20"/>
                <w:highlight w:val="yellow"/>
                <w:lang w:val="mn-MN"/>
              </w:rPr>
            </w:pPr>
          </w:p>
          <w:p w14:paraId="465810E0" w14:textId="74DEB175" w:rsidR="00F60A03" w:rsidRPr="000C11B4" w:rsidRDefault="00F60A03" w:rsidP="0017186F">
            <w:pPr>
              <w:shd w:val="clear" w:color="auto" w:fill="FFFFFF" w:themeFill="background1"/>
              <w:jc w:val="center"/>
              <w:rPr>
                <w:rFonts w:ascii="Arial" w:hAnsi="Arial" w:cs="Arial"/>
                <w:color w:val="000000" w:themeColor="text1"/>
                <w:sz w:val="20"/>
                <w:szCs w:val="20"/>
                <w:lang w:val="mn-MN"/>
              </w:rPr>
            </w:pPr>
          </w:p>
        </w:tc>
      </w:tr>
      <w:tr w:rsidR="00F60A03" w:rsidRPr="00CC6A68" w14:paraId="438C2FE0" w14:textId="77777777" w:rsidTr="00457C20">
        <w:tc>
          <w:tcPr>
            <w:tcW w:w="704" w:type="dxa"/>
            <w:vAlign w:val="center"/>
          </w:tcPr>
          <w:p w14:paraId="36E1CFC3" w14:textId="27026B25" w:rsidR="00F60A03" w:rsidRPr="00A516DC" w:rsidRDefault="00F60A03" w:rsidP="00BD7165">
            <w:pPr>
              <w:shd w:val="clear" w:color="auto" w:fill="FFFFFF" w:themeFill="background1"/>
              <w:jc w:val="center"/>
              <w:rPr>
                <w:rFonts w:ascii="Arial" w:hAnsi="Arial" w:cs="Arial"/>
                <w:color w:val="000000" w:themeColor="text1"/>
                <w:sz w:val="20"/>
                <w:szCs w:val="20"/>
              </w:rPr>
            </w:pPr>
            <w:r w:rsidRPr="00A60C34">
              <w:rPr>
                <w:rFonts w:ascii="Arial" w:hAnsi="Arial" w:cs="Arial"/>
                <w:color w:val="000000" w:themeColor="text1"/>
                <w:sz w:val="20"/>
                <w:szCs w:val="20"/>
              </w:rPr>
              <w:t>29</w:t>
            </w:r>
          </w:p>
        </w:tc>
        <w:tc>
          <w:tcPr>
            <w:tcW w:w="2239" w:type="dxa"/>
          </w:tcPr>
          <w:p w14:paraId="60722B9E" w14:textId="77777777" w:rsidR="00F60A03" w:rsidRPr="00365B85" w:rsidRDefault="00F60A03" w:rsidP="00BD7165">
            <w:pPr>
              <w:shd w:val="clear" w:color="auto" w:fill="FFFFFF"/>
              <w:jc w:val="both"/>
              <w:rPr>
                <w:rFonts w:ascii="Arial" w:eastAsia="Times New Roman" w:hAnsi="Arial" w:cs="Arial"/>
                <w:color w:val="000000" w:themeColor="text1"/>
                <w:sz w:val="20"/>
                <w:szCs w:val="20"/>
                <w:lang w:val="mn-MN"/>
              </w:rPr>
            </w:pPr>
            <w:r w:rsidRPr="00365B85">
              <w:rPr>
                <w:rFonts w:ascii="Arial" w:eastAsia="Times New Roman" w:hAnsi="Arial" w:cs="Arial"/>
                <w:color w:val="000000" w:themeColor="text1"/>
                <w:sz w:val="20"/>
                <w:szCs w:val="20"/>
                <w:lang w:val="mn-MN"/>
              </w:rPr>
              <w:t>Төрийн архивын хадгалалт, хамгаалалтын нөхцлийг сайжруулж, шаардлагатай тоног төхөөрөмжөөр хангах</w:t>
            </w:r>
          </w:p>
          <w:p w14:paraId="17003573" w14:textId="77777777" w:rsidR="00F60A03" w:rsidRPr="00365B85" w:rsidRDefault="00F60A03" w:rsidP="00BD7165">
            <w:pPr>
              <w:shd w:val="clear" w:color="auto" w:fill="FFFFFF"/>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 </w:t>
            </w:r>
            <w:r w:rsidRPr="00365B85">
              <w:rPr>
                <w:rFonts w:ascii="Arial" w:hAnsi="Arial" w:cs="Arial"/>
                <w:color w:val="000000" w:themeColor="text1"/>
                <w:sz w:val="20"/>
                <w:szCs w:val="20"/>
                <w:lang w:val="mn-MN"/>
              </w:rPr>
              <w:t>Төрийн архивын хадгалалт хамгаалалтын нөхцлийг сайжруулж шаардлагатай тоног төхөөрөмжөөр хангах.</w:t>
            </w:r>
          </w:p>
          <w:p w14:paraId="7E0F4993" w14:textId="77777777" w:rsidR="00F60A03" w:rsidRPr="00365B85" w:rsidRDefault="00F60A03" w:rsidP="00BD7165">
            <w:pPr>
              <w:shd w:val="clear" w:color="auto" w:fill="FFFFFF"/>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Нөхөн бүрдүүлэлтээр ирсэн баримт, цалин, А дансны баримтыг цахимжуулах</w:t>
            </w:r>
          </w:p>
          <w:p w14:paraId="2B869393" w14:textId="77777777" w:rsidR="00F60A03" w:rsidRPr="00365B85" w:rsidRDefault="00F60A03" w:rsidP="00BD7165">
            <w:pPr>
              <w:shd w:val="clear" w:color="auto" w:fill="FFFFFF"/>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 Байгууллагуудад архив, албан хэрэг хөтлөлтийн стандартын хэрэгжилтийн байдалд хяналт тавих, мэргэжил арга зүйгээр хангаж ажиллах</w:t>
            </w:r>
          </w:p>
          <w:p w14:paraId="64D83BF4"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r w:rsidRPr="00365B85">
              <w:rPr>
                <w:rFonts w:ascii="Arial" w:eastAsia="Times New Roman" w:hAnsi="Arial" w:cs="Arial"/>
                <w:color w:val="000000" w:themeColor="text1"/>
                <w:sz w:val="20"/>
                <w:szCs w:val="20"/>
                <w:lang w:val="mn-MN"/>
              </w:rPr>
              <w:t xml:space="preserve">- </w:t>
            </w:r>
            <w:r w:rsidRPr="00365B85">
              <w:rPr>
                <w:rFonts w:ascii="Arial" w:hAnsi="Arial" w:cs="Arial"/>
                <w:color w:val="000000" w:themeColor="text1"/>
                <w:sz w:val="20"/>
                <w:szCs w:val="20"/>
                <w:lang w:val="mn-MN"/>
              </w:rPr>
              <w:t xml:space="preserve">Төрийн байгууллагуудын архив, албан хэрэг хөтлөлт хариуцсан ажилтныг мэргэшүүлэх, давтан </w:t>
            </w:r>
            <w:r w:rsidRPr="00365B85">
              <w:rPr>
                <w:rFonts w:ascii="Arial" w:hAnsi="Arial" w:cs="Arial"/>
                <w:color w:val="000000" w:themeColor="text1"/>
                <w:sz w:val="20"/>
                <w:szCs w:val="20"/>
                <w:lang w:val="mn-MN"/>
              </w:rPr>
              <w:lastRenderedPageBreak/>
              <w:t>сургалтанд шат дараатай хамруулах, сургалт зохион байгуулах</w:t>
            </w:r>
          </w:p>
          <w:p w14:paraId="0FEC3C77" w14:textId="5680D96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-Төрийн байгууллагын архив, албан хэрэг хөтлөлт хариуцсан албан хаагчид болон төрийн байгууллагад сургалт зохион байгуулах</w:t>
            </w:r>
          </w:p>
        </w:tc>
        <w:tc>
          <w:tcPr>
            <w:tcW w:w="993" w:type="dxa"/>
          </w:tcPr>
          <w:p w14:paraId="1D0DB38F"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31AE42CD"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054581C0"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568F5CF8"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54EE751A"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5B0F4C92" w14:textId="77777777" w:rsidR="00F60A03" w:rsidRPr="00365B85" w:rsidRDefault="00F60A03" w:rsidP="00BD7165">
            <w:pPr>
              <w:shd w:val="clear" w:color="auto" w:fill="FFFFFF" w:themeFill="background1"/>
              <w:jc w:val="both"/>
              <w:rPr>
                <w:rFonts w:ascii="Arial" w:hAnsi="Arial" w:cs="Arial"/>
                <w:color w:val="000000" w:themeColor="text1"/>
                <w:sz w:val="20"/>
                <w:szCs w:val="20"/>
                <w:lang w:val="mn-MN"/>
              </w:rPr>
            </w:pPr>
          </w:p>
          <w:p w14:paraId="74D865C9" w14:textId="74F96CFB"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БТ</w:t>
            </w:r>
          </w:p>
        </w:tc>
        <w:tc>
          <w:tcPr>
            <w:tcW w:w="1729" w:type="dxa"/>
          </w:tcPr>
          <w:p w14:paraId="1FD6C143" w14:textId="77777777" w:rsidR="00F60A03" w:rsidRPr="00420D92"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Тоног төхөөрөмжийн тоо</w:t>
            </w:r>
          </w:p>
          <w:p w14:paraId="0CC0E65C" w14:textId="77777777" w:rsidR="00F60A03" w:rsidRPr="00420D92" w:rsidRDefault="00F60A03" w:rsidP="00BD7165">
            <w:pPr>
              <w:shd w:val="clear" w:color="auto" w:fill="FFFFFF"/>
              <w:jc w:val="center"/>
              <w:rPr>
                <w:rFonts w:ascii="Arial" w:hAnsi="Arial" w:cs="Arial"/>
                <w:color w:val="000000" w:themeColor="text1"/>
                <w:sz w:val="20"/>
                <w:szCs w:val="20"/>
                <w:lang w:val="mn-MN"/>
              </w:rPr>
            </w:pPr>
          </w:p>
          <w:p w14:paraId="5F5201AE" w14:textId="77777777" w:rsidR="00F60A03" w:rsidRPr="00420D92"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Цахимжуулалтын хувь </w:t>
            </w:r>
          </w:p>
          <w:p w14:paraId="68175B22" w14:textId="77777777" w:rsidR="00F60A03" w:rsidRPr="00420D92" w:rsidRDefault="00F60A03" w:rsidP="00BD7165">
            <w:pPr>
              <w:shd w:val="clear" w:color="auto" w:fill="FFFFFF"/>
              <w:jc w:val="center"/>
              <w:rPr>
                <w:rFonts w:ascii="Arial" w:hAnsi="Arial" w:cs="Arial"/>
                <w:color w:val="000000" w:themeColor="text1"/>
                <w:sz w:val="20"/>
                <w:szCs w:val="20"/>
                <w:lang w:val="mn-MN"/>
              </w:rPr>
            </w:pPr>
          </w:p>
          <w:p w14:paraId="631008E8" w14:textId="77777777" w:rsidR="00F60A03" w:rsidRPr="00420D92"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 xml:space="preserve">Хяналт шалгалтанд хамрагдсан байгууллгагын тоо </w:t>
            </w:r>
          </w:p>
          <w:p w14:paraId="79329926" w14:textId="77777777" w:rsidR="00F60A03" w:rsidRPr="00420D92" w:rsidRDefault="00F60A03" w:rsidP="00BD7165">
            <w:pPr>
              <w:shd w:val="clear" w:color="auto" w:fill="FFFFFF"/>
              <w:jc w:val="center"/>
              <w:rPr>
                <w:rFonts w:ascii="Arial" w:hAnsi="Arial" w:cs="Arial"/>
                <w:color w:val="000000" w:themeColor="text1"/>
                <w:sz w:val="20"/>
                <w:szCs w:val="20"/>
                <w:lang w:val="mn-MN"/>
              </w:rPr>
            </w:pPr>
          </w:p>
          <w:p w14:paraId="252A4416" w14:textId="77777777" w:rsidR="00F60A03" w:rsidRPr="00420D92" w:rsidRDefault="00F60A03" w:rsidP="00BD7165">
            <w:pPr>
              <w:shd w:val="clear" w:color="auto" w:fill="FFFFFF"/>
              <w:jc w:val="center"/>
              <w:rPr>
                <w:rFonts w:ascii="Arial" w:hAnsi="Arial" w:cs="Arial"/>
                <w:color w:val="000000" w:themeColor="text1"/>
                <w:sz w:val="20"/>
                <w:szCs w:val="20"/>
                <w:lang w:val="mn-MN"/>
              </w:rPr>
            </w:pPr>
          </w:p>
          <w:p w14:paraId="6182CE71" w14:textId="77777777" w:rsidR="00F60A03" w:rsidRPr="00365B85"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Анхан, мэргэшүүлэх сургалтанд хамрагдсан албан хаагчдын тоо</w:t>
            </w:r>
          </w:p>
          <w:p w14:paraId="7236A5B5" w14:textId="77777777" w:rsidR="00F60A03" w:rsidRPr="00365B85" w:rsidRDefault="00F60A03" w:rsidP="00BD7165">
            <w:pPr>
              <w:shd w:val="clear" w:color="auto" w:fill="FFFFFF"/>
              <w:jc w:val="center"/>
              <w:rPr>
                <w:rFonts w:ascii="Arial" w:hAnsi="Arial" w:cs="Arial"/>
                <w:color w:val="000000" w:themeColor="text1"/>
                <w:sz w:val="20"/>
                <w:szCs w:val="20"/>
                <w:lang w:val="mn-MN"/>
              </w:rPr>
            </w:pPr>
          </w:p>
          <w:p w14:paraId="357FF6BB" w14:textId="77777777" w:rsidR="00F60A03" w:rsidRPr="00365B85" w:rsidRDefault="00F60A03" w:rsidP="00BD7165">
            <w:pPr>
              <w:shd w:val="clear" w:color="auto" w:fill="FFFFFF"/>
              <w:jc w:val="center"/>
              <w:rPr>
                <w:rFonts w:ascii="Arial" w:hAnsi="Arial" w:cs="Arial"/>
                <w:color w:val="000000" w:themeColor="text1"/>
                <w:sz w:val="20"/>
                <w:szCs w:val="20"/>
                <w:lang w:val="mn-MN"/>
              </w:rPr>
            </w:pPr>
          </w:p>
          <w:p w14:paraId="09294605" w14:textId="77777777" w:rsidR="00F60A03" w:rsidRPr="00420D92"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Зохион байгуулсан сургалтын тоо</w:t>
            </w:r>
          </w:p>
          <w:p w14:paraId="0F6FD861" w14:textId="77777777" w:rsidR="00F60A03" w:rsidRPr="00365B85" w:rsidRDefault="00F60A03" w:rsidP="00BD7165">
            <w:pPr>
              <w:shd w:val="clear" w:color="auto" w:fill="FFFFFF"/>
              <w:jc w:val="center"/>
              <w:rPr>
                <w:rFonts w:ascii="Arial" w:hAnsi="Arial" w:cs="Arial"/>
                <w:color w:val="000000" w:themeColor="text1"/>
                <w:sz w:val="20"/>
                <w:szCs w:val="20"/>
                <w:lang w:val="mn-MN"/>
              </w:rPr>
            </w:pPr>
          </w:p>
          <w:p w14:paraId="50CCBB4F" w14:textId="77777777" w:rsidR="00F60A03" w:rsidRPr="00365B85" w:rsidRDefault="00F60A03" w:rsidP="00BD7165">
            <w:pPr>
              <w:shd w:val="clear" w:color="auto" w:fill="FFFFFF"/>
              <w:jc w:val="center"/>
              <w:rPr>
                <w:rFonts w:ascii="Arial" w:hAnsi="Arial" w:cs="Arial"/>
                <w:color w:val="000000" w:themeColor="text1"/>
                <w:sz w:val="20"/>
                <w:szCs w:val="20"/>
                <w:lang w:val="mn-MN"/>
              </w:rPr>
            </w:pPr>
          </w:p>
          <w:p w14:paraId="593A96C5" w14:textId="77777777" w:rsidR="00F60A03" w:rsidRPr="00365B85" w:rsidRDefault="00F60A03" w:rsidP="00BD7165">
            <w:pPr>
              <w:shd w:val="clear" w:color="auto" w:fill="FFFFFF"/>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Хамрагдсан албан хаагчдын тоо</w:t>
            </w:r>
          </w:p>
          <w:p w14:paraId="2CC5D7F1"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tc>
        <w:tc>
          <w:tcPr>
            <w:tcW w:w="993" w:type="dxa"/>
          </w:tcPr>
          <w:p w14:paraId="006C4D06"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55D38192"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w:t>
            </w:r>
          </w:p>
          <w:p w14:paraId="2E1EA631"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68DA772C"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201AB6DE"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96.8</w:t>
            </w:r>
          </w:p>
          <w:p w14:paraId="3BE61AFF"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05A672E5"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D926EE4"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18</w:t>
            </w:r>
          </w:p>
          <w:p w14:paraId="55B50767"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1CE9EDCF"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554ED8C"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3629FB69"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039EC609"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7D200768"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0C90D34"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lang w:val="mn-MN"/>
              </w:rPr>
              <w:t>11</w:t>
            </w:r>
          </w:p>
          <w:p w14:paraId="4C0C576F"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0832B79"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32774E3"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6BBBD738"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9</w:t>
            </w:r>
          </w:p>
          <w:p w14:paraId="203C665F"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48301B0F"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788AF267"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3CF9FF35" w14:textId="05823F19"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280</w:t>
            </w:r>
          </w:p>
        </w:tc>
        <w:tc>
          <w:tcPr>
            <w:tcW w:w="1275" w:type="dxa"/>
          </w:tcPr>
          <w:p w14:paraId="2BB4FE59"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598E61A4"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7</w:t>
            </w:r>
          </w:p>
          <w:p w14:paraId="4644AB17"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3647B61"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0DE12E7"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 xml:space="preserve">70.0 </w:t>
            </w:r>
            <w:r w:rsidRPr="00365B85">
              <w:rPr>
                <w:rFonts w:ascii="Arial" w:hAnsi="Arial" w:cs="Arial"/>
                <w:color w:val="000000" w:themeColor="text1"/>
                <w:sz w:val="20"/>
                <w:szCs w:val="20"/>
                <w:lang w:val="mn-MN"/>
              </w:rPr>
              <w:t>хувь</w:t>
            </w:r>
          </w:p>
          <w:p w14:paraId="7287F983"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657C0F5F"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6366A838"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19</w:t>
            </w:r>
          </w:p>
          <w:p w14:paraId="74505E15"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4A36417E"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1E7B4DFA"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7B6B2311"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582D4CAB"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5CE321F2"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p>
          <w:p w14:paraId="109A3B5A"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lang w:val="mn-MN"/>
              </w:rPr>
              <w:t>-</w:t>
            </w:r>
          </w:p>
          <w:p w14:paraId="07E39788"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4138F9D9"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41D5D193"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42D5C2C7"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r w:rsidRPr="00365B85">
              <w:rPr>
                <w:rFonts w:ascii="Arial" w:hAnsi="Arial" w:cs="Arial"/>
                <w:color w:val="000000" w:themeColor="text1"/>
                <w:sz w:val="20"/>
                <w:szCs w:val="20"/>
              </w:rPr>
              <w:t>5</w:t>
            </w:r>
          </w:p>
          <w:p w14:paraId="1D9E25FC"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5723F848"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19F8C3CA" w14:textId="77777777"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67C76FB7" w14:textId="77777777" w:rsidR="00F60A03" w:rsidRPr="00365B85" w:rsidRDefault="00F60A03" w:rsidP="00BD7165">
            <w:pPr>
              <w:shd w:val="clear" w:color="auto" w:fill="FFFFFF" w:themeFill="background1"/>
              <w:jc w:val="center"/>
              <w:rPr>
                <w:rFonts w:ascii="Arial" w:hAnsi="Arial" w:cs="Arial"/>
                <w:color w:val="000000" w:themeColor="text1"/>
                <w:sz w:val="20"/>
                <w:szCs w:val="20"/>
                <w:lang w:val="mn-MN"/>
              </w:rPr>
            </w:pPr>
            <w:r w:rsidRPr="00365B85">
              <w:rPr>
                <w:rFonts w:ascii="Arial" w:hAnsi="Arial" w:cs="Arial"/>
                <w:color w:val="000000" w:themeColor="text1"/>
                <w:sz w:val="20"/>
                <w:szCs w:val="20"/>
              </w:rPr>
              <w:t>150</w:t>
            </w:r>
          </w:p>
          <w:p w14:paraId="59757139" w14:textId="777BE9DB" w:rsidR="00F60A03" w:rsidRPr="00365B85" w:rsidRDefault="00F60A03" w:rsidP="00BD7165">
            <w:pPr>
              <w:shd w:val="clear" w:color="auto" w:fill="FFFFFF" w:themeFill="background1"/>
              <w:jc w:val="center"/>
              <w:rPr>
                <w:rFonts w:ascii="Arial" w:hAnsi="Arial" w:cs="Arial"/>
                <w:color w:val="000000" w:themeColor="text1"/>
                <w:sz w:val="20"/>
                <w:szCs w:val="20"/>
              </w:rPr>
            </w:pPr>
          </w:p>
          <w:p w14:paraId="4BDA7C0B" w14:textId="5BF9D201" w:rsidR="00F60A03" w:rsidRPr="00365B85" w:rsidRDefault="00F60A03" w:rsidP="00BD7165">
            <w:pPr>
              <w:shd w:val="clear" w:color="auto" w:fill="FFFFFF" w:themeFill="background1"/>
              <w:jc w:val="center"/>
              <w:rPr>
                <w:rFonts w:ascii="Arial" w:hAnsi="Arial" w:cs="Arial"/>
                <w:color w:val="000000" w:themeColor="text1"/>
                <w:sz w:val="20"/>
                <w:szCs w:val="20"/>
              </w:rPr>
            </w:pPr>
          </w:p>
        </w:tc>
        <w:tc>
          <w:tcPr>
            <w:tcW w:w="5529" w:type="dxa"/>
            <w:vAlign w:val="center"/>
          </w:tcPr>
          <w:p w14:paraId="1334000A" w14:textId="77777777" w:rsidR="002511B5" w:rsidRPr="002511B5" w:rsidRDefault="002511B5" w:rsidP="002511B5">
            <w:pPr>
              <w:shd w:val="clear" w:color="auto" w:fill="FFFFFF" w:themeFill="background1"/>
              <w:jc w:val="both"/>
              <w:rPr>
                <w:rFonts w:ascii="Arial" w:hAnsi="Arial" w:cs="Arial"/>
                <w:color w:val="000000" w:themeColor="text1"/>
                <w:sz w:val="20"/>
                <w:szCs w:val="20"/>
                <w:lang w:val="mn-MN"/>
              </w:rPr>
            </w:pPr>
            <w:r w:rsidRPr="002511B5">
              <w:rPr>
                <w:rFonts w:ascii="Arial" w:hAnsi="Arial" w:cs="Arial"/>
                <w:color w:val="000000" w:themeColor="text1"/>
                <w:sz w:val="20"/>
                <w:szCs w:val="20"/>
                <w:lang w:val="mn-MN"/>
              </w:rPr>
              <w:t>- Төрийн архивт шаардлагатай тоног төхөөрөмжөөр хангах талаар  2023 оны эхний хагас жилийн байдлаар төрийн архивт 1 компьтер, өнгөт принтер 2, сканер 1 ширхэг нийт 4 ширхэг тоног төхөөрөмжөөр хангагдаад байна.</w:t>
            </w:r>
          </w:p>
          <w:p w14:paraId="4CF24158" w14:textId="77777777" w:rsidR="002511B5" w:rsidRPr="002511B5" w:rsidRDefault="002511B5" w:rsidP="002511B5">
            <w:pPr>
              <w:shd w:val="clear" w:color="auto" w:fill="FFFFFF" w:themeFill="background1"/>
              <w:jc w:val="both"/>
              <w:rPr>
                <w:rFonts w:ascii="Arial" w:hAnsi="Arial" w:cs="Arial"/>
                <w:color w:val="000000" w:themeColor="text1"/>
                <w:sz w:val="20"/>
                <w:szCs w:val="20"/>
                <w:lang w:val="mn-MN"/>
              </w:rPr>
            </w:pPr>
            <w:r w:rsidRPr="002511B5">
              <w:rPr>
                <w:rFonts w:ascii="Arial" w:hAnsi="Arial" w:cs="Arial"/>
                <w:color w:val="000000" w:themeColor="text1"/>
                <w:sz w:val="20"/>
                <w:szCs w:val="20"/>
                <w:lang w:val="mn-MN"/>
              </w:rPr>
              <w:t>-2023 оны байдлаар төрийн архивын үндсэн болон боломжит эх үүсвэрийн жагсаалтыг 4 жилээр хийж Архивын ерөнхий газрын баримт нягтлан шалгах төв комиссын хуралд оруулж хэлэлцүүлэн батлуулсан. Мөн 2023 онд нөхөн бүрдүүлэлт хийх ажлын төлөвлөгөөг гарган 12 байгууллагын баримтыг татан авахаар төлөвлөсний дагуу 6 байгууллагын 520 хадгаламжийн нэжийг хүлээн авч нөхөн бүрдүүлэлт хийсэн. Жилийн эцсийн байдлаар 3 хөмрөгийн 137 хадгаламжийн нэгжийн 24468 хуудас баримтыг цахимжуулахаар төлөвлөсний дагуу 2023 онд 8 хөмрөгийн 8 дансны 169 хадгаламжийн нэгжийн 12479 хуудас, 5713 заалт, 28735 хүний нэр, 5805 байгууллагын нэр, 14786 газар зүйн нэр, 11185 хуудас баримтыг программд холбож 12712 хуудас баримтанд Фотошоп хийж, 12712 хуудас баримтыг скайнердан цахимжуулж 50.3 хувь, нийт цахимжуулалтын хувь 97.1 хувьтай байна.</w:t>
            </w:r>
          </w:p>
          <w:p w14:paraId="04C1B247" w14:textId="77777777" w:rsidR="002511B5" w:rsidRPr="002511B5" w:rsidRDefault="002511B5" w:rsidP="002511B5">
            <w:pPr>
              <w:shd w:val="clear" w:color="auto" w:fill="FFFFFF" w:themeFill="background1"/>
              <w:jc w:val="both"/>
              <w:rPr>
                <w:rFonts w:ascii="Arial" w:hAnsi="Arial" w:cs="Arial"/>
                <w:color w:val="000000" w:themeColor="text1"/>
                <w:sz w:val="20"/>
                <w:szCs w:val="20"/>
                <w:lang w:val="mn-MN"/>
              </w:rPr>
            </w:pPr>
            <w:r w:rsidRPr="002511B5">
              <w:rPr>
                <w:rFonts w:ascii="Arial" w:hAnsi="Arial" w:cs="Arial"/>
                <w:color w:val="000000" w:themeColor="text1"/>
                <w:sz w:val="20"/>
                <w:szCs w:val="20"/>
                <w:lang w:val="mn-MN"/>
              </w:rPr>
              <w:t xml:space="preserve">-Архив, албан хэрэг хөтлөлтийн хяналт шалгалтын 2023 оны төлөвлөгөөг гарган Архивын ерөнхий газрын ерөнхий байцаагчаар батлуулсан. Төлөвлөгөөний дагуу хяналт шалгалтын удирдамжийг батлуулж төрийн 19 байгууллагад төлөвлөгөөт шалгалтыг 2023 оны 05 сарын 15-аас 06 дугаар сарын 15-ны хугацаанд шалгалтыг, гүйцэтгэлийн шалгалтыг 11 дүгээр сард тус тус зохион байгуулан 35 байгууллагад мэргэжил арга зүйн зөвлөгөөгөөр ханган зөрчил дутагдлыг арилгуулан ажилласан. Архивыын хадгалалт хамгаалалтын чиглэлээр 1 байгууллагад дүгнэлт гарган ажилласан. </w:t>
            </w:r>
          </w:p>
          <w:p w14:paraId="15E0F116" w14:textId="77777777" w:rsidR="002511B5" w:rsidRPr="002511B5" w:rsidRDefault="002511B5" w:rsidP="002511B5">
            <w:pPr>
              <w:shd w:val="clear" w:color="auto" w:fill="FFFFFF" w:themeFill="background1"/>
              <w:jc w:val="both"/>
              <w:rPr>
                <w:rFonts w:ascii="Arial" w:hAnsi="Arial" w:cs="Arial"/>
                <w:color w:val="000000" w:themeColor="text1"/>
                <w:sz w:val="20"/>
                <w:szCs w:val="20"/>
                <w:lang w:val="mn-MN"/>
              </w:rPr>
            </w:pPr>
            <w:r w:rsidRPr="002511B5">
              <w:rPr>
                <w:rFonts w:ascii="Arial" w:hAnsi="Arial" w:cs="Arial"/>
                <w:color w:val="000000" w:themeColor="text1"/>
                <w:sz w:val="20"/>
                <w:szCs w:val="20"/>
                <w:lang w:val="mn-MN"/>
              </w:rPr>
              <w:lastRenderedPageBreak/>
              <w:t xml:space="preserve">-Төрийн байгууллагуудын архив, албан хэрэг хөтлөлт хариуцсан албан хаагчдыг давтан сургах, мэргэшүүлэх чиглэлээр сургалтанд хамрагдах албан хаагчдын судалгааг гаргаж 2023 оны жилийн эцсийн байдлаар 5 албан хаагчийн анхан шатны сургалтанд, 3 албан хаагчийг мэргэшүүлэх давтан сургалтанд. 1 албан хаагчийг Санхүү эдийн засгийн их сургуулийн архив судлалын чиглэлээр эчнээ ангид хамруулж, 1 албан хаагчийг Удирдлагын академийн анхан шатны сургалтад тус тус хамруулаад байна. </w:t>
            </w:r>
          </w:p>
          <w:p w14:paraId="3BF2ED61" w14:textId="718DA1AC" w:rsidR="00F60A03" w:rsidRPr="00365B85" w:rsidRDefault="002511B5" w:rsidP="002511B5">
            <w:pPr>
              <w:shd w:val="clear" w:color="auto" w:fill="FFFFFF" w:themeFill="background1"/>
              <w:jc w:val="both"/>
              <w:rPr>
                <w:rFonts w:ascii="Arial" w:hAnsi="Arial" w:cs="Arial"/>
                <w:color w:val="000000" w:themeColor="text1"/>
                <w:sz w:val="20"/>
                <w:szCs w:val="20"/>
                <w:lang w:val="mn-MN"/>
              </w:rPr>
            </w:pPr>
            <w:r w:rsidRPr="002511B5">
              <w:rPr>
                <w:rFonts w:ascii="Arial" w:hAnsi="Arial" w:cs="Arial"/>
                <w:color w:val="000000" w:themeColor="text1"/>
                <w:sz w:val="20"/>
                <w:szCs w:val="20"/>
                <w:lang w:val="mn-MN"/>
              </w:rPr>
              <w:t>-Төрийн байгууллагын архив, албан хэрэг хөтлөлт хариуцсан 63, аймгийн Засаг даргын Тамгын газрын 40 албан хаагчийг монгол бичигийн сургалтанд хамруулсан. Мөн төрийн 12 байгууллагад архив, албан хэрэг хөтлөлтийн чиглэлээр дотоод сургалтыг тус тус зохион байгуулж нийт 248 албан хаагчдад сургалт зохион байгуулаад байна. 2023 оны 11 дүгээр сард БШУЯамнаас зохион байгуулсан монгол бичгийн сургалтанд байгууллагуудын архив, албан хэрэг хөтлөлт хариуцсан 43 албан хаагч давтан сургалтанд тус тус хамрагдаад байна.</w:t>
            </w:r>
          </w:p>
        </w:tc>
        <w:tc>
          <w:tcPr>
            <w:tcW w:w="1066" w:type="dxa"/>
            <w:vAlign w:val="center"/>
          </w:tcPr>
          <w:p w14:paraId="1B182011" w14:textId="77777777" w:rsidR="00F60A03" w:rsidRDefault="00F60A03" w:rsidP="00BD7165">
            <w:pPr>
              <w:shd w:val="clear" w:color="auto" w:fill="FFFFFF" w:themeFill="background1"/>
              <w:jc w:val="center"/>
              <w:rPr>
                <w:rFonts w:ascii="Arial" w:hAnsi="Arial" w:cs="Arial"/>
                <w:color w:val="000000" w:themeColor="text1"/>
                <w:sz w:val="20"/>
                <w:szCs w:val="20"/>
                <w:lang w:val="mn-MN"/>
              </w:rPr>
            </w:pPr>
          </w:p>
          <w:p w14:paraId="79E3B34B" w14:textId="314B387D" w:rsidR="00F60A03" w:rsidRPr="00021A32" w:rsidRDefault="006706DD"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10</w:t>
            </w:r>
            <w:r w:rsidR="002511B5">
              <w:rPr>
                <w:rFonts w:ascii="Arial" w:hAnsi="Arial" w:cs="Arial"/>
                <w:color w:val="000000" w:themeColor="text1"/>
                <w:sz w:val="20"/>
                <w:szCs w:val="20"/>
                <w:lang w:val="mn-MN"/>
              </w:rPr>
              <w:t>0</w:t>
            </w:r>
            <w:r w:rsidR="00F21F86">
              <w:rPr>
                <w:rFonts w:ascii="Arial" w:hAnsi="Arial" w:cs="Arial"/>
                <w:color w:val="000000" w:themeColor="text1"/>
                <w:sz w:val="20"/>
                <w:szCs w:val="20"/>
                <w:lang w:val="mn-MN"/>
              </w:rPr>
              <w:t>%</w:t>
            </w:r>
          </w:p>
          <w:p w14:paraId="2F62468C" w14:textId="77777777" w:rsidR="00F60A03" w:rsidRPr="00021A32" w:rsidRDefault="00F60A03" w:rsidP="00BD7165">
            <w:pPr>
              <w:shd w:val="clear" w:color="auto" w:fill="FFFFFF" w:themeFill="background1"/>
              <w:jc w:val="center"/>
              <w:rPr>
                <w:rFonts w:ascii="Arial" w:hAnsi="Arial" w:cs="Arial"/>
                <w:color w:val="000000" w:themeColor="text1"/>
                <w:sz w:val="20"/>
                <w:szCs w:val="20"/>
                <w:lang w:val="mn-MN"/>
              </w:rPr>
            </w:pPr>
          </w:p>
          <w:p w14:paraId="718983A4" w14:textId="0B09C27A" w:rsidR="00F60A03" w:rsidRPr="00365B85" w:rsidRDefault="00F60A03" w:rsidP="00BD7165">
            <w:pPr>
              <w:shd w:val="clear" w:color="auto" w:fill="FFFFFF" w:themeFill="background1"/>
              <w:rPr>
                <w:rFonts w:ascii="Arial" w:hAnsi="Arial" w:cs="Arial"/>
                <w:color w:val="000000" w:themeColor="text1"/>
                <w:sz w:val="20"/>
                <w:szCs w:val="20"/>
                <w:lang w:val="mn-MN"/>
              </w:rPr>
            </w:pPr>
          </w:p>
        </w:tc>
      </w:tr>
      <w:tr w:rsidR="00AA413D" w:rsidRPr="00CC6A68" w14:paraId="47AD1701" w14:textId="77777777" w:rsidTr="00BD7165">
        <w:trPr>
          <w:trHeight w:val="663"/>
        </w:trPr>
        <w:tc>
          <w:tcPr>
            <w:tcW w:w="13462" w:type="dxa"/>
            <w:gridSpan w:val="7"/>
            <w:vAlign w:val="center"/>
          </w:tcPr>
          <w:p w14:paraId="4797F921" w14:textId="325F7836" w:rsidR="00AA413D" w:rsidRPr="00021A32" w:rsidRDefault="00DC388B"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Дундаж</w:t>
            </w:r>
          </w:p>
        </w:tc>
        <w:tc>
          <w:tcPr>
            <w:tcW w:w="1066" w:type="dxa"/>
            <w:vAlign w:val="center"/>
          </w:tcPr>
          <w:p w14:paraId="2C3D5330" w14:textId="0ECF7F16" w:rsidR="00AA413D" w:rsidRDefault="00372733"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88.</w:t>
            </w:r>
            <w:bookmarkStart w:id="0" w:name="_GoBack"/>
            <w:bookmarkEnd w:id="0"/>
            <w:r w:rsidR="00DC388B">
              <w:rPr>
                <w:rFonts w:ascii="Arial" w:hAnsi="Arial" w:cs="Arial"/>
                <w:color w:val="000000" w:themeColor="text1"/>
                <w:sz w:val="20"/>
                <w:szCs w:val="20"/>
                <w:lang w:val="mn-MN"/>
              </w:rPr>
              <w:t>3</w:t>
            </w:r>
            <w:r w:rsidR="00825394">
              <w:rPr>
                <w:rFonts w:ascii="Arial" w:hAnsi="Arial" w:cs="Arial"/>
                <w:color w:val="000000" w:themeColor="text1"/>
                <w:sz w:val="20"/>
                <w:szCs w:val="20"/>
                <w:lang w:val="mn-MN"/>
              </w:rPr>
              <w:t>%</w:t>
            </w:r>
          </w:p>
        </w:tc>
      </w:tr>
      <w:tr w:rsidR="00DC388B" w:rsidRPr="00CC6A68" w14:paraId="7B1770D8" w14:textId="77777777" w:rsidTr="00BD7165">
        <w:trPr>
          <w:trHeight w:val="663"/>
        </w:trPr>
        <w:tc>
          <w:tcPr>
            <w:tcW w:w="13462" w:type="dxa"/>
            <w:gridSpan w:val="7"/>
            <w:vAlign w:val="center"/>
          </w:tcPr>
          <w:p w14:paraId="7CBC174A" w14:textId="6DB1A89C" w:rsidR="00DC388B" w:rsidRDefault="00DC388B"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Нийт дундаж</w:t>
            </w:r>
          </w:p>
        </w:tc>
        <w:tc>
          <w:tcPr>
            <w:tcW w:w="1066" w:type="dxa"/>
            <w:vAlign w:val="center"/>
          </w:tcPr>
          <w:p w14:paraId="56D66CC4" w14:textId="1B88F475" w:rsidR="00DC388B" w:rsidRDefault="00DC388B" w:rsidP="00BD7165">
            <w:pPr>
              <w:shd w:val="clear" w:color="auto" w:fill="FFFFFF" w:themeFill="background1"/>
              <w:jc w:val="center"/>
              <w:rPr>
                <w:rFonts w:ascii="Arial" w:hAnsi="Arial" w:cs="Arial"/>
                <w:color w:val="000000" w:themeColor="text1"/>
                <w:sz w:val="20"/>
                <w:szCs w:val="20"/>
                <w:lang w:val="mn-MN"/>
              </w:rPr>
            </w:pPr>
            <w:r>
              <w:rPr>
                <w:rFonts w:ascii="Arial" w:hAnsi="Arial" w:cs="Arial"/>
                <w:color w:val="000000" w:themeColor="text1"/>
                <w:sz w:val="20"/>
                <w:szCs w:val="20"/>
                <w:lang w:val="mn-MN"/>
              </w:rPr>
              <w:t>90%</w:t>
            </w:r>
          </w:p>
        </w:tc>
      </w:tr>
    </w:tbl>
    <w:p w14:paraId="46C83639" w14:textId="73204689" w:rsidR="00C215A2" w:rsidRPr="0059488E" w:rsidRDefault="00C215A2" w:rsidP="007E4A9B">
      <w:pPr>
        <w:pStyle w:val="NormalWeb"/>
        <w:spacing w:before="0" w:beforeAutospacing="0" w:after="0" w:afterAutospacing="0"/>
        <w:jc w:val="right"/>
        <w:rPr>
          <w:rFonts w:ascii="Arial" w:hAnsi="Arial" w:cs="Arial"/>
        </w:rPr>
      </w:pPr>
    </w:p>
    <w:sectPr w:rsidR="00C215A2" w:rsidRPr="0059488E" w:rsidSect="009C0E0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25"/>
    <w:multiLevelType w:val="hybridMultilevel"/>
    <w:tmpl w:val="BB702C2C"/>
    <w:lvl w:ilvl="0" w:tplc="3BB87876">
      <w:start w:val="202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CBC"/>
    <w:multiLevelType w:val="hybridMultilevel"/>
    <w:tmpl w:val="64769738"/>
    <w:lvl w:ilvl="0" w:tplc="E338755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7211"/>
    <w:multiLevelType w:val="hybridMultilevel"/>
    <w:tmpl w:val="921CD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8336A"/>
    <w:multiLevelType w:val="hybridMultilevel"/>
    <w:tmpl w:val="D1CAC908"/>
    <w:lvl w:ilvl="0" w:tplc="E654D5F0">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CE8"/>
    <w:multiLevelType w:val="multilevel"/>
    <w:tmpl w:val="F8546AC8"/>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F330659"/>
    <w:multiLevelType w:val="hybridMultilevel"/>
    <w:tmpl w:val="643E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0195C"/>
    <w:multiLevelType w:val="hybridMultilevel"/>
    <w:tmpl w:val="3B6ABA84"/>
    <w:lvl w:ilvl="0" w:tplc="E338755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5466"/>
    <w:multiLevelType w:val="hybridMultilevel"/>
    <w:tmpl w:val="3D58B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1645"/>
    <w:multiLevelType w:val="hybridMultilevel"/>
    <w:tmpl w:val="D9B20030"/>
    <w:lvl w:ilvl="0" w:tplc="F02C7C10">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04B83"/>
    <w:multiLevelType w:val="hybridMultilevel"/>
    <w:tmpl w:val="088AF642"/>
    <w:lvl w:ilvl="0" w:tplc="EF286826">
      <w:start w:val="202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30A6"/>
    <w:multiLevelType w:val="hybridMultilevel"/>
    <w:tmpl w:val="2E32B640"/>
    <w:lvl w:ilvl="0" w:tplc="75FE2450">
      <w:start w:val="5"/>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116816"/>
    <w:multiLevelType w:val="hybridMultilevel"/>
    <w:tmpl w:val="87A8C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0160E"/>
    <w:multiLevelType w:val="hybridMultilevel"/>
    <w:tmpl w:val="816A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413FF"/>
    <w:multiLevelType w:val="hybridMultilevel"/>
    <w:tmpl w:val="91D88DD6"/>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4" w15:restartNumberingAfterBreak="0">
    <w:nsid w:val="55402E97"/>
    <w:multiLevelType w:val="hybridMultilevel"/>
    <w:tmpl w:val="4696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7050F"/>
    <w:multiLevelType w:val="hybridMultilevel"/>
    <w:tmpl w:val="9EDE2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C1E3A"/>
    <w:multiLevelType w:val="hybridMultilevel"/>
    <w:tmpl w:val="1B62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F16AB"/>
    <w:multiLevelType w:val="hybridMultilevel"/>
    <w:tmpl w:val="E74CD474"/>
    <w:lvl w:ilvl="0" w:tplc="14A08D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571F0"/>
    <w:multiLevelType w:val="hybridMultilevel"/>
    <w:tmpl w:val="B3DC77DC"/>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72491913"/>
    <w:multiLevelType w:val="hybridMultilevel"/>
    <w:tmpl w:val="3254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17000"/>
    <w:multiLevelType w:val="hybridMultilevel"/>
    <w:tmpl w:val="F57A03F4"/>
    <w:lvl w:ilvl="0" w:tplc="7090E66A">
      <w:start w:val="5"/>
      <w:numFmt w:val="bullet"/>
      <w:lvlText w:val="-"/>
      <w:lvlJc w:val="left"/>
      <w:pPr>
        <w:ind w:left="861" w:hanging="360"/>
      </w:pPr>
      <w:rPr>
        <w:rFonts w:ascii="Arial" w:eastAsia="Times New Roman" w:hAnsi="Arial" w:cs="Arial" w:hint="default"/>
      </w:rPr>
    </w:lvl>
    <w:lvl w:ilvl="1" w:tplc="04500003" w:tentative="1">
      <w:start w:val="1"/>
      <w:numFmt w:val="bullet"/>
      <w:lvlText w:val="o"/>
      <w:lvlJc w:val="left"/>
      <w:pPr>
        <w:ind w:left="1581" w:hanging="360"/>
      </w:pPr>
      <w:rPr>
        <w:rFonts w:ascii="Courier New" w:hAnsi="Courier New" w:cs="Courier New" w:hint="default"/>
      </w:rPr>
    </w:lvl>
    <w:lvl w:ilvl="2" w:tplc="04500005" w:tentative="1">
      <w:start w:val="1"/>
      <w:numFmt w:val="bullet"/>
      <w:lvlText w:val=""/>
      <w:lvlJc w:val="left"/>
      <w:pPr>
        <w:ind w:left="2301" w:hanging="360"/>
      </w:pPr>
      <w:rPr>
        <w:rFonts w:ascii="Wingdings" w:hAnsi="Wingdings" w:hint="default"/>
      </w:rPr>
    </w:lvl>
    <w:lvl w:ilvl="3" w:tplc="04500001" w:tentative="1">
      <w:start w:val="1"/>
      <w:numFmt w:val="bullet"/>
      <w:lvlText w:val=""/>
      <w:lvlJc w:val="left"/>
      <w:pPr>
        <w:ind w:left="3021" w:hanging="360"/>
      </w:pPr>
      <w:rPr>
        <w:rFonts w:ascii="Symbol" w:hAnsi="Symbol" w:hint="default"/>
      </w:rPr>
    </w:lvl>
    <w:lvl w:ilvl="4" w:tplc="04500003" w:tentative="1">
      <w:start w:val="1"/>
      <w:numFmt w:val="bullet"/>
      <w:lvlText w:val="o"/>
      <w:lvlJc w:val="left"/>
      <w:pPr>
        <w:ind w:left="3741" w:hanging="360"/>
      </w:pPr>
      <w:rPr>
        <w:rFonts w:ascii="Courier New" w:hAnsi="Courier New" w:cs="Courier New" w:hint="default"/>
      </w:rPr>
    </w:lvl>
    <w:lvl w:ilvl="5" w:tplc="04500005" w:tentative="1">
      <w:start w:val="1"/>
      <w:numFmt w:val="bullet"/>
      <w:lvlText w:val=""/>
      <w:lvlJc w:val="left"/>
      <w:pPr>
        <w:ind w:left="4461" w:hanging="360"/>
      </w:pPr>
      <w:rPr>
        <w:rFonts w:ascii="Wingdings" w:hAnsi="Wingdings" w:hint="default"/>
      </w:rPr>
    </w:lvl>
    <w:lvl w:ilvl="6" w:tplc="04500001" w:tentative="1">
      <w:start w:val="1"/>
      <w:numFmt w:val="bullet"/>
      <w:lvlText w:val=""/>
      <w:lvlJc w:val="left"/>
      <w:pPr>
        <w:ind w:left="5181" w:hanging="360"/>
      </w:pPr>
      <w:rPr>
        <w:rFonts w:ascii="Symbol" w:hAnsi="Symbol" w:hint="default"/>
      </w:rPr>
    </w:lvl>
    <w:lvl w:ilvl="7" w:tplc="04500003" w:tentative="1">
      <w:start w:val="1"/>
      <w:numFmt w:val="bullet"/>
      <w:lvlText w:val="o"/>
      <w:lvlJc w:val="left"/>
      <w:pPr>
        <w:ind w:left="5901" w:hanging="360"/>
      </w:pPr>
      <w:rPr>
        <w:rFonts w:ascii="Courier New" w:hAnsi="Courier New" w:cs="Courier New" w:hint="default"/>
      </w:rPr>
    </w:lvl>
    <w:lvl w:ilvl="8" w:tplc="04500005" w:tentative="1">
      <w:start w:val="1"/>
      <w:numFmt w:val="bullet"/>
      <w:lvlText w:val=""/>
      <w:lvlJc w:val="left"/>
      <w:pPr>
        <w:ind w:left="6621" w:hanging="360"/>
      </w:pPr>
      <w:rPr>
        <w:rFonts w:ascii="Wingdings" w:hAnsi="Wingdings" w:hint="default"/>
      </w:rPr>
    </w:lvl>
  </w:abstractNum>
  <w:abstractNum w:abstractNumId="21" w15:restartNumberingAfterBreak="0">
    <w:nsid w:val="7A626198"/>
    <w:multiLevelType w:val="hybridMultilevel"/>
    <w:tmpl w:val="EB10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04AD3"/>
    <w:multiLevelType w:val="hybridMultilevel"/>
    <w:tmpl w:val="979A5EFE"/>
    <w:lvl w:ilvl="0" w:tplc="04090001">
      <w:start w:val="1"/>
      <w:numFmt w:val="bullet"/>
      <w:lvlText w:val=""/>
      <w:lvlJc w:val="left"/>
      <w:pPr>
        <w:ind w:left="797"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start w:val="1"/>
      <w:numFmt w:val="bullet"/>
      <w:lvlText w:val=""/>
      <w:lvlJc w:val="left"/>
      <w:pPr>
        <w:ind w:left="2237" w:hanging="360"/>
      </w:pPr>
      <w:rPr>
        <w:rFonts w:ascii="Wingdings" w:hAnsi="Wingdings" w:hint="default"/>
      </w:rPr>
    </w:lvl>
    <w:lvl w:ilvl="3" w:tplc="04090001">
      <w:start w:val="1"/>
      <w:numFmt w:val="bullet"/>
      <w:lvlText w:val=""/>
      <w:lvlJc w:val="left"/>
      <w:pPr>
        <w:ind w:left="2957" w:hanging="360"/>
      </w:pPr>
      <w:rPr>
        <w:rFonts w:ascii="Symbol" w:hAnsi="Symbol" w:hint="default"/>
      </w:rPr>
    </w:lvl>
    <w:lvl w:ilvl="4" w:tplc="04090003">
      <w:start w:val="1"/>
      <w:numFmt w:val="bullet"/>
      <w:lvlText w:val="o"/>
      <w:lvlJc w:val="left"/>
      <w:pPr>
        <w:ind w:left="3677" w:hanging="360"/>
      </w:pPr>
      <w:rPr>
        <w:rFonts w:ascii="Courier New" w:hAnsi="Courier New" w:cs="Courier New" w:hint="default"/>
      </w:rPr>
    </w:lvl>
    <w:lvl w:ilvl="5" w:tplc="04090005">
      <w:start w:val="1"/>
      <w:numFmt w:val="bullet"/>
      <w:lvlText w:val=""/>
      <w:lvlJc w:val="left"/>
      <w:pPr>
        <w:ind w:left="4397" w:hanging="360"/>
      </w:pPr>
      <w:rPr>
        <w:rFonts w:ascii="Wingdings" w:hAnsi="Wingdings" w:hint="default"/>
      </w:rPr>
    </w:lvl>
    <w:lvl w:ilvl="6" w:tplc="04090001">
      <w:start w:val="1"/>
      <w:numFmt w:val="bullet"/>
      <w:lvlText w:val=""/>
      <w:lvlJc w:val="left"/>
      <w:pPr>
        <w:ind w:left="5117" w:hanging="360"/>
      </w:pPr>
      <w:rPr>
        <w:rFonts w:ascii="Symbol" w:hAnsi="Symbol" w:hint="default"/>
      </w:rPr>
    </w:lvl>
    <w:lvl w:ilvl="7" w:tplc="04090003">
      <w:start w:val="1"/>
      <w:numFmt w:val="bullet"/>
      <w:lvlText w:val="o"/>
      <w:lvlJc w:val="left"/>
      <w:pPr>
        <w:ind w:left="5837" w:hanging="360"/>
      </w:pPr>
      <w:rPr>
        <w:rFonts w:ascii="Courier New" w:hAnsi="Courier New" w:cs="Courier New" w:hint="default"/>
      </w:rPr>
    </w:lvl>
    <w:lvl w:ilvl="8" w:tplc="04090005">
      <w:start w:val="1"/>
      <w:numFmt w:val="bullet"/>
      <w:lvlText w:val=""/>
      <w:lvlJc w:val="left"/>
      <w:pPr>
        <w:ind w:left="6557" w:hanging="360"/>
      </w:pPr>
      <w:rPr>
        <w:rFonts w:ascii="Wingdings" w:hAnsi="Wingdings" w:hint="default"/>
      </w:rPr>
    </w:lvl>
  </w:abstractNum>
  <w:abstractNum w:abstractNumId="23" w15:restartNumberingAfterBreak="0">
    <w:nsid w:val="7AD81388"/>
    <w:multiLevelType w:val="hybridMultilevel"/>
    <w:tmpl w:val="E5405AF2"/>
    <w:lvl w:ilvl="0" w:tplc="08F05426">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17"/>
  </w:num>
  <w:num w:numId="5">
    <w:abstractNumId w:val="10"/>
  </w:num>
  <w:num w:numId="6">
    <w:abstractNumId w:val="18"/>
  </w:num>
  <w:num w:numId="7">
    <w:abstractNumId w:val="22"/>
  </w:num>
  <w:num w:numId="8">
    <w:abstractNumId w:val="7"/>
  </w:num>
  <w:num w:numId="9">
    <w:abstractNumId w:val="5"/>
  </w:num>
  <w:num w:numId="10">
    <w:abstractNumId w:val="23"/>
  </w:num>
  <w:num w:numId="11">
    <w:abstractNumId w:val="2"/>
  </w:num>
  <w:num w:numId="12">
    <w:abstractNumId w:val="12"/>
  </w:num>
  <w:num w:numId="13">
    <w:abstractNumId w:val="0"/>
  </w:num>
  <w:num w:numId="14">
    <w:abstractNumId w:val="8"/>
  </w:num>
  <w:num w:numId="15">
    <w:abstractNumId w:val="19"/>
  </w:num>
  <w:num w:numId="16">
    <w:abstractNumId w:val="14"/>
  </w:num>
  <w:num w:numId="17">
    <w:abstractNumId w:val="13"/>
  </w:num>
  <w:num w:numId="18">
    <w:abstractNumId w:val="15"/>
  </w:num>
  <w:num w:numId="19">
    <w:abstractNumId w:val="1"/>
  </w:num>
  <w:num w:numId="20">
    <w:abstractNumId w:val="6"/>
  </w:num>
  <w:num w:numId="21">
    <w:abstractNumId w:val="9"/>
  </w:num>
  <w:num w:numId="22">
    <w:abstractNumId w:val="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D7"/>
    <w:rsid w:val="00000250"/>
    <w:rsid w:val="00003B8A"/>
    <w:rsid w:val="000043FD"/>
    <w:rsid w:val="000047BF"/>
    <w:rsid w:val="00004DD3"/>
    <w:rsid w:val="0000507E"/>
    <w:rsid w:val="00006296"/>
    <w:rsid w:val="0000643B"/>
    <w:rsid w:val="0001029D"/>
    <w:rsid w:val="000117BA"/>
    <w:rsid w:val="000124F7"/>
    <w:rsid w:val="00014251"/>
    <w:rsid w:val="00014C68"/>
    <w:rsid w:val="000157EB"/>
    <w:rsid w:val="00016C80"/>
    <w:rsid w:val="00017DD1"/>
    <w:rsid w:val="00017F22"/>
    <w:rsid w:val="00021236"/>
    <w:rsid w:val="000218C6"/>
    <w:rsid w:val="00021A32"/>
    <w:rsid w:val="00022A86"/>
    <w:rsid w:val="00024C67"/>
    <w:rsid w:val="0003174B"/>
    <w:rsid w:val="000359F3"/>
    <w:rsid w:val="00040EEB"/>
    <w:rsid w:val="00041F64"/>
    <w:rsid w:val="00042A15"/>
    <w:rsid w:val="00043E3A"/>
    <w:rsid w:val="00044335"/>
    <w:rsid w:val="000510CF"/>
    <w:rsid w:val="00051717"/>
    <w:rsid w:val="00051BEA"/>
    <w:rsid w:val="00052555"/>
    <w:rsid w:val="000529C9"/>
    <w:rsid w:val="00052D3D"/>
    <w:rsid w:val="000536F6"/>
    <w:rsid w:val="00053D32"/>
    <w:rsid w:val="00054955"/>
    <w:rsid w:val="00056832"/>
    <w:rsid w:val="00060BDA"/>
    <w:rsid w:val="000622C2"/>
    <w:rsid w:val="00062985"/>
    <w:rsid w:val="00062CF7"/>
    <w:rsid w:val="00065A8E"/>
    <w:rsid w:val="00066FC1"/>
    <w:rsid w:val="0006741F"/>
    <w:rsid w:val="00070EC5"/>
    <w:rsid w:val="0007105D"/>
    <w:rsid w:val="0007124D"/>
    <w:rsid w:val="0007195F"/>
    <w:rsid w:val="00071B03"/>
    <w:rsid w:val="00072D6B"/>
    <w:rsid w:val="000736BA"/>
    <w:rsid w:val="000739F4"/>
    <w:rsid w:val="00074596"/>
    <w:rsid w:val="00074B57"/>
    <w:rsid w:val="000754CA"/>
    <w:rsid w:val="00077259"/>
    <w:rsid w:val="00077734"/>
    <w:rsid w:val="00080342"/>
    <w:rsid w:val="0008457C"/>
    <w:rsid w:val="00085B2C"/>
    <w:rsid w:val="00085D78"/>
    <w:rsid w:val="00086B30"/>
    <w:rsid w:val="0008777E"/>
    <w:rsid w:val="00092AE7"/>
    <w:rsid w:val="000931C6"/>
    <w:rsid w:val="00093FDA"/>
    <w:rsid w:val="00096FB5"/>
    <w:rsid w:val="00097081"/>
    <w:rsid w:val="000A08E1"/>
    <w:rsid w:val="000A1D41"/>
    <w:rsid w:val="000A25C1"/>
    <w:rsid w:val="000A4DEF"/>
    <w:rsid w:val="000A60FF"/>
    <w:rsid w:val="000A6E3B"/>
    <w:rsid w:val="000A6F38"/>
    <w:rsid w:val="000B0589"/>
    <w:rsid w:val="000B0EB2"/>
    <w:rsid w:val="000B1B48"/>
    <w:rsid w:val="000C0FDB"/>
    <w:rsid w:val="000C11B4"/>
    <w:rsid w:val="000C23A7"/>
    <w:rsid w:val="000C32FD"/>
    <w:rsid w:val="000C330E"/>
    <w:rsid w:val="000C3A1B"/>
    <w:rsid w:val="000C6101"/>
    <w:rsid w:val="000C67F9"/>
    <w:rsid w:val="000C6FAD"/>
    <w:rsid w:val="000C73D8"/>
    <w:rsid w:val="000C7C3B"/>
    <w:rsid w:val="000C7DE0"/>
    <w:rsid w:val="000D3009"/>
    <w:rsid w:val="000D3FA4"/>
    <w:rsid w:val="000D423D"/>
    <w:rsid w:val="000D47B9"/>
    <w:rsid w:val="000D47BA"/>
    <w:rsid w:val="000D7178"/>
    <w:rsid w:val="000D7DFB"/>
    <w:rsid w:val="000E79D0"/>
    <w:rsid w:val="000E7BF5"/>
    <w:rsid w:val="000F1342"/>
    <w:rsid w:val="000F170B"/>
    <w:rsid w:val="000F59B8"/>
    <w:rsid w:val="00100920"/>
    <w:rsid w:val="001014BE"/>
    <w:rsid w:val="0010320F"/>
    <w:rsid w:val="00104F54"/>
    <w:rsid w:val="00105B30"/>
    <w:rsid w:val="00106017"/>
    <w:rsid w:val="00107E7D"/>
    <w:rsid w:val="00110F28"/>
    <w:rsid w:val="00111BB4"/>
    <w:rsid w:val="00111F33"/>
    <w:rsid w:val="00112D4B"/>
    <w:rsid w:val="00113550"/>
    <w:rsid w:val="001142DE"/>
    <w:rsid w:val="001143B2"/>
    <w:rsid w:val="00116BAA"/>
    <w:rsid w:val="0011749A"/>
    <w:rsid w:val="00117710"/>
    <w:rsid w:val="00121D25"/>
    <w:rsid w:val="00123EE9"/>
    <w:rsid w:val="0012427A"/>
    <w:rsid w:val="001256B5"/>
    <w:rsid w:val="0012796D"/>
    <w:rsid w:val="001308D8"/>
    <w:rsid w:val="00130AF0"/>
    <w:rsid w:val="001318A3"/>
    <w:rsid w:val="00132940"/>
    <w:rsid w:val="001331C5"/>
    <w:rsid w:val="0013330B"/>
    <w:rsid w:val="00133D98"/>
    <w:rsid w:val="00134E50"/>
    <w:rsid w:val="00136694"/>
    <w:rsid w:val="00136F54"/>
    <w:rsid w:val="0013738B"/>
    <w:rsid w:val="00137429"/>
    <w:rsid w:val="00137FA3"/>
    <w:rsid w:val="001403C7"/>
    <w:rsid w:val="00141AB5"/>
    <w:rsid w:val="0014308D"/>
    <w:rsid w:val="0014321B"/>
    <w:rsid w:val="00143BA2"/>
    <w:rsid w:val="00147002"/>
    <w:rsid w:val="0015032D"/>
    <w:rsid w:val="00155C84"/>
    <w:rsid w:val="00155D85"/>
    <w:rsid w:val="00156BB6"/>
    <w:rsid w:val="00157CE5"/>
    <w:rsid w:val="00160C4D"/>
    <w:rsid w:val="0016130F"/>
    <w:rsid w:val="0016241E"/>
    <w:rsid w:val="00163F40"/>
    <w:rsid w:val="00164369"/>
    <w:rsid w:val="001656BA"/>
    <w:rsid w:val="001658DF"/>
    <w:rsid w:val="00165A23"/>
    <w:rsid w:val="00165FB4"/>
    <w:rsid w:val="00167DDF"/>
    <w:rsid w:val="0017058D"/>
    <w:rsid w:val="001713A5"/>
    <w:rsid w:val="0017186F"/>
    <w:rsid w:val="00172D6D"/>
    <w:rsid w:val="001740F0"/>
    <w:rsid w:val="00174F18"/>
    <w:rsid w:val="001755C1"/>
    <w:rsid w:val="001759F6"/>
    <w:rsid w:val="00176AD8"/>
    <w:rsid w:val="001778BB"/>
    <w:rsid w:val="00177B3B"/>
    <w:rsid w:val="00177EBA"/>
    <w:rsid w:val="00183C84"/>
    <w:rsid w:val="00185131"/>
    <w:rsid w:val="00190CA9"/>
    <w:rsid w:val="00191E68"/>
    <w:rsid w:val="00191E7D"/>
    <w:rsid w:val="001927F6"/>
    <w:rsid w:val="00194E2A"/>
    <w:rsid w:val="00194FCD"/>
    <w:rsid w:val="001955EA"/>
    <w:rsid w:val="00195612"/>
    <w:rsid w:val="0019789C"/>
    <w:rsid w:val="001A05A3"/>
    <w:rsid w:val="001A0947"/>
    <w:rsid w:val="001A15BD"/>
    <w:rsid w:val="001A4F11"/>
    <w:rsid w:val="001A7167"/>
    <w:rsid w:val="001B18AD"/>
    <w:rsid w:val="001B2FF0"/>
    <w:rsid w:val="001B33C8"/>
    <w:rsid w:val="001B56FD"/>
    <w:rsid w:val="001B59F0"/>
    <w:rsid w:val="001C097C"/>
    <w:rsid w:val="001C1747"/>
    <w:rsid w:val="001C2789"/>
    <w:rsid w:val="001C369C"/>
    <w:rsid w:val="001C3E09"/>
    <w:rsid w:val="001C45D5"/>
    <w:rsid w:val="001D098F"/>
    <w:rsid w:val="001D0CD1"/>
    <w:rsid w:val="001D15AC"/>
    <w:rsid w:val="001D3CA9"/>
    <w:rsid w:val="001D47EB"/>
    <w:rsid w:val="001D5F41"/>
    <w:rsid w:val="001D6208"/>
    <w:rsid w:val="001D6B63"/>
    <w:rsid w:val="001D799C"/>
    <w:rsid w:val="001E0665"/>
    <w:rsid w:val="001E0A7C"/>
    <w:rsid w:val="001E14DD"/>
    <w:rsid w:val="001E2A59"/>
    <w:rsid w:val="001E2B0B"/>
    <w:rsid w:val="001E3893"/>
    <w:rsid w:val="001E528C"/>
    <w:rsid w:val="001E5306"/>
    <w:rsid w:val="001E7BF4"/>
    <w:rsid w:val="001F1506"/>
    <w:rsid w:val="001F3AC6"/>
    <w:rsid w:val="001F4700"/>
    <w:rsid w:val="001F55D7"/>
    <w:rsid w:val="001F58DD"/>
    <w:rsid w:val="002027BF"/>
    <w:rsid w:val="00202CCA"/>
    <w:rsid w:val="00203776"/>
    <w:rsid w:val="002041D6"/>
    <w:rsid w:val="0020448E"/>
    <w:rsid w:val="0020558B"/>
    <w:rsid w:val="00206057"/>
    <w:rsid w:val="00206A64"/>
    <w:rsid w:val="00206BBA"/>
    <w:rsid w:val="002070D4"/>
    <w:rsid w:val="00210131"/>
    <w:rsid w:val="0021120E"/>
    <w:rsid w:val="00213804"/>
    <w:rsid w:val="00215511"/>
    <w:rsid w:val="002161FC"/>
    <w:rsid w:val="00216914"/>
    <w:rsid w:val="002175DD"/>
    <w:rsid w:val="00220498"/>
    <w:rsid w:val="002212FE"/>
    <w:rsid w:val="00223C29"/>
    <w:rsid w:val="00225033"/>
    <w:rsid w:val="00225890"/>
    <w:rsid w:val="00225E1B"/>
    <w:rsid w:val="00225E2B"/>
    <w:rsid w:val="002278BB"/>
    <w:rsid w:val="0023039F"/>
    <w:rsid w:val="00232B78"/>
    <w:rsid w:val="00234285"/>
    <w:rsid w:val="002368C8"/>
    <w:rsid w:val="0024122A"/>
    <w:rsid w:val="0024182C"/>
    <w:rsid w:val="00243AF4"/>
    <w:rsid w:val="00246250"/>
    <w:rsid w:val="002479D8"/>
    <w:rsid w:val="002511B5"/>
    <w:rsid w:val="00251D11"/>
    <w:rsid w:val="002523F4"/>
    <w:rsid w:val="00252490"/>
    <w:rsid w:val="00256D3A"/>
    <w:rsid w:val="002607B7"/>
    <w:rsid w:val="002662A1"/>
    <w:rsid w:val="00266DE0"/>
    <w:rsid w:val="002725D1"/>
    <w:rsid w:val="00272E53"/>
    <w:rsid w:val="00274E8F"/>
    <w:rsid w:val="00275708"/>
    <w:rsid w:val="00275D29"/>
    <w:rsid w:val="00275F90"/>
    <w:rsid w:val="00276CDC"/>
    <w:rsid w:val="00277638"/>
    <w:rsid w:val="00277B75"/>
    <w:rsid w:val="0028076F"/>
    <w:rsid w:val="00280A47"/>
    <w:rsid w:val="002818B2"/>
    <w:rsid w:val="00281951"/>
    <w:rsid w:val="00282335"/>
    <w:rsid w:val="00282BC1"/>
    <w:rsid w:val="00284F1A"/>
    <w:rsid w:val="00285535"/>
    <w:rsid w:val="00285E35"/>
    <w:rsid w:val="00286BFB"/>
    <w:rsid w:val="002901C9"/>
    <w:rsid w:val="00290A68"/>
    <w:rsid w:val="00292F83"/>
    <w:rsid w:val="00293A2F"/>
    <w:rsid w:val="00294E46"/>
    <w:rsid w:val="00296C21"/>
    <w:rsid w:val="002A0331"/>
    <w:rsid w:val="002A1623"/>
    <w:rsid w:val="002A6142"/>
    <w:rsid w:val="002A736F"/>
    <w:rsid w:val="002A73DC"/>
    <w:rsid w:val="002B013C"/>
    <w:rsid w:val="002B0E96"/>
    <w:rsid w:val="002B1463"/>
    <w:rsid w:val="002B3C52"/>
    <w:rsid w:val="002B3CF6"/>
    <w:rsid w:val="002B43AD"/>
    <w:rsid w:val="002B5136"/>
    <w:rsid w:val="002B56A4"/>
    <w:rsid w:val="002B74DA"/>
    <w:rsid w:val="002B761F"/>
    <w:rsid w:val="002C0EE5"/>
    <w:rsid w:val="002C214B"/>
    <w:rsid w:val="002C39CA"/>
    <w:rsid w:val="002C6173"/>
    <w:rsid w:val="002D0A92"/>
    <w:rsid w:val="002D32DD"/>
    <w:rsid w:val="002D6C02"/>
    <w:rsid w:val="002E1822"/>
    <w:rsid w:val="002E19C7"/>
    <w:rsid w:val="002E5B1F"/>
    <w:rsid w:val="002E66F1"/>
    <w:rsid w:val="002E67FD"/>
    <w:rsid w:val="002E69BE"/>
    <w:rsid w:val="002E701E"/>
    <w:rsid w:val="002E714B"/>
    <w:rsid w:val="002F4B83"/>
    <w:rsid w:val="002F617B"/>
    <w:rsid w:val="003004FB"/>
    <w:rsid w:val="003026BC"/>
    <w:rsid w:val="003028FE"/>
    <w:rsid w:val="003029C5"/>
    <w:rsid w:val="00304C8C"/>
    <w:rsid w:val="00305B36"/>
    <w:rsid w:val="00305CDC"/>
    <w:rsid w:val="003071C1"/>
    <w:rsid w:val="00307996"/>
    <w:rsid w:val="00307DC7"/>
    <w:rsid w:val="003116C5"/>
    <w:rsid w:val="0031206E"/>
    <w:rsid w:val="00312B67"/>
    <w:rsid w:val="003150EE"/>
    <w:rsid w:val="00317BA3"/>
    <w:rsid w:val="003273EC"/>
    <w:rsid w:val="0032756E"/>
    <w:rsid w:val="00327BF1"/>
    <w:rsid w:val="00331B40"/>
    <w:rsid w:val="0033271F"/>
    <w:rsid w:val="00333D88"/>
    <w:rsid w:val="00334FE3"/>
    <w:rsid w:val="003369BC"/>
    <w:rsid w:val="00336B45"/>
    <w:rsid w:val="00336D26"/>
    <w:rsid w:val="00337319"/>
    <w:rsid w:val="00340D60"/>
    <w:rsid w:val="00342350"/>
    <w:rsid w:val="003424C2"/>
    <w:rsid w:val="00342965"/>
    <w:rsid w:val="00342CB2"/>
    <w:rsid w:val="00343A12"/>
    <w:rsid w:val="00343E10"/>
    <w:rsid w:val="00345FFD"/>
    <w:rsid w:val="00350D9C"/>
    <w:rsid w:val="003513BF"/>
    <w:rsid w:val="00351697"/>
    <w:rsid w:val="00357BD8"/>
    <w:rsid w:val="00357F82"/>
    <w:rsid w:val="003601F2"/>
    <w:rsid w:val="003616D1"/>
    <w:rsid w:val="0036368D"/>
    <w:rsid w:val="00363A9F"/>
    <w:rsid w:val="0036465B"/>
    <w:rsid w:val="00365B85"/>
    <w:rsid w:val="00370C9B"/>
    <w:rsid w:val="00372428"/>
    <w:rsid w:val="003725FA"/>
    <w:rsid w:val="00372733"/>
    <w:rsid w:val="00374094"/>
    <w:rsid w:val="00374984"/>
    <w:rsid w:val="003757B8"/>
    <w:rsid w:val="00376286"/>
    <w:rsid w:val="003762E4"/>
    <w:rsid w:val="00376363"/>
    <w:rsid w:val="003808F5"/>
    <w:rsid w:val="0038191E"/>
    <w:rsid w:val="003824E1"/>
    <w:rsid w:val="003907FA"/>
    <w:rsid w:val="00394498"/>
    <w:rsid w:val="00394757"/>
    <w:rsid w:val="00394C27"/>
    <w:rsid w:val="00394DA7"/>
    <w:rsid w:val="00395BE8"/>
    <w:rsid w:val="00396787"/>
    <w:rsid w:val="00396CAD"/>
    <w:rsid w:val="00397246"/>
    <w:rsid w:val="003A1F21"/>
    <w:rsid w:val="003A44BB"/>
    <w:rsid w:val="003A4B95"/>
    <w:rsid w:val="003A53A2"/>
    <w:rsid w:val="003A569E"/>
    <w:rsid w:val="003A5A0C"/>
    <w:rsid w:val="003A68B0"/>
    <w:rsid w:val="003A69E1"/>
    <w:rsid w:val="003A7FC5"/>
    <w:rsid w:val="003C047C"/>
    <w:rsid w:val="003C32F4"/>
    <w:rsid w:val="003C36FF"/>
    <w:rsid w:val="003C47A2"/>
    <w:rsid w:val="003D03A8"/>
    <w:rsid w:val="003D1299"/>
    <w:rsid w:val="003D1C8E"/>
    <w:rsid w:val="003D3031"/>
    <w:rsid w:val="003D4C03"/>
    <w:rsid w:val="003D4EC8"/>
    <w:rsid w:val="003D50EF"/>
    <w:rsid w:val="003D6269"/>
    <w:rsid w:val="003E0D37"/>
    <w:rsid w:val="003E1744"/>
    <w:rsid w:val="003E1EB3"/>
    <w:rsid w:val="003E50DE"/>
    <w:rsid w:val="003E7C9C"/>
    <w:rsid w:val="003F10FA"/>
    <w:rsid w:val="003F1F20"/>
    <w:rsid w:val="003F2602"/>
    <w:rsid w:val="003F267A"/>
    <w:rsid w:val="003F2831"/>
    <w:rsid w:val="003F3E55"/>
    <w:rsid w:val="003F62A2"/>
    <w:rsid w:val="00401472"/>
    <w:rsid w:val="00401979"/>
    <w:rsid w:val="0040225F"/>
    <w:rsid w:val="004060E9"/>
    <w:rsid w:val="004061CD"/>
    <w:rsid w:val="00407567"/>
    <w:rsid w:val="004111D9"/>
    <w:rsid w:val="00412AEC"/>
    <w:rsid w:val="00412C2E"/>
    <w:rsid w:val="00414B25"/>
    <w:rsid w:val="00414C4C"/>
    <w:rsid w:val="00415585"/>
    <w:rsid w:val="004165A4"/>
    <w:rsid w:val="00417112"/>
    <w:rsid w:val="00417628"/>
    <w:rsid w:val="004205F2"/>
    <w:rsid w:val="00420D92"/>
    <w:rsid w:val="004229DD"/>
    <w:rsid w:val="00424220"/>
    <w:rsid w:val="00424FA8"/>
    <w:rsid w:val="00425720"/>
    <w:rsid w:val="004258C1"/>
    <w:rsid w:val="00426220"/>
    <w:rsid w:val="00426EEB"/>
    <w:rsid w:val="00427B6C"/>
    <w:rsid w:val="00434345"/>
    <w:rsid w:val="00436242"/>
    <w:rsid w:val="0043704D"/>
    <w:rsid w:val="00437A3D"/>
    <w:rsid w:val="0044037A"/>
    <w:rsid w:val="004405C9"/>
    <w:rsid w:val="00441895"/>
    <w:rsid w:val="00441E82"/>
    <w:rsid w:val="00442153"/>
    <w:rsid w:val="00442199"/>
    <w:rsid w:val="00443540"/>
    <w:rsid w:val="004514EC"/>
    <w:rsid w:val="0045185E"/>
    <w:rsid w:val="004519F3"/>
    <w:rsid w:val="00452DD7"/>
    <w:rsid w:val="00453325"/>
    <w:rsid w:val="00454670"/>
    <w:rsid w:val="0045474B"/>
    <w:rsid w:val="00457C20"/>
    <w:rsid w:val="004631D9"/>
    <w:rsid w:val="00465794"/>
    <w:rsid w:val="00467D99"/>
    <w:rsid w:val="00471352"/>
    <w:rsid w:val="00471B4E"/>
    <w:rsid w:val="00471BEE"/>
    <w:rsid w:val="004725A5"/>
    <w:rsid w:val="00472B1E"/>
    <w:rsid w:val="004734DC"/>
    <w:rsid w:val="00473930"/>
    <w:rsid w:val="004748EB"/>
    <w:rsid w:val="00474D3E"/>
    <w:rsid w:val="00475C1C"/>
    <w:rsid w:val="00476B5A"/>
    <w:rsid w:val="004826E9"/>
    <w:rsid w:val="00482F64"/>
    <w:rsid w:val="00483C14"/>
    <w:rsid w:val="00484615"/>
    <w:rsid w:val="0048534D"/>
    <w:rsid w:val="0048589B"/>
    <w:rsid w:val="00485EEF"/>
    <w:rsid w:val="00491218"/>
    <w:rsid w:val="0049183C"/>
    <w:rsid w:val="00493A10"/>
    <w:rsid w:val="00493CA1"/>
    <w:rsid w:val="00495B8B"/>
    <w:rsid w:val="00495DF7"/>
    <w:rsid w:val="004962E0"/>
    <w:rsid w:val="00496A47"/>
    <w:rsid w:val="004971E5"/>
    <w:rsid w:val="004B1233"/>
    <w:rsid w:val="004B12AA"/>
    <w:rsid w:val="004B134A"/>
    <w:rsid w:val="004B29EF"/>
    <w:rsid w:val="004B564A"/>
    <w:rsid w:val="004B7156"/>
    <w:rsid w:val="004B7B67"/>
    <w:rsid w:val="004C2D39"/>
    <w:rsid w:val="004C2E38"/>
    <w:rsid w:val="004C43FF"/>
    <w:rsid w:val="004C51A7"/>
    <w:rsid w:val="004D122C"/>
    <w:rsid w:val="004D4901"/>
    <w:rsid w:val="004D6843"/>
    <w:rsid w:val="004D7A0C"/>
    <w:rsid w:val="004E0183"/>
    <w:rsid w:val="004E2F53"/>
    <w:rsid w:val="004E3F14"/>
    <w:rsid w:val="004E4932"/>
    <w:rsid w:val="004E511C"/>
    <w:rsid w:val="004E6705"/>
    <w:rsid w:val="004F024F"/>
    <w:rsid w:val="004F21B4"/>
    <w:rsid w:val="004F2D5E"/>
    <w:rsid w:val="004F5734"/>
    <w:rsid w:val="004F7235"/>
    <w:rsid w:val="004F72C8"/>
    <w:rsid w:val="004F78CC"/>
    <w:rsid w:val="005003C5"/>
    <w:rsid w:val="00503D0B"/>
    <w:rsid w:val="005067A5"/>
    <w:rsid w:val="0050717B"/>
    <w:rsid w:val="00510687"/>
    <w:rsid w:val="00511020"/>
    <w:rsid w:val="005114D8"/>
    <w:rsid w:val="005134BD"/>
    <w:rsid w:val="00513A7A"/>
    <w:rsid w:val="00513CC4"/>
    <w:rsid w:val="00514464"/>
    <w:rsid w:val="0051775A"/>
    <w:rsid w:val="0052053F"/>
    <w:rsid w:val="005216A2"/>
    <w:rsid w:val="00522993"/>
    <w:rsid w:val="00524BD0"/>
    <w:rsid w:val="00524D71"/>
    <w:rsid w:val="00525112"/>
    <w:rsid w:val="00525C42"/>
    <w:rsid w:val="00525DC3"/>
    <w:rsid w:val="005265A2"/>
    <w:rsid w:val="00526841"/>
    <w:rsid w:val="00530957"/>
    <w:rsid w:val="0053366F"/>
    <w:rsid w:val="00533AA2"/>
    <w:rsid w:val="00534C57"/>
    <w:rsid w:val="005365AF"/>
    <w:rsid w:val="00540977"/>
    <w:rsid w:val="00541DC2"/>
    <w:rsid w:val="0054237C"/>
    <w:rsid w:val="0054316D"/>
    <w:rsid w:val="00543790"/>
    <w:rsid w:val="00543D97"/>
    <w:rsid w:val="00544CDC"/>
    <w:rsid w:val="005463D4"/>
    <w:rsid w:val="005463D9"/>
    <w:rsid w:val="00546C0A"/>
    <w:rsid w:val="005519CA"/>
    <w:rsid w:val="00551D10"/>
    <w:rsid w:val="00552704"/>
    <w:rsid w:val="0055453B"/>
    <w:rsid w:val="0055563D"/>
    <w:rsid w:val="00555C4D"/>
    <w:rsid w:val="00556237"/>
    <w:rsid w:val="00561AD5"/>
    <w:rsid w:val="00564485"/>
    <w:rsid w:val="005650BF"/>
    <w:rsid w:val="00565297"/>
    <w:rsid w:val="00566195"/>
    <w:rsid w:val="00567C09"/>
    <w:rsid w:val="00573988"/>
    <w:rsid w:val="0057464E"/>
    <w:rsid w:val="00574C9F"/>
    <w:rsid w:val="00574E5A"/>
    <w:rsid w:val="0057529E"/>
    <w:rsid w:val="00581053"/>
    <w:rsid w:val="0058118B"/>
    <w:rsid w:val="00583F65"/>
    <w:rsid w:val="00585636"/>
    <w:rsid w:val="00587081"/>
    <w:rsid w:val="00587A0C"/>
    <w:rsid w:val="0059048F"/>
    <w:rsid w:val="005908FC"/>
    <w:rsid w:val="00590A27"/>
    <w:rsid w:val="00592972"/>
    <w:rsid w:val="0059488E"/>
    <w:rsid w:val="00596676"/>
    <w:rsid w:val="005A1C4D"/>
    <w:rsid w:val="005A1FB1"/>
    <w:rsid w:val="005A2DBD"/>
    <w:rsid w:val="005A6D97"/>
    <w:rsid w:val="005B32A4"/>
    <w:rsid w:val="005B33DB"/>
    <w:rsid w:val="005B4202"/>
    <w:rsid w:val="005B46A5"/>
    <w:rsid w:val="005B5B56"/>
    <w:rsid w:val="005B7D09"/>
    <w:rsid w:val="005C0579"/>
    <w:rsid w:val="005C43AC"/>
    <w:rsid w:val="005C4791"/>
    <w:rsid w:val="005C53D7"/>
    <w:rsid w:val="005C6474"/>
    <w:rsid w:val="005D1628"/>
    <w:rsid w:val="005D2AB9"/>
    <w:rsid w:val="005D31E5"/>
    <w:rsid w:val="005D3F2E"/>
    <w:rsid w:val="005D51A3"/>
    <w:rsid w:val="005D5BF4"/>
    <w:rsid w:val="005D5DCA"/>
    <w:rsid w:val="005D6C17"/>
    <w:rsid w:val="005E04F9"/>
    <w:rsid w:val="005E0821"/>
    <w:rsid w:val="005E0DCF"/>
    <w:rsid w:val="005E15A6"/>
    <w:rsid w:val="005E2804"/>
    <w:rsid w:val="005E3E06"/>
    <w:rsid w:val="005E4C00"/>
    <w:rsid w:val="005E5ABC"/>
    <w:rsid w:val="005E6864"/>
    <w:rsid w:val="005F0319"/>
    <w:rsid w:val="005F181D"/>
    <w:rsid w:val="005F248A"/>
    <w:rsid w:val="005F2D68"/>
    <w:rsid w:val="005F406B"/>
    <w:rsid w:val="005F48B2"/>
    <w:rsid w:val="005F49F7"/>
    <w:rsid w:val="005F6886"/>
    <w:rsid w:val="005F7C96"/>
    <w:rsid w:val="00600B9F"/>
    <w:rsid w:val="00601804"/>
    <w:rsid w:val="00601D2B"/>
    <w:rsid w:val="006051A0"/>
    <w:rsid w:val="006053AB"/>
    <w:rsid w:val="00606039"/>
    <w:rsid w:val="00606298"/>
    <w:rsid w:val="00606CBB"/>
    <w:rsid w:val="0061163A"/>
    <w:rsid w:val="00611825"/>
    <w:rsid w:val="00611835"/>
    <w:rsid w:val="006139D9"/>
    <w:rsid w:val="00620122"/>
    <w:rsid w:val="00620963"/>
    <w:rsid w:val="00620AE8"/>
    <w:rsid w:val="00623732"/>
    <w:rsid w:val="0062421E"/>
    <w:rsid w:val="00625D96"/>
    <w:rsid w:val="00626BAB"/>
    <w:rsid w:val="00626D16"/>
    <w:rsid w:val="00627338"/>
    <w:rsid w:val="00627410"/>
    <w:rsid w:val="006323FB"/>
    <w:rsid w:val="00634E2C"/>
    <w:rsid w:val="006371FC"/>
    <w:rsid w:val="00640444"/>
    <w:rsid w:val="00640A5F"/>
    <w:rsid w:val="00642C53"/>
    <w:rsid w:val="00643CFD"/>
    <w:rsid w:val="006441CC"/>
    <w:rsid w:val="00644C8A"/>
    <w:rsid w:val="00645123"/>
    <w:rsid w:val="0064606E"/>
    <w:rsid w:val="00651017"/>
    <w:rsid w:val="006511AF"/>
    <w:rsid w:val="006575A8"/>
    <w:rsid w:val="0065798A"/>
    <w:rsid w:val="0066139A"/>
    <w:rsid w:val="0066192E"/>
    <w:rsid w:val="00661B2F"/>
    <w:rsid w:val="0066242F"/>
    <w:rsid w:val="006639BD"/>
    <w:rsid w:val="006706CE"/>
    <w:rsid w:val="006706DD"/>
    <w:rsid w:val="00672F8B"/>
    <w:rsid w:val="0067482F"/>
    <w:rsid w:val="00674CA9"/>
    <w:rsid w:val="006758A0"/>
    <w:rsid w:val="00675C5D"/>
    <w:rsid w:val="0067628F"/>
    <w:rsid w:val="00676862"/>
    <w:rsid w:val="006809DC"/>
    <w:rsid w:val="00680D1C"/>
    <w:rsid w:val="00682A6F"/>
    <w:rsid w:val="006832B9"/>
    <w:rsid w:val="006862F7"/>
    <w:rsid w:val="0068680E"/>
    <w:rsid w:val="006915F3"/>
    <w:rsid w:val="0069563D"/>
    <w:rsid w:val="006A0823"/>
    <w:rsid w:val="006A1557"/>
    <w:rsid w:val="006A1611"/>
    <w:rsid w:val="006A22C2"/>
    <w:rsid w:val="006A2F9D"/>
    <w:rsid w:val="006A5B28"/>
    <w:rsid w:val="006B45B4"/>
    <w:rsid w:val="006B54A9"/>
    <w:rsid w:val="006B763B"/>
    <w:rsid w:val="006C0FB4"/>
    <w:rsid w:val="006D1453"/>
    <w:rsid w:val="006D26EB"/>
    <w:rsid w:val="006D3A6B"/>
    <w:rsid w:val="006D7D61"/>
    <w:rsid w:val="006E081C"/>
    <w:rsid w:val="006E0EBA"/>
    <w:rsid w:val="006E3E6D"/>
    <w:rsid w:val="006E4090"/>
    <w:rsid w:val="006E45D2"/>
    <w:rsid w:val="006E50E4"/>
    <w:rsid w:val="006E6B19"/>
    <w:rsid w:val="006F0940"/>
    <w:rsid w:val="006F1408"/>
    <w:rsid w:val="006F14DB"/>
    <w:rsid w:val="006F1539"/>
    <w:rsid w:val="006F22DE"/>
    <w:rsid w:val="006F3527"/>
    <w:rsid w:val="006F3557"/>
    <w:rsid w:val="006F40D7"/>
    <w:rsid w:val="006F44E7"/>
    <w:rsid w:val="006F4924"/>
    <w:rsid w:val="006F4FDC"/>
    <w:rsid w:val="007004DA"/>
    <w:rsid w:val="0070192C"/>
    <w:rsid w:val="00703830"/>
    <w:rsid w:val="00704314"/>
    <w:rsid w:val="00706D88"/>
    <w:rsid w:val="00710572"/>
    <w:rsid w:val="00711FF2"/>
    <w:rsid w:val="00712498"/>
    <w:rsid w:val="007131B6"/>
    <w:rsid w:val="0071322F"/>
    <w:rsid w:val="00713A76"/>
    <w:rsid w:val="0071545F"/>
    <w:rsid w:val="0071575A"/>
    <w:rsid w:val="007162D1"/>
    <w:rsid w:val="00716339"/>
    <w:rsid w:val="00716879"/>
    <w:rsid w:val="00716BEE"/>
    <w:rsid w:val="00717645"/>
    <w:rsid w:val="007176BB"/>
    <w:rsid w:val="0072005C"/>
    <w:rsid w:val="007204F4"/>
    <w:rsid w:val="00722389"/>
    <w:rsid w:val="00722F3A"/>
    <w:rsid w:val="00725370"/>
    <w:rsid w:val="0072584F"/>
    <w:rsid w:val="00727C37"/>
    <w:rsid w:val="007301C6"/>
    <w:rsid w:val="00732296"/>
    <w:rsid w:val="007322B8"/>
    <w:rsid w:val="00733657"/>
    <w:rsid w:val="00734A4B"/>
    <w:rsid w:val="00734A74"/>
    <w:rsid w:val="0073524C"/>
    <w:rsid w:val="00735C24"/>
    <w:rsid w:val="00735FDA"/>
    <w:rsid w:val="007373C4"/>
    <w:rsid w:val="00741FCE"/>
    <w:rsid w:val="0074236A"/>
    <w:rsid w:val="0074272F"/>
    <w:rsid w:val="007449A4"/>
    <w:rsid w:val="007462E5"/>
    <w:rsid w:val="00747526"/>
    <w:rsid w:val="00752224"/>
    <w:rsid w:val="0075387F"/>
    <w:rsid w:val="007541D0"/>
    <w:rsid w:val="00755752"/>
    <w:rsid w:val="0075613C"/>
    <w:rsid w:val="00757771"/>
    <w:rsid w:val="00757CE6"/>
    <w:rsid w:val="00762AA2"/>
    <w:rsid w:val="00764307"/>
    <w:rsid w:val="007654F1"/>
    <w:rsid w:val="0076551D"/>
    <w:rsid w:val="00766FDD"/>
    <w:rsid w:val="00770DAA"/>
    <w:rsid w:val="0077147A"/>
    <w:rsid w:val="00775434"/>
    <w:rsid w:val="007778B3"/>
    <w:rsid w:val="00780A78"/>
    <w:rsid w:val="00780F0C"/>
    <w:rsid w:val="00781486"/>
    <w:rsid w:val="00781BF0"/>
    <w:rsid w:val="0078316B"/>
    <w:rsid w:val="007831BF"/>
    <w:rsid w:val="0078435F"/>
    <w:rsid w:val="00785A69"/>
    <w:rsid w:val="00787208"/>
    <w:rsid w:val="0079079E"/>
    <w:rsid w:val="00791199"/>
    <w:rsid w:val="00791546"/>
    <w:rsid w:val="00792716"/>
    <w:rsid w:val="00792953"/>
    <w:rsid w:val="00792C06"/>
    <w:rsid w:val="0079533C"/>
    <w:rsid w:val="007965C4"/>
    <w:rsid w:val="00797070"/>
    <w:rsid w:val="007A08F0"/>
    <w:rsid w:val="007A171E"/>
    <w:rsid w:val="007A1E9D"/>
    <w:rsid w:val="007A28EB"/>
    <w:rsid w:val="007A3BFA"/>
    <w:rsid w:val="007A41CC"/>
    <w:rsid w:val="007A54D4"/>
    <w:rsid w:val="007B0750"/>
    <w:rsid w:val="007B0B5F"/>
    <w:rsid w:val="007B1790"/>
    <w:rsid w:val="007B5092"/>
    <w:rsid w:val="007C091C"/>
    <w:rsid w:val="007C1707"/>
    <w:rsid w:val="007C1B90"/>
    <w:rsid w:val="007C325D"/>
    <w:rsid w:val="007C386E"/>
    <w:rsid w:val="007C40BE"/>
    <w:rsid w:val="007C710D"/>
    <w:rsid w:val="007C7C42"/>
    <w:rsid w:val="007D0FBD"/>
    <w:rsid w:val="007D1CC9"/>
    <w:rsid w:val="007D303F"/>
    <w:rsid w:val="007D3B79"/>
    <w:rsid w:val="007D4196"/>
    <w:rsid w:val="007E09A0"/>
    <w:rsid w:val="007E1511"/>
    <w:rsid w:val="007E1938"/>
    <w:rsid w:val="007E3779"/>
    <w:rsid w:val="007E4A5D"/>
    <w:rsid w:val="007E4A9B"/>
    <w:rsid w:val="007E6094"/>
    <w:rsid w:val="007E71B9"/>
    <w:rsid w:val="007F30F2"/>
    <w:rsid w:val="007F7662"/>
    <w:rsid w:val="007F7669"/>
    <w:rsid w:val="008000E4"/>
    <w:rsid w:val="008019AB"/>
    <w:rsid w:val="00803716"/>
    <w:rsid w:val="00805D46"/>
    <w:rsid w:val="00807ACE"/>
    <w:rsid w:val="0081040C"/>
    <w:rsid w:val="008112CB"/>
    <w:rsid w:val="00812DAC"/>
    <w:rsid w:val="0081375C"/>
    <w:rsid w:val="00814454"/>
    <w:rsid w:val="008177FB"/>
    <w:rsid w:val="008212A0"/>
    <w:rsid w:val="00822AA6"/>
    <w:rsid w:val="00822D66"/>
    <w:rsid w:val="00822D98"/>
    <w:rsid w:val="00822DEE"/>
    <w:rsid w:val="008242E2"/>
    <w:rsid w:val="00825394"/>
    <w:rsid w:val="00825514"/>
    <w:rsid w:val="00825C49"/>
    <w:rsid w:val="00830178"/>
    <w:rsid w:val="00832049"/>
    <w:rsid w:val="00833F77"/>
    <w:rsid w:val="00840ED0"/>
    <w:rsid w:val="00841E75"/>
    <w:rsid w:val="00842124"/>
    <w:rsid w:val="0084240D"/>
    <w:rsid w:val="00843FC3"/>
    <w:rsid w:val="00845B41"/>
    <w:rsid w:val="00846429"/>
    <w:rsid w:val="00846DE7"/>
    <w:rsid w:val="00846E42"/>
    <w:rsid w:val="0084715C"/>
    <w:rsid w:val="00847F12"/>
    <w:rsid w:val="0085130E"/>
    <w:rsid w:val="008532DF"/>
    <w:rsid w:val="00856C19"/>
    <w:rsid w:val="00856CC5"/>
    <w:rsid w:val="008571A2"/>
    <w:rsid w:val="00857F35"/>
    <w:rsid w:val="00860BF7"/>
    <w:rsid w:val="00862D69"/>
    <w:rsid w:val="008639C4"/>
    <w:rsid w:val="00863C49"/>
    <w:rsid w:val="00863CDF"/>
    <w:rsid w:val="00864C67"/>
    <w:rsid w:val="0086646A"/>
    <w:rsid w:val="008726AE"/>
    <w:rsid w:val="00880297"/>
    <w:rsid w:val="008821B1"/>
    <w:rsid w:val="008835B0"/>
    <w:rsid w:val="008855E6"/>
    <w:rsid w:val="00885B0A"/>
    <w:rsid w:val="008860AF"/>
    <w:rsid w:val="00887D8D"/>
    <w:rsid w:val="00891745"/>
    <w:rsid w:val="00891E78"/>
    <w:rsid w:val="0089277F"/>
    <w:rsid w:val="00893E01"/>
    <w:rsid w:val="00894FCE"/>
    <w:rsid w:val="008956FF"/>
    <w:rsid w:val="008965A1"/>
    <w:rsid w:val="00896CF6"/>
    <w:rsid w:val="00897329"/>
    <w:rsid w:val="00897B61"/>
    <w:rsid w:val="008A02E0"/>
    <w:rsid w:val="008A2A6E"/>
    <w:rsid w:val="008A6B6A"/>
    <w:rsid w:val="008B2667"/>
    <w:rsid w:val="008B2F93"/>
    <w:rsid w:val="008B5DFB"/>
    <w:rsid w:val="008B611B"/>
    <w:rsid w:val="008B65D5"/>
    <w:rsid w:val="008B6FB4"/>
    <w:rsid w:val="008B76F4"/>
    <w:rsid w:val="008C0A82"/>
    <w:rsid w:val="008C1ED2"/>
    <w:rsid w:val="008C23FD"/>
    <w:rsid w:val="008C299A"/>
    <w:rsid w:val="008C493C"/>
    <w:rsid w:val="008C50B5"/>
    <w:rsid w:val="008C63DD"/>
    <w:rsid w:val="008C7588"/>
    <w:rsid w:val="008C7BC7"/>
    <w:rsid w:val="008D0102"/>
    <w:rsid w:val="008D0CE6"/>
    <w:rsid w:val="008D1EFA"/>
    <w:rsid w:val="008D24A8"/>
    <w:rsid w:val="008D72F2"/>
    <w:rsid w:val="008D7425"/>
    <w:rsid w:val="008E0B0F"/>
    <w:rsid w:val="008E1E6C"/>
    <w:rsid w:val="008E4D9F"/>
    <w:rsid w:val="008E6533"/>
    <w:rsid w:val="008F0A20"/>
    <w:rsid w:val="008F3377"/>
    <w:rsid w:val="008F36C2"/>
    <w:rsid w:val="008F40E1"/>
    <w:rsid w:val="008F4DAF"/>
    <w:rsid w:val="008F5252"/>
    <w:rsid w:val="008F5A9A"/>
    <w:rsid w:val="008F5BE4"/>
    <w:rsid w:val="008F752E"/>
    <w:rsid w:val="008F7581"/>
    <w:rsid w:val="008F7E68"/>
    <w:rsid w:val="00901692"/>
    <w:rsid w:val="00902242"/>
    <w:rsid w:val="0090244A"/>
    <w:rsid w:val="00902522"/>
    <w:rsid w:val="009034DC"/>
    <w:rsid w:val="00903D78"/>
    <w:rsid w:val="009050A4"/>
    <w:rsid w:val="00906500"/>
    <w:rsid w:val="0090694C"/>
    <w:rsid w:val="0090737C"/>
    <w:rsid w:val="00907F60"/>
    <w:rsid w:val="00911EE1"/>
    <w:rsid w:val="0091408E"/>
    <w:rsid w:val="00914587"/>
    <w:rsid w:val="009150C6"/>
    <w:rsid w:val="009155CE"/>
    <w:rsid w:val="0091668E"/>
    <w:rsid w:val="00917DCC"/>
    <w:rsid w:val="00922D17"/>
    <w:rsid w:val="00925398"/>
    <w:rsid w:val="0092721B"/>
    <w:rsid w:val="00927E37"/>
    <w:rsid w:val="00931675"/>
    <w:rsid w:val="00933685"/>
    <w:rsid w:val="00933B69"/>
    <w:rsid w:val="0093424F"/>
    <w:rsid w:val="009346EC"/>
    <w:rsid w:val="00934AD0"/>
    <w:rsid w:val="009360DF"/>
    <w:rsid w:val="009369A2"/>
    <w:rsid w:val="0093758B"/>
    <w:rsid w:val="00937CB1"/>
    <w:rsid w:val="00940255"/>
    <w:rsid w:val="009408DC"/>
    <w:rsid w:val="00941234"/>
    <w:rsid w:val="0094321D"/>
    <w:rsid w:val="009439E1"/>
    <w:rsid w:val="00943E8F"/>
    <w:rsid w:val="00944095"/>
    <w:rsid w:val="00944F88"/>
    <w:rsid w:val="00944FDA"/>
    <w:rsid w:val="00945BB5"/>
    <w:rsid w:val="00950F3C"/>
    <w:rsid w:val="009512AF"/>
    <w:rsid w:val="00951305"/>
    <w:rsid w:val="00953D5D"/>
    <w:rsid w:val="0095430C"/>
    <w:rsid w:val="0095512B"/>
    <w:rsid w:val="009558F2"/>
    <w:rsid w:val="00955B45"/>
    <w:rsid w:val="009606CC"/>
    <w:rsid w:val="00961512"/>
    <w:rsid w:val="00963439"/>
    <w:rsid w:val="00963495"/>
    <w:rsid w:val="00963DAB"/>
    <w:rsid w:val="0096595C"/>
    <w:rsid w:val="00967CF8"/>
    <w:rsid w:val="00971179"/>
    <w:rsid w:val="00971793"/>
    <w:rsid w:val="00971A89"/>
    <w:rsid w:val="00971F29"/>
    <w:rsid w:val="0097269D"/>
    <w:rsid w:val="00972C95"/>
    <w:rsid w:val="00974A3E"/>
    <w:rsid w:val="00976862"/>
    <w:rsid w:val="00976BBA"/>
    <w:rsid w:val="00977952"/>
    <w:rsid w:val="00984159"/>
    <w:rsid w:val="009843BD"/>
    <w:rsid w:val="00986BD3"/>
    <w:rsid w:val="00986D35"/>
    <w:rsid w:val="00987274"/>
    <w:rsid w:val="00987DC6"/>
    <w:rsid w:val="009908AA"/>
    <w:rsid w:val="00990B70"/>
    <w:rsid w:val="00990F7D"/>
    <w:rsid w:val="009942C4"/>
    <w:rsid w:val="009948BA"/>
    <w:rsid w:val="00994ED0"/>
    <w:rsid w:val="00997165"/>
    <w:rsid w:val="0099788F"/>
    <w:rsid w:val="00997F19"/>
    <w:rsid w:val="00997FDC"/>
    <w:rsid w:val="009A0305"/>
    <w:rsid w:val="009A5AAA"/>
    <w:rsid w:val="009B37A8"/>
    <w:rsid w:val="009B4E70"/>
    <w:rsid w:val="009B5895"/>
    <w:rsid w:val="009B7F44"/>
    <w:rsid w:val="009C0E0E"/>
    <w:rsid w:val="009C1FB8"/>
    <w:rsid w:val="009C2335"/>
    <w:rsid w:val="009C2B62"/>
    <w:rsid w:val="009C3181"/>
    <w:rsid w:val="009C3984"/>
    <w:rsid w:val="009C4FD5"/>
    <w:rsid w:val="009C5108"/>
    <w:rsid w:val="009C5809"/>
    <w:rsid w:val="009D0C2E"/>
    <w:rsid w:val="009D0CFC"/>
    <w:rsid w:val="009D32A2"/>
    <w:rsid w:val="009D3DB0"/>
    <w:rsid w:val="009D4C97"/>
    <w:rsid w:val="009D51E6"/>
    <w:rsid w:val="009D52D2"/>
    <w:rsid w:val="009D7839"/>
    <w:rsid w:val="009D7F60"/>
    <w:rsid w:val="009E1E3E"/>
    <w:rsid w:val="009E24B8"/>
    <w:rsid w:val="009E26B6"/>
    <w:rsid w:val="009E3034"/>
    <w:rsid w:val="009E3476"/>
    <w:rsid w:val="009E48D3"/>
    <w:rsid w:val="009F02CA"/>
    <w:rsid w:val="009F0B60"/>
    <w:rsid w:val="009F24E8"/>
    <w:rsid w:val="009F3DCC"/>
    <w:rsid w:val="009F42BC"/>
    <w:rsid w:val="009F44F1"/>
    <w:rsid w:val="009F55C1"/>
    <w:rsid w:val="009F65B0"/>
    <w:rsid w:val="009F7359"/>
    <w:rsid w:val="00A00138"/>
    <w:rsid w:val="00A00482"/>
    <w:rsid w:val="00A00BE3"/>
    <w:rsid w:val="00A01625"/>
    <w:rsid w:val="00A0230F"/>
    <w:rsid w:val="00A037DD"/>
    <w:rsid w:val="00A04A95"/>
    <w:rsid w:val="00A0668D"/>
    <w:rsid w:val="00A074C1"/>
    <w:rsid w:val="00A07CA7"/>
    <w:rsid w:val="00A112E7"/>
    <w:rsid w:val="00A12A54"/>
    <w:rsid w:val="00A12C06"/>
    <w:rsid w:val="00A133DA"/>
    <w:rsid w:val="00A1353A"/>
    <w:rsid w:val="00A1369E"/>
    <w:rsid w:val="00A14F64"/>
    <w:rsid w:val="00A177A7"/>
    <w:rsid w:val="00A20144"/>
    <w:rsid w:val="00A21B03"/>
    <w:rsid w:val="00A2295E"/>
    <w:rsid w:val="00A23EFE"/>
    <w:rsid w:val="00A26CFD"/>
    <w:rsid w:val="00A32545"/>
    <w:rsid w:val="00A33397"/>
    <w:rsid w:val="00A3357B"/>
    <w:rsid w:val="00A3392D"/>
    <w:rsid w:val="00A362AC"/>
    <w:rsid w:val="00A37CED"/>
    <w:rsid w:val="00A43C36"/>
    <w:rsid w:val="00A43E91"/>
    <w:rsid w:val="00A44058"/>
    <w:rsid w:val="00A457D0"/>
    <w:rsid w:val="00A459E5"/>
    <w:rsid w:val="00A4621E"/>
    <w:rsid w:val="00A506BD"/>
    <w:rsid w:val="00A5073A"/>
    <w:rsid w:val="00A51162"/>
    <w:rsid w:val="00A516DC"/>
    <w:rsid w:val="00A52AA2"/>
    <w:rsid w:val="00A536ED"/>
    <w:rsid w:val="00A53ABD"/>
    <w:rsid w:val="00A55088"/>
    <w:rsid w:val="00A5548B"/>
    <w:rsid w:val="00A57EEC"/>
    <w:rsid w:val="00A60C03"/>
    <w:rsid w:val="00A60C34"/>
    <w:rsid w:val="00A61C2F"/>
    <w:rsid w:val="00A62B44"/>
    <w:rsid w:val="00A634CF"/>
    <w:rsid w:val="00A64CF3"/>
    <w:rsid w:val="00A70A11"/>
    <w:rsid w:val="00A70E15"/>
    <w:rsid w:val="00A716B1"/>
    <w:rsid w:val="00A71D12"/>
    <w:rsid w:val="00A71EBF"/>
    <w:rsid w:val="00A728FC"/>
    <w:rsid w:val="00A74EC5"/>
    <w:rsid w:val="00A74F7F"/>
    <w:rsid w:val="00A7694F"/>
    <w:rsid w:val="00A825EE"/>
    <w:rsid w:val="00A83112"/>
    <w:rsid w:val="00A85658"/>
    <w:rsid w:val="00A85D2C"/>
    <w:rsid w:val="00A921C9"/>
    <w:rsid w:val="00A9224E"/>
    <w:rsid w:val="00A9235F"/>
    <w:rsid w:val="00A947F2"/>
    <w:rsid w:val="00A953F5"/>
    <w:rsid w:val="00A9577D"/>
    <w:rsid w:val="00A9577F"/>
    <w:rsid w:val="00AA066F"/>
    <w:rsid w:val="00AA07E3"/>
    <w:rsid w:val="00AA0A3C"/>
    <w:rsid w:val="00AA0F3B"/>
    <w:rsid w:val="00AA2F48"/>
    <w:rsid w:val="00AA3D3E"/>
    <w:rsid w:val="00AA413D"/>
    <w:rsid w:val="00AA49E8"/>
    <w:rsid w:val="00AA69BA"/>
    <w:rsid w:val="00AA6B78"/>
    <w:rsid w:val="00AA7120"/>
    <w:rsid w:val="00AA7723"/>
    <w:rsid w:val="00AB2051"/>
    <w:rsid w:val="00AB28C4"/>
    <w:rsid w:val="00AB35ED"/>
    <w:rsid w:val="00AB38EC"/>
    <w:rsid w:val="00AB4C60"/>
    <w:rsid w:val="00AB54B5"/>
    <w:rsid w:val="00AB570B"/>
    <w:rsid w:val="00AB59B5"/>
    <w:rsid w:val="00AB5C3F"/>
    <w:rsid w:val="00AB5E64"/>
    <w:rsid w:val="00AB6C22"/>
    <w:rsid w:val="00AC0496"/>
    <w:rsid w:val="00AC78CE"/>
    <w:rsid w:val="00AD020A"/>
    <w:rsid w:val="00AD0EE0"/>
    <w:rsid w:val="00AD1CF5"/>
    <w:rsid w:val="00AD1E5A"/>
    <w:rsid w:val="00AD1EA7"/>
    <w:rsid w:val="00AD24B1"/>
    <w:rsid w:val="00AD2506"/>
    <w:rsid w:val="00AD2807"/>
    <w:rsid w:val="00AD3EB8"/>
    <w:rsid w:val="00AD537F"/>
    <w:rsid w:val="00AD5498"/>
    <w:rsid w:val="00AD7483"/>
    <w:rsid w:val="00AE011C"/>
    <w:rsid w:val="00AE2ACD"/>
    <w:rsid w:val="00AE3477"/>
    <w:rsid w:val="00AE4344"/>
    <w:rsid w:val="00AE4B47"/>
    <w:rsid w:val="00AE675F"/>
    <w:rsid w:val="00AE6BD4"/>
    <w:rsid w:val="00AF0A0A"/>
    <w:rsid w:val="00AF12DF"/>
    <w:rsid w:val="00AF4584"/>
    <w:rsid w:val="00AF5026"/>
    <w:rsid w:val="00AF521A"/>
    <w:rsid w:val="00AF5244"/>
    <w:rsid w:val="00B027AA"/>
    <w:rsid w:val="00B02C79"/>
    <w:rsid w:val="00B0332F"/>
    <w:rsid w:val="00B055C2"/>
    <w:rsid w:val="00B12760"/>
    <w:rsid w:val="00B15D68"/>
    <w:rsid w:val="00B210F7"/>
    <w:rsid w:val="00B21DD9"/>
    <w:rsid w:val="00B22ECF"/>
    <w:rsid w:val="00B22FF3"/>
    <w:rsid w:val="00B23501"/>
    <w:rsid w:val="00B2374E"/>
    <w:rsid w:val="00B2476F"/>
    <w:rsid w:val="00B2639A"/>
    <w:rsid w:val="00B30EC6"/>
    <w:rsid w:val="00B31CA0"/>
    <w:rsid w:val="00B31FE7"/>
    <w:rsid w:val="00B3218C"/>
    <w:rsid w:val="00B33D27"/>
    <w:rsid w:val="00B34823"/>
    <w:rsid w:val="00B35480"/>
    <w:rsid w:val="00B3607A"/>
    <w:rsid w:val="00B365DF"/>
    <w:rsid w:val="00B36B93"/>
    <w:rsid w:val="00B40BDA"/>
    <w:rsid w:val="00B43843"/>
    <w:rsid w:val="00B43A30"/>
    <w:rsid w:val="00B43B28"/>
    <w:rsid w:val="00B443EF"/>
    <w:rsid w:val="00B450E8"/>
    <w:rsid w:val="00B475A7"/>
    <w:rsid w:val="00B52F45"/>
    <w:rsid w:val="00B5444F"/>
    <w:rsid w:val="00B55A0A"/>
    <w:rsid w:val="00B55A29"/>
    <w:rsid w:val="00B563E8"/>
    <w:rsid w:val="00B5719F"/>
    <w:rsid w:val="00B57AEB"/>
    <w:rsid w:val="00B60720"/>
    <w:rsid w:val="00B60EFD"/>
    <w:rsid w:val="00B6163C"/>
    <w:rsid w:val="00B61756"/>
    <w:rsid w:val="00B65893"/>
    <w:rsid w:val="00B66D48"/>
    <w:rsid w:val="00B67507"/>
    <w:rsid w:val="00B71AD8"/>
    <w:rsid w:val="00B72570"/>
    <w:rsid w:val="00B73280"/>
    <w:rsid w:val="00B73848"/>
    <w:rsid w:val="00B74C0C"/>
    <w:rsid w:val="00B775AA"/>
    <w:rsid w:val="00B77A65"/>
    <w:rsid w:val="00B77DC0"/>
    <w:rsid w:val="00B80C73"/>
    <w:rsid w:val="00B81144"/>
    <w:rsid w:val="00B81F17"/>
    <w:rsid w:val="00B832BD"/>
    <w:rsid w:val="00B84376"/>
    <w:rsid w:val="00B8556F"/>
    <w:rsid w:val="00B878CC"/>
    <w:rsid w:val="00B91346"/>
    <w:rsid w:val="00B91F76"/>
    <w:rsid w:val="00B937C6"/>
    <w:rsid w:val="00B95796"/>
    <w:rsid w:val="00B95E3A"/>
    <w:rsid w:val="00BA0F95"/>
    <w:rsid w:val="00BA1F1D"/>
    <w:rsid w:val="00BA24D2"/>
    <w:rsid w:val="00BA2DAF"/>
    <w:rsid w:val="00BA42A3"/>
    <w:rsid w:val="00BA5380"/>
    <w:rsid w:val="00BA7527"/>
    <w:rsid w:val="00BA7ABB"/>
    <w:rsid w:val="00BB117B"/>
    <w:rsid w:val="00BB12EA"/>
    <w:rsid w:val="00BB2514"/>
    <w:rsid w:val="00BB4BFE"/>
    <w:rsid w:val="00BB5872"/>
    <w:rsid w:val="00BB6709"/>
    <w:rsid w:val="00BC1412"/>
    <w:rsid w:val="00BC1CD1"/>
    <w:rsid w:val="00BC4B67"/>
    <w:rsid w:val="00BC5EB8"/>
    <w:rsid w:val="00BC7CB7"/>
    <w:rsid w:val="00BC7EE6"/>
    <w:rsid w:val="00BD02CE"/>
    <w:rsid w:val="00BD17AA"/>
    <w:rsid w:val="00BD1D71"/>
    <w:rsid w:val="00BD1F4F"/>
    <w:rsid w:val="00BD31C5"/>
    <w:rsid w:val="00BD5E56"/>
    <w:rsid w:val="00BD64CE"/>
    <w:rsid w:val="00BD7165"/>
    <w:rsid w:val="00BE0F92"/>
    <w:rsid w:val="00BE192B"/>
    <w:rsid w:val="00BE37CE"/>
    <w:rsid w:val="00BE4859"/>
    <w:rsid w:val="00BE4AE2"/>
    <w:rsid w:val="00BE594A"/>
    <w:rsid w:val="00BF28D8"/>
    <w:rsid w:val="00BF32BE"/>
    <w:rsid w:val="00BF40FE"/>
    <w:rsid w:val="00BF6CDD"/>
    <w:rsid w:val="00BF7646"/>
    <w:rsid w:val="00C00369"/>
    <w:rsid w:val="00C00583"/>
    <w:rsid w:val="00C0164B"/>
    <w:rsid w:val="00C0341D"/>
    <w:rsid w:val="00C04D95"/>
    <w:rsid w:val="00C05758"/>
    <w:rsid w:val="00C05D5E"/>
    <w:rsid w:val="00C05D91"/>
    <w:rsid w:val="00C1066D"/>
    <w:rsid w:val="00C11001"/>
    <w:rsid w:val="00C11FAF"/>
    <w:rsid w:val="00C12030"/>
    <w:rsid w:val="00C13C4E"/>
    <w:rsid w:val="00C13CC3"/>
    <w:rsid w:val="00C1436A"/>
    <w:rsid w:val="00C1548E"/>
    <w:rsid w:val="00C1686A"/>
    <w:rsid w:val="00C16A03"/>
    <w:rsid w:val="00C16A31"/>
    <w:rsid w:val="00C17665"/>
    <w:rsid w:val="00C20CE3"/>
    <w:rsid w:val="00C215A2"/>
    <w:rsid w:val="00C231DC"/>
    <w:rsid w:val="00C238DF"/>
    <w:rsid w:val="00C2568B"/>
    <w:rsid w:val="00C25DFF"/>
    <w:rsid w:val="00C27717"/>
    <w:rsid w:val="00C27946"/>
    <w:rsid w:val="00C31232"/>
    <w:rsid w:val="00C314A9"/>
    <w:rsid w:val="00C31A9F"/>
    <w:rsid w:val="00C33900"/>
    <w:rsid w:val="00C3411F"/>
    <w:rsid w:val="00C35496"/>
    <w:rsid w:val="00C4019B"/>
    <w:rsid w:val="00C40670"/>
    <w:rsid w:val="00C408B9"/>
    <w:rsid w:val="00C4482F"/>
    <w:rsid w:val="00C4554F"/>
    <w:rsid w:val="00C4691D"/>
    <w:rsid w:val="00C469C7"/>
    <w:rsid w:val="00C46AAA"/>
    <w:rsid w:val="00C475CF"/>
    <w:rsid w:val="00C51294"/>
    <w:rsid w:val="00C525EF"/>
    <w:rsid w:val="00C53CFA"/>
    <w:rsid w:val="00C56929"/>
    <w:rsid w:val="00C57784"/>
    <w:rsid w:val="00C579F1"/>
    <w:rsid w:val="00C610E3"/>
    <w:rsid w:val="00C613DE"/>
    <w:rsid w:val="00C61991"/>
    <w:rsid w:val="00C62290"/>
    <w:rsid w:val="00C65B88"/>
    <w:rsid w:val="00C6688E"/>
    <w:rsid w:val="00C702AB"/>
    <w:rsid w:val="00C70305"/>
    <w:rsid w:val="00C715C1"/>
    <w:rsid w:val="00C71DDD"/>
    <w:rsid w:val="00C75613"/>
    <w:rsid w:val="00C75CC0"/>
    <w:rsid w:val="00C7762A"/>
    <w:rsid w:val="00C77C04"/>
    <w:rsid w:val="00C860F2"/>
    <w:rsid w:val="00C86B0A"/>
    <w:rsid w:val="00C87D73"/>
    <w:rsid w:val="00C900BE"/>
    <w:rsid w:val="00C93810"/>
    <w:rsid w:val="00C93B61"/>
    <w:rsid w:val="00C97EC8"/>
    <w:rsid w:val="00CA0A6A"/>
    <w:rsid w:val="00CA3464"/>
    <w:rsid w:val="00CA3687"/>
    <w:rsid w:val="00CA3BF5"/>
    <w:rsid w:val="00CA4B1A"/>
    <w:rsid w:val="00CA5585"/>
    <w:rsid w:val="00CB003E"/>
    <w:rsid w:val="00CB0649"/>
    <w:rsid w:val="00CB27F2"/>
    <w:rsid w:val="00CB29EE"/>
    <w:rsid w:val="00CB3B7A"/>
    <w:rsid w:val="00CB482E"/>
    <w:rsid w:val="00CB6788"/>
    <w:rsid w:val="00CB6CF4"/>
    <w:rsid w:val="00CB79B9"/>
    <w:rsid w:val="00CB7DEF"/>
    <w:rsid w:val="00CB7F44"/>
    <w:rsid w:val="00CC0437"/>
    <w:rsid w:val="00CC0B82"/>
    <w:rsid w:val="00CC0E1E"/>
    <w:rsid w:val="00CC12EB"/>
    <w:rsid w:val="00CC160B"/>
    <w:rsid w:val="00CC204C"/>
    <w:rsid w:val="00CC253A"/>
    <w:rsid w:val="00CC351A"/>
    <w:rsid w:val="00CC4CE9"/>
    <w:rsid w:val="00CC6A68"/>
    <w:rsid w:val="00CC6E61"/>
    <w:rsid w:val="00CC6E91"/>
    <w:rsid w:val="00CC7AA9"/>
    <w:rsid w:val="00CD0175"/>
    <w:rsid w:val="00CD0BE6"/>
    <w:rsid w:val="00CD1CA4"/>
    <w:rsid w:val="00CD2072"/>
    <w:rsid w:val="00CD3E25"/>
    <w:rsid w:val="00CD5997"/>
    <w:rsid w:val="00CE19C1"/>
    <w:rsid w:val="00CE1F2B"/>
    <w:rsid w:val="00CE2BF5"/>
    <w:rsid w:val="00CE2FA3"/>
    <w:rsid w:val="00CE469D"/>
    <w:rsid w:val="00CE4EA3"/>
    <w:rsid w:val="00CF0024"/>
    <w:rsid w:val="00CF0B30"/>
    <w:rsid w:val="00CF47E0"/>
    <w:rsid w:val="00CF71A8"/>
    <w:rsid w:val="00D0069D"/>
    <w:rsid w:val="00D033E1"/>
    <w:rsid w:val="00D04044"/>
    <w:rsid w:val="00D05469"/>
    <w:rsid w:val="00D06CBD"/>
    <w:rsid w:val="00D072DE"/>
    <w:rsid w:val="00D07477"/>
    <w:rsid w:val="00D0783F"/>
    <w:rsid w:val="00D11AA9"/>
    <w:rsid w:val="00D14533"/>
    <w:rsid w:val="00D14FAC"/>
    <w:rsid w:val="00D16503"/>
    <w:rsid w:val="00D175A3"/>
    <w:rsid w:val="00D210E9"/>
    <w:rsid w:val="00D21619"/>
    <w:rsid w:val="00D222E4"/>
    <w:rsid w:val="00D240AB"/>
    <w:rsid w:val="00D24172"/>
    <w:rsid w:val="00D27AF0"/>
    <w:rsid w:val="00D3045E"/>
    <w:rsid w:val="00D30F8C"/>
    <w:rsid w:val="00D31419"/>
    <w:rsid w:val="00D3346F"/>
    <w:rsid w:val="00D35524"/>
    <w:rsid w:val="00D4012E"/>
    <w:rsid w:val="00D43F11"/>
    <w:rsid w:val="00D47873"/>
    <w:rsid w:val="00D47B30"/>
    <w:rsid w:val="00D47BAF"/>
    <w:rsid w:val="00D505CE"/>
    <w:rsid w:val="00D5146E"/>
    <w:rsid w:val="00D51820"/>
    <w:rsid w:val="00D53193"/>
    <w:rsid w:val="00D54089"/>
    <w:rsid w:val="00D54B8B"/>
    <w:rsid w:val="00D5615C"/>
    <w:rsid w:val="00D56936"/>
    <w:rsid w:val="00D5715F"/>
    <w:rsid w:val="00D57A7F"/>
    <w:rsid w:val="00D57B9E"/>
    <w:rsid w:val="00D6074E"/>
    <w:rsid w:val="00D612A4"/>
    <w:rsid w:val="00D614DB"/>
    <w:rsid w:val="00D61D04"/>
    <w:rsid w:val="00D6266F"/>
    <w:rsid w:val="00D62CC8"/>
    <w:rsid w:val="00D63112"/>
    <w:rsid w:val="00D63A38"/>
    <w:rsid w:val="00D63CCB"/>
    <w:rsid w:val="00D64B88"/>
    <w:rsid w:val="00D66798"/>
    <w:rsid w:val="00D66E51"/>
    <w:rsid w:val="00D70DD8"/>
    <w:rsid w:val="00D7203D"/>
    <w:rsid w:val="00D72731"/>
    <w:rsid w:val="00D735DE"/>
    <w:rsid w:val="00D74CFD"/>
    <w:rsid w:val="00D75056"/>
    <w:rsid w:val="00D7696F"/>
    <w:rsid w:val="00D77699"/>
    <w:rsid w:val="00D77C11"/>
    <w:rsid w:val="00D8138B"/>
    <w:rsid w:val="00D81629"/>
    <w:rsid w:val="00D82915"/>
    <w:rsid w:val="00D84795"/>
    <w:rsid w:val="00D85916"/>
    <w:rsid w:val="00D86E98"/>
    <w:rsid w:val="00D9350B"/>
    <w:rsid w:val="00D93657"/>
    <w:rsid w:val="00D96616"/>
    <w:rsid w:val="00D967AE"/>
    <w:rsid w:val="00D97504"/>
    <w:rsid w:val="00DA0E9D"/>
    <w:rsid w:val="00DA116B"/>
    <w:rsid w:val="00DA4D8E"/>
    <w:rsid w:val="00DA51A7"/>
    <w:rsid w:val="00DA69FD"/>
    <w:rsid w:val="00DB00EB"/>
    <w:rsid w:val="00DB0189"/>
    <w:rsid w:val="00DB39F3"/>
    <w:rsid w:val="00DB46A8"/>
    <w:rsid w:val="00DB6A13"/>
    <w:rsid w:val="00DB6D70"/>
    <w:rsid w:val="00DB6F97"/>
    <w:rsid w:val="00DC1795"/>
    <w:rsid w:val="00DC17F3"/>
    <w:rsid w:val="00DC388B"/>
    <w:rsid w:val="00DC5708"/>
    <w:rsid w:val="00DC69C7"/>
    <w:rsid w:val="00DC7B60"/>
    <w:rsid w:val="00DC7CB2"/>
    <w:rsid w:val="00DC7E4A"/>
    <w:rsid w:val="00DD0594"/>
    <w:rsid w:val="00DD1EF5"/>
    <w:rsid w:val="00DD2135"/>
    <w:rsid w:val="00DD46B7"/>
    <w:rsid w:val="00DD51FF"/>
    <w:rsid w:val="00DE0F4B"/>
    <w:rsid w:val="00DE13D9"/>
    <w:rsid w:val="00DE1B80"/>
    <w:rsid w:val="00DE1E70"/>
    <w:rsid w:val="00DE5253"/>
    <w:rsid w:val="00DE60DD"/>
    <w:rsid w:val="00DE6F13"/>
    <w:rsid w:val="00DF06BB"/>
    <w:rsid w:val="00DF0E14"/>
    <w:rsid w:val="00DF1F04"/>
    <w:rsid w:val="00DF4A01"/>
    <w:rsid w:val="00DF4D74"/>
    <w:rsid w:val="00DF688D"/>
    <w:rsid w:val="00DF7C0A"/>
    <w:rsid w:val="00E041E7"/>
    <w:rsid w:val="00E04EE1"/>
    <w:rsid w:val="00E06CB7"/>
    <w:rsid w:val="00E10D89"/>
    <w:rsid w:val="00E11714"/>
    <w:rsid w:val="00E11E22"/>
    <w:rsid w:val="00E1259B"/>
    <w:rsid w:val="00E12C47"/>
    <w:rsid w:val="00E13C15"/>
    <w:rsid w:val="00E13C2D"/>
    <w:rsid w:val="00E1551B"/>
    <w:rsid w:val="00E15D72"/>
    <w:rsid w:val="00E17A2F"/>
    <w:rsid w:val="00E230FA"/>
    <w:rsid w:val="00E23C19"/>
    <w:rsid w:val="00E342D1"/>
    <w:rsid w:val="00E3647B"/>
    <w:rsid w:val="00E4439B"/>
    <w:rsid w:val="00E44C31"/>
    <w:rsid w:val="00E45662"/>
    <w:rsid w:val="00E45E45"/>
    <w:rsid w:val="00E467DD"/>
    <w:rsid w:val="00E5105A"/>
    <w:rsid w:val="00E5126C"/>
    <w:rsid w:val="00E5376B"/>
    <w:rsid w:val="00E53997"/>
    <w:rsid w:val="00E556A4"/>
    <w:rsid w:val="00E55E11"/>
    <w:rsid w:val="00E578A5"/>
    <w:rsid w:val="00E60BDE"/>
    <w:rsid w:val="00E60FE9"/>
    <w:rsid w:val="00E6120A"/>
    <w:rsid w:val="00E614E0"/>
    <w:rsid w:val="00E62E41"/>
    <w:rsid w:val="00E62F2D"/>
    <w:rsid w:val="00E63210"/>
    <w:rsid w:val="00E633F3"/>
    <w:rsid w:val="00E63761"/>
    <w:rsid w:val="00E7007E"/>
    <w:rsid w:val="00E70C59"/>
    <w:rsid w:val="00E72348"/>
    <w:rsid w:val="00E72511"/>
    <w:rsid w:val="00E7399C"/>
    <w:rsid w:val="00E74112"/>
    <w:rsid w:val="00E74A3F"/>
    <w:rsid w:val="00E75F0B"/>
    <w:rsid w:val="00E76888"/>
    <w:rsid w:val="00E80821"/>
    <w:rsid w:val="00E82448"/>
    <w:rsid w:val="00E830D3"/>
    <w:rsid w:val="00E85CFA"/>
    <w:rsid w:val="00E86D55"/>
    <w:rsid w:val="00E86F9C"/>
    <w:rsid w:val="00E872DF"/>
    <w:rsid w:val="00E9153F"/>
    <w:rsid w:val="00E91EDE"/>
    <w:rsid w:val="00E920C6"/>
    <w:rsid w:val="00E92DE6"/>
    <w:rsid w:val="00E93693"/>
    <w:rsid w:val="00E95315"/>
    <w:rsid w:val="00E96459"/>
    <w:rsid w:val="00EA1007"/>
    <w:rsid w:val="00EA2183"/>
    <w:rsid w:val="00EA2B80"/>
    <w:rsid w:val="00EA2F69"/>
    <w:rsid w:val="00EA4625"/>
    <w:rsid w:val="00EA545E"/>
    <w:rsid w:val="00EA5557"/>
    <w:rsid w:val="00EA68EA"/>
    <w:rsid w:val="00EA6994"/>
    <w:rsid w:val="00EA6A39"/>
    <w:rsid w:val="00EA7D03"/>
    <w:rsid w:val="00EB0009"/>
    <w:rsid w:val="00EB2CAF"/>
    <w:rsid w:val="00EB35D6"/>
    <w:rsid w:val="00EB361E"/>
    <w:rsid w:val="00EB413A"/>
    <w:rsid w:val="00EB430C"/>
    <w:rsid w:val="00EB5764"/>
    <w:rsid w:val="00EB78FA"/>
    <w:rsid w:val="00EC0738"/>
    <w:rsid w:val="00EC0B9E"/>
    <w:rsid w:val="00EC0BD3"/>
    <w:rsid w:val="00EC158F"/>
    <w:rsid w:val="00EC6511"/>
    <w:rsid w:val="00EC6DA1"/>
    <w:rsid w:val="00ED100E"/>
    <w:rsid w:val="00ED4999"/>
    <w:rsid w:val="00ED567F"/>
    <w:rsid w:val="00EE084A"/>
    <w:rsid w:val="00EE16DF"/>
    <w:rsid w:val="00EE199F"/>
    <w:rsid w:val="00EE2613"/>
    <w:rsid w:val="00EE2717"/>
    <w:rsid w:val="00EE30C9"/>
    <w:rsid w:val="00EE3707"/>
    <w:rsid w:val="00EE4EC5"/>
    <w:rsid w:val="00EE4FF9"/>
    <w:rsid w:val="00EE5BCC"/>
    <w:rsid w:val="00EE6648"/>
    <w:rsid w:val="00EF0CDF"/>
    <w:rsid w:val="00EF1A62"/>
    <w:rsid w:val="00EF2316"/>
    <w:rsid w:val="00EF3430"/>
    <w:rsid w:val="00EF5106"/>
    <w:rsid w:val="00EF5858"/>
    <w:rsid w:val="00EF5F8B"/>
    <w:rsid w:val="00EF7D14"/>
    <w:rsid w:val="00F02BC3"/>
    <w:rsid w:val="00F06388"/>
    <w:rsid w:val="00F06F0F"/>
    <w:rsid w:val="00F10D11"/>
    <w:rsid w:val="00F10E94"/>
    <w:rsid w:val="00F12F70"/>
    <w:rsid w:val="00F1335B"/>
    <w:rsid w:val="00F144E7"/>
    <w:rsid w:val="00F1493E"/>
    <w:rsid w:val="00F15364"/>
    <w:rsid w:val="00F17438"/>
    <w:rsid w:val="00F20DD0"/>
    <w:rsid w:val="00F20DFD"/>
    <w:rsid w:val="00F21F86"/>
    <w:rsid w:val="00F2201D"/>
    <w:rsid w:val="00F24196"/>
    <w:rsid w:val="00F24E83"/>
    <w:rsid w:val="00F25AE7"/>
    <w:rsid w:val="00F26DA4"/>
    <w:rsid w:val="00F26FA2"/>
    <w:rsid w:val="00F275D5"/>
    <w:rsid w:val="00F304D7"/>
    <w:rsid w:val="00F310C5"/>
    <w:rsid w:val="00F32218"/>
    <w:rsid w:val="00F3343C"/>
    <w:rsid w:val="00F33C7B"/>
    <w:rsid w:val="00F3408D"/>
    <w:rsid w:val="00F34107"/>
    <w:rsid w:val="00F35639"/>
    <w:rsid w:val="00F357CF"/>
    <w:rsid w:val="00F36254"/>
    <w:rsid w:val="00F37491"/>
    <w:rsid w:val="00F40D7D"/>
    <w:rsid w:val="00F413DD"/>
    <w:rsid w:val="00F41DC0"/>
    <w:rsid w:val="00F41ED0"/>
    <w:rsid w:val="00F41F5C"/>
    <w:rsid w:val="00F45848"/>
    <w:rsid w:val="00F460EE"/>
    <w:rsid w:val="00F47429"/>
    <w:rsid w:val="00F47FA4"/>
    <w:rsid w:val="00F51826"/>
    <w:rsid w:val="00F51F52"/>
    <w:rsid w:val="00F522CE"/>
    <w:rsid w:val="00F531EF"/>
    <w:rsid w:val="00F53F80"/>
    <w:rsid w:val="00F56A00"/>
    <w:rsid w:val="00F56C7D"/>
    <w:rsid w:val="00F5743F"/>
    <w:rsid w:val="00F5762B"/>
    <w:rsid w:val="00F60A03"/>
    <w:rsid w:val="00F6160A"/>
    <w:rsid w:val="00F61939"/>
    <w:rsid w:val="00F62978"/>
    <w:rsid w:val="00F63055"/>
    <w:rsid w:val="00F630C7"/>
    <w:rsid w:val="00F6700D"/>
    <w:rsid w:val="00F679B5"/>
    <w:rsid w:val="00F740F3"/>
    <w:rsid w:val="00F74528"/>
    <w:rsid w:val="00F751CF"/>
    <w:rsid w:val="00F75A81"/>
    <w:rsid w:val="00F75CB2"/>
    <w:rsid w:val="00F7623E"/>
    <w:rsid w:val="00F776A5"/>
    <w:rsid w:val="00F77C4E"/>
    <w:rsid w:val="00F8038F"/>
    <w:rsid w:val="00F807FC"/>
    <w:rsid w:val="00F80869"/>
    <w:rsid w:val="00F80FAA"/>
    <w:rsid w:val="00F81A09"/>
    <w:rsid w:val="00F82055"/>
    <w:rsid w:val="00F83146"/>
    <w:rsid w:val="00F836A6"/>
    <w:rsid w:val="00F8388A"/>
    <w:rsid w:val="00F85D5B"/>
    <w:rsid w:val="00F86F09"/>
    <w:rsid w:val="00F8765F"/>
    <w:rsid w:val="00F905E5"/>
    <w:rsid w:val="00F9388C"/>
    <w:rsid w:val="00F93C4E"/>
    <w:rsid w:val="00F96183"/>
    <w:rsid w:val="00F961C3"/>
    <w:rsid w:val="00F96386"/>
    <w:rsid w:val="00F97321"/>
    <w:rsid w:val="00F97716"/>
    <w:rsid w:val="00FA3FB3"/>
    <w:rsid w:val="00FA522C"/>
    <w:rsid w:val="00FA74EA"/>
    <w:rsid w:val="00FB0066"/>
    <w:rsid w:val="00FB0793"/>
    <w:rsid w:val="00FB1E74"/>
    <w:rsid w:val="00FB2389"/>
    <w:rsid w:val="00FB2ACD"/>
    <w:rsid w:val="00FB330C"/>
    <w:rsid w:val="00FB3ED8"/>
    <w:rsid w:val="00FB54E3"/>
    <w:rsid w:val="00FB7580"/>
    <w:rsid w:val="00FC0021"/>
    <w:rsid w:val="00FC00C7"/>
    <w:rsid w:val="00FC1444"/>
    <w:rsid w:val="00FC15E9"/>
    <w:rsid w:val="00FC1E8C"/>
    <w:rsid w:val="00FC3257"/>
    <w:rsid w:val="00FC3D08"/>
    <w:rsid w:val="00FC4A95"/>
    <w:rsid w:val="00FC58FB"/>
    <w:rsid w:val="00FC619C"/>
    <w:rsid w:val="00FC6AD8"/>
    <w:rsid w:val="00FC710F"/>
    <w:rsid w:val="00FC78C9"/>
    <w:rsid w:val="00FD15CF"/>
    <w:rsid w:val="00FD1CEE"/>
    <w:rsid w:val="00FD22CA"/>
    <w:rsid w:val="00FD285B"/>
    <w:rsid w:val="00FD4325"/>
    <w:rsid w:val="00FD4714"/>
    <w:rsid w:val="00FD6913"/>
    <w:rsid w:val="00FD7F0E"/>
    <w:rsid w:val="00FE166D"/>
    <w:rsid w:val="00FE4591"/>
    <w:rsid w:val="00FE46F5"/>
    <w:rsid w:val="00FE6BEB"/>
    <w:rsid w:val="00FE76BA"/>
    <w:rsid w:val="00FE7FB7"/>
    <w:rsid w:val="00FF2962"/>
    <w:rsid w:val="00FF2E81"/>
    <w:rsid w:val="00FF309F"/>
    <w:rsid w:val="00FF483C"/>
    <w:rsid w:val="00FF5002"/>
    <w:rsid w:val="00FF520C"/>
    <w:rsid w:val="00FF5F06"/>
  </w:rsids>
  <m:mathPr>
    <m:mathFont m:val="Cambria Math"/>
    <m:brkBin m:val="before"/>
    <m:brkBinSub m:val="--"/>
    <m:smallFrac m:val="0"/>
    <m:dispDef/>
    <m:lMargin m:val="0"/>
    <m:rMargin m:val="0"/>
    <m:defJc m:val="centerGroup"/>
    <m:wrapIndent m:val="1440"/>
    <m:intLim m:val="subSup"/>
    <m:naryLim m:val="undOvr"/>
  </m:mathPr>
  <w:themeFontLang w:val="en-US" w:eastAsia="ko-KR"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556D3"/>
  <w14:defaultImageDpi w14:val="300"/>
  <w15:docId w15:val="{6A770F64-48A9-4D82-B5EA-52B965B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5E"/>
    <w:rPr>
      <w:rFonts w:ascii="Verdana" w:eastAsia="Verdana" w:hAnsi="Verdana"/>
      <w:sz w:val="15"/>
      <w:szCs w:val="16"/>
    </w:rPr>
  </w:style>
  <w:style w:type="paragraph" w:styleId="Heading1">
    <w:name w:val="heading 1"/>
    <w:basedOn w:val="Normal"/>
    <w:link w:val="Heading1Char"/>
    <w:uiPriority w:val="9"/>
    <w:qFormat/>
    <w:rsid w:val="0032756E"/>
    <w:pPr>
      <w:spacing w:before="100" w:beforeAutospacing="1" w:after="100" w:afterAutospacing="1"/>
      <w:outlineLvl w:val="0"/>
    </w:pPr>
    <w:rPr>
      <w:rFonts w:ascii="Times" w:eastAsia="Times New Roman" w:hAnsi="Times"/>
      <w:b/>
      <w:bCs/>
      <w:kern w:val="36"/>
      <w:sz w:val="48"/>
      <w:szCs w:val="48"/>
    </w:rPr>
  </w:style>
  <w:style w:type="paragraph" w:styleId="Heading2">
    <w:name w:val="heading 2"/>
    <w:basedOn w:val="Normal"/>
    <w:next w:val="Normal"/>
    <w:link w:val="Heading2Char"/>
    <w:uiPriority w:val="9"/>
    <w:qFormat/>
    <w:rsid w:val="00A9235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w:eastAsia="MS Mincho" w:hAnsi="Times"/>
      <w:sz w:val="20"/>
      <w:szCs w:val="20"/>
    </w:rPr>
  </w:style>
  <w:style w:type="character" w:styleId="Strong">
    <w:name w:val="Strong"/>
    <w:uiPriority w:val="22"/>
    <w:qFormat/>
    <w:rPr>
      <w:b/>
      <w:bCs/>
    </w:rPr>
  </w:style>
  <w:style w:type="paragraph" w:customStyle="1" w:styleId="ColorfulList-Accent11">
    <w:name w:val="Colorful List - Accent 11"/>
    <w:aliases w:val="List Paragraph (numbered (a)),List Paragraph1,WB Para"/>
    <w:basedOn w:val="Normal"/>
    <w:link w:val="ColorfulList-Accent1Char"/>
    <w:uiPriority w:val="34"/>
    <w:qFormat/>
    <w:rsid w:val="00AB5E64"/>
    <w:pPr>
      <w:spacing w:after="160" w:line="259" w:lineRule="auto"/>
      <w:ind w:left="720"/>
      <w:contextualSpacing/>
    </w:pPr>
    <w:rPr>
      <w:rFonts w:ascii="Calibri" w:eastAsia="Times New Roman" w:hAnsi="Calibri"/>
      <w:sz w:val="22"/>
      <w:szCs w:val="22"/>
      <w:lang w:eastAsia="ja-JP"/>
    </w:rPr>
  </w:style>
  <w:style w:type="character" w:customStyle="1" w:styleId="ColorfulList-Accent1Char">
    <w:name w:val="Colorful List - Accent 1 Char"/>
    <w:aliases w:val="List Paragraph (numbered (a)) Char,List Paragraph1 Char,WB Para Char,List Paragraph Char,IBL List Paragraph Char,Paragraph Char,Дэд гарчиг Char,Figure Title Char,Main numbered paragraph Char,Bullets Char,References Char"/>
    <w:link w:val="ColorfulList-Accent11"/>
    <w:uiPriority w:val="34"/>
    <w:qFormat/>
    <w:locked/>
    <w:rsid w:val="00AB5E64"/>
    <w:rPr>
      <w:rFonts w:ascii="Calibri" w:hAnsi="Calibri"/>
      <w:sz w:val="22"/>
      <w:szCs w:val="22"/>
      <w:lang w:eastAsia="ja-JP"/>
    </w:rPr>
  </w:style>
  <w:style w:type="character" w:customStyle="1" w:styleId="Heading1Char">
    <w:name w:val="Heading 1 Char"/>
    <w:link w:val="Heading1"/>
    <w:uiPriority w:val="9"/>
    <w:rsid w:val="0032756E"/>
    <w:rPr>
      <w:rFonts w:ascii="Times" w:hAnsi="Times"/>
      <w:b/>
      <w:bCs/>
      <w:kern w:val="36"/>
      <w:sz w:val="48"/>
      <w:szCs w:val="48"/>
    </w:rPr>
  </w:style>
  <w:style w:type="paragraph" w:customStyle="1" w:styleId="MediumGrid21">
    <w:name w:val="Medium Grid 21"/>
    <w:uiPriority w:val="1"/>
    <w:qFormat/>
    <w:rsid w:val="00EF2316"/>
    <w:rPr>
      <w:rFonts w:ascii="Verdana" w:eastAsia="Verdana" w:hAnsi="Verdana"/>
      <w:sz w:val="15"/>
      <w:szCs w:val="16"/>
    </w:rPr>
  </w:style>
  <w:style w:type="table" w:styleId="TableGrid">
    <w:name w:val="Table Grid"/>
    <w:basedOn w:val="TableNormal"/>
    <w:uiPriority w:val="39"/>
    <w:rsid w:val="00C05D91"/>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A9235F"/>
    <w:rPr>
      <w:rFonts w:ascii="Calibri" w:eastAsia="MS Gothic" w:hAnsi="Calibri" w:cs="Times New Roman"/>
      <w:b/>
      <w:bCs/>
      <w:i/>
      <w:iCs/>
      <w:sz w:val="28"/>
      <w:szCs w:val="28"/>
    </w:rPr>
  </w:style>
  <w:style w:type="paragraph" w:customStyle="1" w:styleId="text-justify">
    <w:name w:val="text-justify"/>
    <w:basedOn w:val="Normal"/>
    <w:rsid w:val="00A9235F"/>
    <w:pPr>
      <w:spacing w:before="100" w:beforeAutospacing="1" w:after="100" w:afterAutospacing="1"/>
    </w:pPr>
    <w:rPr>
      <w:rFonts w:ascii="Times" w:eastAsia="Times New Roman" w:hAnsi="Times"/>
      <w:sz w:val="20"/>
      <w:szCs w:val="20"/>
    </w:rPr>
  </w:style>
  <w:style w:type="character" w:styleId="Emphasis">
    <w:name w:val="Emphasis"/>
    <w:uiPriority w:val="20"/>
    <w:qFormat/>
    <w:rsid w:val="000529C9"/>
    <w:rPr>
      <w:i/>
      <w:iCs/>
    </w:rPr>
  </w:style>
  <w:style w:type="paragraph" w:styleId="CommentText">
    <w:name w:val="annotation text"/>
    <w:basedOn w:val="Normal"/>
    <w:link w:val="CommentTextChar"/>
    <w:uiPriority w:val="99"/>
    <w:unhideWhenUsed/>
    <w:rsid w:val="00B55A29"/>
    <w:rPr>
      <w:sz w:val="20"/>
      <w:szCs w:val="20"/>
    </w:rPr>
  </w:style>
  <w:style w:type="character" w:customStyle="1" w:styleId="CommentTextChar">
    <w:name w:val="Comment Text Char"/>
    <w:link w:val="CommentText"/>
    <w:uiPriority w:val="99"/>
    <w:rsid w:val="00B55A29"/>
    <w:rPr>
      <w:rFonts w:ascii="Verdana" w:eastAsia="Verdana" w:hAnsi="Verdana"/>
    </w:rPr>
  </w:style>
  <w:style w:type="paragraph" w:styleId="BalloonText">
    <w:name w:val="Balloon Text"/>
    <w:basedOn w:val="Normal"/>
    <w:link w:val="BalloonTextChar"/>
    <w:uiPriority w:val="99"/>
    <w:semiHidden/>
    <w:unhideWhenUsed/>
    <w:rsid w:val="00051717"/>
    <w:rPr>
      <w:rFonts w:ascii="Lucida Grande" w:hAnsi="Lucida Grande" w:cs="Lucida Grande"/>
      <w:sz w:val="18"/>
      <w:szCs w:val="18"/>
    </w:rPr>
  </w:style>
  <w:style w:type="character" w:customStyle="1" w:styleId="BalloonTextChar">
    <w:name w:val="Balloon Text Char"/>
    <w:link w:val="BalloonText"/>
    <w:uiPriority w:val="99"/>
    <w:semiHidden/>
    <w:rsid w:val="00051717"/>
    <w:rPr>
      <w:rFonts w:ascii="Lucida Grande" w:eastAsia="Verdana" w:hAnsi="Lucida Grande" w:cs="Lucida Grande"/>
      <w:sz w:val="18"/>
      <w:szCs w:val="18"/>
    </w:rPr>
  </w:style>
  <w:style w:type="paragraph" w:styleId="ListParagraph">
    <w:name w:val="List Paragraph"/>
    <w:aliases w:val="IBL List Paragraph,Paragraph,Дэд гарчиг,Figure Title,Main numbered paragraph,Bullets,List Paragraph nowy,References,Numbered List Paragraph,List Paragraph-ExecSummary,List_Paragraph,Subtitle1,List Paragraph Num,Subtitle11,Subtitle111"/>
    <w:basedOn w:val="Normal"/>
    <w:uiPriority w:val="34"/>
    <w:qFormat/>
    <w:rsid w:val="001A05A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76888"/>
    <w:rPr>
      <w:sz w:val="16"/>
      <w:szCs w:val="16"/>
    </w:rPr>
  </w:style>
  <w:style w:type="paragraph" w:styleId="CommentSubject">
    <w:name w:val="annotation subject"/>
    <w:basedOn w:val="CommentText"/>
    <w:next w:val="CommentText"/>
    <w:link w:val="CommentSubjectChar"/>
    <w:uiPriority w:val="99"/>
    <w:semiHidden/>
    <w:unhideWhenUsed/>
    <w:rsid w:val="00E76888"/>
    <w:rPr>
      <w:b/>
      <w:bCs/>
    </w:rPr>
  </w:style>
  <w:style w:type="character" w:customStyle="1" w:styleId="CommentSubjectChar">
    <w:name w:val="Comment Subject Char"/>
    <w:basedOn w:val="CommentTextChar"/>
    <w:link w:val="CommentSubject"/>
    <w:uiPriority w:val="99"/>
    <w:semiHidden/>
    <w:rsid w:val="00E76888"/>
    <w:rPr>
      <w:rFonts w:ascii="Verdana" w:eastAsia="Verdana" w:hAnsi="Verdana"/>
      <w:b/>
      <w:bCs/>
    </w:rPr>
  </w:style>
  <w:style w:type="character" w:customStyle="1" w:styleId="tojvnm2t">
    <w:name w:val="tojvnm2t"/>
    <w:basedOn w:val="DefaultParagraphFont"/>
    <w:rsid w:val="00EA4625"/>
  </w:style>
  <w:style w:type="character" w:customStyle="1" w:styleId="textexposedshow">
    <w:name w:val="text_exposed_show"/>
    <w:basedOn w:val="DefaultParagraphFont"/>
    <w:rsid w:val="00747526"/>
  </w:style>
  <w:style w:type="paragraph" w:styleId="NoSpacing">
    <w:name w:val="No Spacing"/>
    <w:uiPriority w:val="1"/>
    <w:qFormat/>
    <w:rsid w:val="00453325"/>
    <w:rPr>
      <w:rFonts w:ascii="Arial" w:eastAsiaTheme="minorEastAsia" w:hAnsi="Arial"/>
      <w:kern w:val="24"/>
      <w:sz w:val="24"/>
    </w:rPr>
  </w:style>
  <w:style w:type="character" w:styleId="Hyperlink">
    <w:name w:val="Hyperlink"/>
    <w:basedOn w:val="DefaultParagraphFont"/>
    <w:uiPriority w:val="99"/>
    <w:unhideWhenUsed/>
    <w:rsid w:val="009D5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8957">
      <w:marLeft w:val="0"/>
      <w:marRight w:val="0"/>
      <w:marTop w:val="0"/>
      <w:marBottom w:val="0"/>
      <w:divBdr>
        <w:top w:val="none" w:sz="0" w:space="0" w:color="auto"/>
        <w:left w:val="none" w:sz="0" w:space="0" w:color="auto"/>
        <w:bottom w:val="none" w:sz="0" w:space="0" w:color="auto"/>
        <w:right w:val="none" w:sz="0" w:space="0" w:color="auto"/>
      </w:divBdr>
    </w:div>
    <w:div w:id="270205934">
      <w:marLeft w:val="0"/>
      <w:marRight w:val="0"/>
      <w:marTop w:val="0"/>
      <w:marBottom w:val="0"/>
      <w:divBdr>
        <w:top w:val="none" w:sz="0" w:space="0" w:color="auto"/>
        <w:left w:val="none" w:sz="0" w:space="0" w:color="auto"/>
        <w:bottom w:val="none" w:sz="0" w:space="0" w:color="auto"/>
        <w:right w:val="none" w:sz="0" w:space="0" w:color="auto"/>
      </w:divBdr>
    </w:div>
    <w:div w:id="289750078">
      <w:marLeft w:val="0"/>
      <w:marRight w:val="0"/>
      <w:marTop w:val="0"/>
      <w:marBottom w:val="0"/>
      <w:divBdr>
        <w:top w:val="none" w:sz="0" w:space="0" w:color="auto"/>
        <w:left w:val="none" w:sz="0" w:space="0" w:color="auto"/>
        <w:bottom w:val="none" w:sz="0" w:space="0" w:color="auto"/>
        <w:right w:val="none" w:sz="0" w:space="0" w:color="auto"/>
      </w:divBdr>
    </w:div>
    <w:div w:id="380401241">
      <w:marLeft w:val="0"/>
      <w:marRight w:val="0"/>
      <w:marTop w:val="0"/>
      <w:marBottom w:val="0"/>
      <w:divBdr>
        <w:top w:val="none" w:sz="0" w:space="0" w:color="auto"/>
        <w:left w:val="none" w:sz="0" w:space="0" w:color="auto"/>
        <w:bottom w:val="none" w:sz="0" w:space="0" w:color="auto"/>
        <w:right w:val="none" w:sz="0" w:space="0" w:color="auto"/>
      </w:divBdr>
      <w:divsChild>
        <w:div w:id="391734999">
          <w:marLeft w:val="-225"/>
          <w:marRight w:val="-225"/>
          <w:marTop w:val="450"/>
          <w:marBottom w:val="450"/>
          <w:divBdr>
            <w:top w:val="none" w:sz="0" w:space="0" w:color="auto"/>
            <w:left w:val="none" w:sz="0" w:space="0" w:color="auto"/>
            <w:bottom w:val="none" w:sz="0" w:space="0" w:color="auto"/>
            <w:right w:val="none" w:sz="0" w:space="0" w:color="auto"/>
          </w:divBdr>
          <w:divsChild>
            <w:div w:id="983661904">
              <w:marLeft w:val="0"/>
              <w:marRight w:val="0"/>
              <w:marTop w:val="0"/>
              <w:marBottom w:val="0"/>
              <w:divBdr>
                <w:top w:val="none" w:sz="0" w:space="0" w:color="auto"/>
                <w:left w:val="none" w:sz="0" w:space="0" w:color="auto"/>
                <w:bottom w:val="none" w:sz="0" w:space="0" w:color="auto"/>
                <w:right w:val="none" w:sz="0" w:space="0" w:color="auto"/>
              </w:divBdr>
              <w:divsChild>
                <w:div w:id="445849730">
                  <w:marLeft w:val="0"/>
                  <w:marRight w:val="0"/>
                  <w:marTop w:val="0"/>
                  <w:marBottom w:val="0"/>
                  <w:divBdr>
                    <w:top w:val="none" w:sz="0" w:space="0" w:color="auto"/>
                    <w:left w:val="none" w:sz="0" w:space="0" w:color="auto"/>
                    <w:bottom w:val="none" w:sz="0" w:space="0" w:color="auto"/>
                    <w:right w:val="none" w:sz="0" w:space="0" w:color="auto"/>
                  </w:divBdr>
                  <w:divsChild>
                    <w:div w:id="1683243870">
                      <w:marLeft w:val="0"/>
                      <w:marRight w:val="0"/>
                      <w:marTop w:val="0"/>
                      <w:marBottom w:val="0"/>
                      <w:divBdr>
                        <w:top w:val="none" w:sz="0" w:space="0" w:color="auto"/>
                        <w:left w:val="none" w:sz="0" w:space="0" w:color="auto"/>
                        <w:bottom w:val="none" w:sz="0" w:space="0" w:color="auto"/>
                        <w:right w:val="none" w:sz="0" w:space="0" w:color="auto"/>
                      </w:divBdr>
                      <w:divsChild>
                        <w:div w:id="847256484">
                          <w:marLeft w:val="0"/>
                          <w:marRight w:val="0"/>
                          <w:marTop w:val="0"/>
                          <w:marBottom w:val="0"/>
                          <w:divBdr>
                            <w:top w:val="none" w:sz="0" w:space="0" w:color="auto"/>
                            <w:left w:val="none" w:sz="0" w:space="0" w:color="auto"/>
                            <w:bottom w:val="none" w:sz="0" w:space="0" w:color="auto"/>
                            <w:right w:val="none" w:sz="0" w:space="0" w:color="auto"/>
                          </w:divBdr>
                          <w:divsChild>
                            <w:div w:id="12237178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44098">
          <w:marLeft w:val="0"/>
          <w:marRight w:val="0"/>
          <w:marTop w:val="0"/>
          <w:marBottom w:val="0"/>
          <w:divBdr>
            <w:top w:val="none" w:sz="0" w:space="0" w:color="auto"/>
            <w:left w:val="none" w:sz="0" w:space="0" w:color="auto"/>
            <w:bottom w:val="none" w:sz="0" w:space="0" w:color="auto"/>
            <w:right w:val="none" w:sz="0" w:space="0" w:color="auto"/>
          </w:divBdr>
        </w:div>
        <w:div w:id="1898736182">
          <w:marLeft w:val="0"/>
          <w:marRight w:val="0"/>
          <w:marTop w:val="0"/>
          <w:marBottom w:val="0"/>
          <w:divBdr>
            <w:top w:val="none" w:sz="0" w:space="0" w:color="auto"/>
            <w:left w:val="none" w:sz="0" w:space="0" w:color="auto"/>
            <w:bottom w:val="none" w:sz="0" w:space="0" w:color="auto"/>
            <w:right w:val="none" w:sz="0" w:space="0" w:color="auto"/>
          </w:divBdr>
        </w:div>
      </w:divsChild>
    </w:div>
    <w:div w:id="504783892">
      <w:marLeft w:val="0"/>
      <w:marRight w:val="0"/>
      <w:marTop w:val="0"/>
      <w:marBottom w:val="0"/>
      <w:divBdr>
        <w:top w:val="none" w:sz="0" w:space="0" w:color="auto"/>
        <w:left w:val="none" w:sz="0" w:space="0" w:color="auto"/>
        <w:bottom w:val="none" w:sz="0" w:space="0" w:color="auto"/>
        <w:right w:val="none" w:sz="0" w:space="0" w:color="auto"/>
      </w:divBdr>
    </w:div>
    <w:div w:id="728841247">
      <w:marLeft w:val="0"/>
      <w:marRight w:val="0"/>
      <w:marTop w:val="0"/>
      <w:marBottom w:val="0"/>
      <w:divBdr>
        <w:top w:val="none" w:sz="0" w:space="0" w:color="auto"/>
        <w:left w:val="none" w:sz="0" w:space="0" w:color="auto"/>
        <w:bottom w:val="none" w:sz="0" w:space="0" w:color="auto"/>
        <w:right w:val="none" w:sz="0" w:space="0" w:color="auto"/>
      </w:divBdr>
    </w:div>
    <w:div w:id="729113700">
      <w:marLeft w:val="0"/>
      <w:marRight w:val="0"/>
      <w:marTop w:val="0"/>
      <w:marBottom w:val="0"/>
      <w:divBdr>
        <w:top w:val="none" w:sz="0" w:space="0" w:color="auto"/>
        <w:left w:val="none" w:sz="0" w:space="0" w:color="auto"/>
        <w:bottom w:val="none" w:sz="0" w:space="0" w:color="auto"/>
        <w:right w:val="none" w:sz="0" w:space="0" w:color="auto"/>
      </w:divBdr>
    </w:div>
    <w:div w:id="819271589">
      <w:marLeft w:val="0"/>
      <w:marRight w:val="0"/>
      <w:marTop w:val="0"/>
      <w:marBottom w:val="0"/>
      <w:divBdr>
        <w:top w:val="none" w:sz="0" w:space="0" w:color="auto"/>
        <w:left w:val="none" w:sz="0" w:space="0" w:color="auto"/>
        <w:bottom w:val="none" w:sz="0" w:space="0" w:color="auto"/>
        <w:right w:val="none" w:sz="0" w:space="0" w:color="auto"/>
      </w:divBdr>
      <w:divsChild>
        <w:div w:id="207911949">
          <w:marLeft w:val="0"/>
          <w:marRight w:val="0"/>
          <w:marTop w:val="0"/>
          <w:marBottom w:val="0"/>
          <w:divBdr>
            <w:top w:val="none" w:sz="0" w:space="0" w:color="auto"/>
            <w:left w:val="none" w:sz="0" w:space="0" w:color="auto"/>
            <w:bottom w:val="none" w:sz="0" w:space="0" w:color="auto"/>
            <w:right w:val="none" w:sz="0" w:space="0" w:color="auto"/>
          </w:divBdr>
        </w:div>
        <w:div w:id="443383303">
          <w:marLeft w:val="0"/>
          <w:marRight w:val="0"/>
          <w:marTop w:val="0"/>
          <w:marBottom w:val="0"/>
          <w:divBdr>
            <w:top w:val="none" w:sz="0" w:space="0" w:color="auto"/>
            <w:left w:val="none" w:sz="0" w:space="0" w:color="auto"/>
            <w:bottom w:val="none" w:sz="0" w:space="0" w:color="auto"/>
            <w:right w:val="none" w:sz="0" w:space="0" w:color="auto"/>
          </w:divBdr>
        </w:div>
      </w:divsChild>
    </w:div>
    <w:div w:id="942762391">
      <w:marLeft w:val="0"/>
      <w:marRight w:val="0"/>
      <w:marTop w:val="0"/>
      <w:marBottom w:val="0"/>
      <w:divBdr>
        <w:top w:val="none" w:sz="0" w:space="0" w:color="auto"/>
        <w:left w:val="none" w:sz="0" w:space="0" w:color="auto"/>
        <w:bottom w:val="none" w:sz="0" w:space="0" w:color="auto"/>
        <w:right w:val="none" w:sz="0" w:space="0" w:color="auto"/>
      </w:divBdr>
    </w:div>
    <w:div w:id="1125151223">
      <w:marLeft w:val="0"/>
      <w:marRight w:val="0"/>
      <w:marTop w:val="0"/>
      <w:marBottom w:val="0"/>
      <w:divBdr>
        <w:top w:val="none" w:sz="0" w:space="0" w:color="auto"/>
        <w:left w:val="none" w:sz="0" w:space="0" w:color="auto"/>
        <w:bottom w:val="none" w:sz="0" w:space="0" w:color="auto"/>
        <w:right w:val="none" w:sz="0" w:space="0" w:color="auto"/>
      </w:divBdr>
    </w:div>
    <w:div w:id="1245265360">
      <w:marLeft w:val="0"/>
      <w:marRight w:val="0"/>
      <w:marTop w:val="0"/>
      <w:marBottom w:val="0"/>
      <w:divBdr>
        <w:top w:val="none" w:sz="0" w:space="0" w:color="auto"/>
        <w:left w:val="none" w:sz="0" w:space="0" w:color="auto"/>
        <w:bottom w:val="none" w:sz="0" w:space="0" w:color="auto"/>
        <w:right w:val="none" w:sz="0" w:space="0" w:color="auto"/>
      </w:divBdr>
      <w:divsChild>
        <w:div w:id="1791774667">
          <w:marLeft w:val="0"/>
          <w:marRight w:val="0"/>
          <w:marTop w:val="0"/>
          <w:marBottom w:val="0"/>
          <w:divBdr>
            <w:top w:val="none" w:sz="0" w:space="0" w:color="auto"/>
            <w:left w:val="none" w:sz="0" w:space="0" w:color="auto"/>
            <w:bottom w:val="none" w:sz="0" w:space="0" w:color="auto"/>
            <w:right w:val="none" w:sz="0" w:space="0" w:color="auto"/>
          </w:divBdr>
        </w:div>
      </w:divsChild>
    </w:div>
    <w:div w:id="1298030222">
      <w:bodyDiv w:val="1"/>
      <w:marLeft w:val="0"/>
      <w:marRight w:val="0"/>
      <w:marTop w:val="0"/>
      <w:marBottom w:val="0"/>
      <w:divBdr>
        <w:top w:val="none" w:sz="0" w:space="0" w:color="auto"/>
        <w:left w:val="none" w:sz="0" w:space="0" w:color="auto"/>
        <w:bottom w:val="none" w:sz="0" w:space="0" w:color="auto"/>
        <w:right w:val="none" w:sz="0" w:space="0" w:color="auto"/>
      </w:divBdr>
    </w:div>
    <w:div w:id="1389105348">
      <w:bodyDiv w:val="1"/>
      <w:marLeft w:val="0"/>
      <w:marRight w:val="0"/>
      <w:marTop w:val="0"/>
      <w:marBottom w:val="0"/>
      <w:divBdr>
        <w:top w:val="none" w:sz="0" w:space="0" w:color="auto"/>
        <w:left w:val="none" w:sz="0" w:space="0" w:color="auto"/>
        <w:bottom w:val="none" w:sz="0" w:space="0" w:color="auto"/>
        <w:right w:val="none" w:sz="0" w:space="0" w:color="auto"/>
      </w:divBdr>
    </w:div>
    <w:div w:id="1693608683">
      <w:marLeft w:val="0"/>
      <w:marRight w:val="0"/>
      <w:marTop w:val="0"/>
      <w:marBottom w:val="0"/>
      <w:divBdr>
        <w:top w:val="none" w:sz="0" w:space="0" w:color="auto"/>
        <w:left w:val="none" w:sz="0" w:space="0" w:color="auto"/>
        <w:bottom w:val="none" w:sz="0" w:space="0" w:color="auto"/>
        <w:right w:val="none" w:sz="0" w:space="0" w:color="auto"/>
      </w:divBdr>
      <w:divsChild>
        <w:div w:id="376273134">
          <w:marLeft w:val="0"/>
          <w:marRight w:val="0"/>
          <w:marTop w:val="0"/>
          <w:marBottom w:val="0"/>
          <w:divBdr>
            <w:top w:val="none" w:sz="0" w:space="0" w:color="auto"/>
            <w:left w:val="none" w:sz="0" w:space="0" w:color="auto"/>
            <w:bottom w:val="none" w:sz="0" w:space="0" w:color="auto"/>
            <w:right w:val="none" w:sz="0" w:space="0" w:color="auto"/>
          </w:divBdr>
        </w:div>
      </w:divsChild>
    </w:div>
    <w:div w:id="1893688888">
      <w:marLeft w:val="0"/>
      <w:marRight w:val="0"/>
      <w:marTop w:val="0"/>
      <w:marBottom w:val="0"/>
      <w:divBdr>
        <w:top w:val="none" w:sz="0" w:space="0" w:color="auto"/>
        <w:left w:val="none" w:sz="0" w:space="0" w:color="auto"/>
        <w:bottom w:val="none" w:sz="0" w:space="0" w:color="auto"/>
        <w:right w:val="none" w:sz="0" w:space="0" w:color="auto"/>
      </w:divBdr>
    </w:div>
    <w:div w:id="1987972824">
      <w:marLeft w:val="0"/>
      <w:marRight w:val="0"/>
      <w:marTop w:val="0"/>
      <w:marBottom w:val="0"/>
      <w:divBdr>
        <w:top w:val="none" w:sz="0" w:space="0" w:color="auto"/>
        <w:left w:val="none" w:sz="0" w:space="0" w:color="auto"/>
        <w:bottom w:val="none" w:sz="0" w:space="0" w:color="auto"/>
        <w:right w:val="none" w:sz="0" w:space="0" w:color="auto"/>
      </w:divBdr>
    </w:div>
    <w:div w:id="2057004536">
      <w:bodyDiv w:val="1"/>
      <w:marLeft w:val="0"/>
      <w:marRight w:val="0"/>
      <w:marTop w:val="0"/>
      <w:marBottom w:val="0"/>
      <w:divBdr>
        <w:top w:val="none" w:sz="0" w:space="0" w:color="auto"/>
        <w:left w:val="none" w:sz="0" w:space="0" w:color="auto"/>
        <w:bottom w:val="none" w:sz="0" w:space="0" w:color="auto"/>
        <w:right w:val="none" w:sz="0" w:space="0" w:color="auto"/>
      </w:divBdr>
    </w:div>
    <w:div w:id="2074112038">
      <w:marLeft w:val="0"/>
      <w:marRight w:val="0"/>
      <w:marTop w:val="0"/>
      <w:marBottom w:val="0"/>
      <w:divBdr>
        <w:top w:val="none" w:sz="0" w:space="0" w:color="auto"/>
        <w:left w:val="none" w:sz="0" w:space="0" w:color="auto"/>
        <w:bottom w:val="none" w:sz="0" w:space="0" w:color="auto"/>
        <w:right w:val="none" w:sz="0" w:space="0" w:color="auto"/>
      </w:divBdr>
    </w:div>
    <w:div w:id="2095274973">
      <w:marLeft w:val="0"/>
      <w:marRight w:val="0"/>
      <w:marTop w:val="0"/>
      <w:marBottom w:val="0"/>
      <w:divBdr>
        <w:top w:val="none" w:sz="0" w:space="0" w:color="auto"/>
        <w:left w:val="none" w:sz="0" w:space="0" w:color="auto"/>
        <w:bottom w:val="none" w:sz="0" w:space="0" w:color="auto"/>
        <w:right w:val="none" w:sz="0" w:space="0" w:color="auto"/>
      </w:divBdr>
      <w:divsChild>
        <w:div w:id="1051878716">
          <w:marLeft w:val="-225"/>
          <w:marRight w:val="-225"/>
          <w:marTop w:val="450"/>
          <w:marBottom w:val="450"/>
          <w:divBdr>
            <w:top w:val="none" w:sz="0" w:space="0" w:color="auto"/>
            <w:left w:val="none" w:sz="0" w:space="0" w:color="auto"/>
            <w:bottom w:val="none" w:sz="0" w:space="0" w:color="auto"/>
            <w:right w:val="none" w:sz="0" w:space="0" w:color="auto"/>
          </w:divBdr>
          <w:divsChild>
            <w:div w:id="75245139">
              <w:marLeft w:val="0"/>
              <w:marRight w:val="0"/>
              <w:marTop w:val="0"/>
              <w:marBottom w:val="0"/>
              <w:divBdr>
                <w:top w:val="none" w:sz="0" w:space="0" w:color="auto"/>
                <w:left w:val="none" w:sz="0" w:space="0" w:color="auto"/>
                <w:bottom w:val="none" w:sz="0" w:space="0" w:color="auto"/>
                <w:right w:val="none" w:sz="0" w:space="0" w:color="auto"/>
              </w:divBdr>
              <w:divsChild>
                <w:div w:id="2120567993">
                  <w:marLeft w:val="0"/>
                  <w:marRight w:val="0"/>
                  <w:marTop w:val="0"/>
                  <w:marBottom w:val="0"/>
                  <w:divBdr>
                    <w:top w:val="none" w:sz="0" w:space="0" w:color="auto"/>
                    <w:left w:val="none" w:sz="0" w:space="0" w:color="auto"/>
                    <w:bottom w:val="none" w:sz="0" w:space="0" w:color="auto"/>
                    <w:right w:val="none" w:sz="0" w:space="0" w:color="auto"/>
                  </w:divBdr>
                  <w:divsChild>
                    <w:div w:id="1963461869">
                      <w:marLeft w:val="0"/>
                      <w:marRight w:val="0"/>
                      <w:marTop w:val="0"/>
                      <w:marBottom w:val="0"/>
                      <w:divBdr>
                        <w:top w:val="none" w:sz="0" w:space="0" w:color="auto"/>
                        <w:left w:val="none" w:sz="0" w:space="0" w:color="auto"/>
                        <w:bottom w:val="none" w:sz="0" w:space="0" w:color="auto"/>
                        <w:right w:val="none" w:sz="0" w:space="0" w:color="auto"/>
                      </w:divBdr>
                      <w:divsChild>
                        <w:div w:id="1813864838">
                          <w:marLeft w:val="0"/>
                          <w:marRight w:val="0"/>
                          <w:marTop w:val="0"/>
                          <w:marBottom w:val="0"/>
                          <w:divBdr>
                            <w:top w:val="none" w:sz="0" w:space="0" w:color="auto"/>
                            <w:left w:val="none" w:sz="0" w:space="0" w:color="auto"/>
                            <w:bottom w:val="none" w:sz="0" w:space="0" w:color="auto"/>
                            <w:right w:val="none" w:sz="0" w:space="0" w:color="auto"/>
                          </w:divBdr>
                          <w:divsChild>
                            <w:div w:id="15530374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7429">
          <w:marLeft w:val="0"/>
          <w:marRight w:val="0"/>
          <w:marTop w:val="0"/>
          <w:marBottom w:val="0"/>
          <w:divBdr>
            <w:top w:val="none" w:sz="0" w:space="0" w:color="auto"/>
            <w:left w:val="none" w:sz="0" w:space="0" w:color="auto"/>
            <w:bottom w:val="none" w:sz="0" w:space="0" w:color="auto"/>
            <w:right w:val="none" w:sz="0" w:space="0" w:color="auto"/>
          </w:divBdr>
        </w:div>
        <w:div w:id="18291303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isumber.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isumber.gov.m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7D7B-B509-4FEF-AD06-02FF2182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110</Pages>
  <Words>37781</Words>
  <Characters>215358</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БАЙГУУЛЛАГЫН ГҮЙЦЭТГЭЛИЙН ТӨЛӨВЛӨГӨӨ БОЛОВСРУУЛАХ, ГҮЙЦЭТГЭЛИЙН ЗОРИЛТ, ШАЛГУУР ҮЗҮҮЛЭЛТИЙГ ТОГТООХ, ТАЙЛАН ГАРГАХ ЖУРАМ</vt:lpstr>
    </vt:vector>
  </TitlesOfParts>
  <Company/>
  <LinksUpToDate>false</LinksUpToDate>
  <CharactersWithSpaces>252634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БАЙГУУЛЛАГЫН ГҮЙЦЭТГЭЛИЙН ТӨЛӨВЛӨГӨӨ БОЛОВСРУУЛАХ, ГҮЙЦЭТГЭЛИЙН ЗОРИЛТ, ШАЛГУУР ҮЗҮҮЛЭЛТИЙГ ТОГТООХ, ТАЙЛАН ГАРГАХ ЖУРАМ</dc:title>
  <dc:creator>User</dc:creator>
  <cp:lastModifiedBy>user</cp:lastModifiedBy>
  <cp:revision>19</cp:revision>
  <cp:lastPrinted>2023-09-05T07:19:00Z</cp:lastPrinted>
  <dcterms:created xsi:type="dcterms:W3CDTF">2023-11-28T10:24:00Z</dcterms:created>
  <dcterms:modified xsi:type="dcterms:W3CDTF">2023-12-25T08:19:00Z</dcterms:modified>
</cp:coreProperties>
</file>